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475A" w:rsidRPr="00772A3B" w:rsidRDefault="00CE475A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CE475A" w:rsidRPr="00772A3B" w:rsidRDefault="00F94BC0">
      <w:pPr>
        <w:spacing w:after="197" w:line="259" w:lineRule="auto"/>
        <w:ind w:left="10" w:right="944"/>
        <w:jc w:val="right"/>
        <w:rPr>
          <w:sz w:val="22"/>
        </w:rPr>
      </w:pPr>
      <w:r w:rsidRPr="00772A3B">
        <w:rPr>
          <w:b/>
          <w:i/>
          <w:sz w:val="22"/>
        </w:rPr>
        <w:t>Załącznik nr 1a</w:t>
      </w:r>
    </w:p>
    <w:p w:rsidR="00BF4481" w:rsidRDefault="00F94BC0" w:rsidP="00BF4481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772A3B">
        <w:rPr>
          <w:sz w:val="22"/>
        </w:rPr>
        <w:t xml:space="preserve">Karta przedmiotu </w:t>
      </w:r>
    </w:p>
    <w:p w:rsidR="00CE475A" w:rsidRPr="00772A3B" w:rsidRDefault="00F94BC0" w:rsidP="00BF4481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772A3B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5"/>
        <w:gridCol w:w="1104"/>
        <w:gridCol w:w="2017"/>
        <w:gridCol w:w="2266"/>
        <w:gridCol w:w="847"/>
      </w:tblGrid>
      <w:tr w:rsidR="00CE475A" w:rsidRPr="00772A3B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E475A" w:rsidRPr="00772A3B" w:rsidRDefault="00F94BC0">
            <w:pPr>
              <w:widowControl w:val="0"/>
              <w:spacing w:after="0" w:line="259" w:lineRule="auto"/>
              <w:ind w:left="38" w:right="0" w:firstLine="0"/>
              <w:jc w:val="center"/>
            </w:pPr>
            <w:r w:rsidRPr="00772A3B">
              <w:rPr>
                <w:b/>
              </w:rPr>
              <w:t xml:space="preserve">Informacje ogólne o przedmiocie </w:t>
            </w:r>
          </w:p>
        </w:tc>
      </w:tr>
      <w:tr w:rsidR="00CE475A" w:rsidRPr="00772A3B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75A" w:rsidRPr="00772A3B" w:rsidRDefault="00F94BC0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772A3B">
              <w:rPr>
                <w:b/>
              </w:rPr>
              <w:t>1. Kierunek studiów:</w:t>
            </w:r>
            <w:r w:rsidRPr="00772A3B">
              <w:t xml:space="preserve">  Elektroradiologia</w:t>
            </w:r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5A" w:rsidRPr="00772A3B" w:rsidRDefault="00F94BC0">
            <w:pPr>
              <w:widowControl w:val="0"/>
              <w:numPr>
                <w:ilvl w:val="0"/>
                <w:numId w:val="1"/>
              </w:numPr>
              <w:spacing w:after="14" w:line="259" w:lineRule="auto"/>
              <w:ind w:right="0" w:hanging="221"/>
              <w:jc w:val="left"/>
            </w:pPr>
            <w:r w:rsidRPr="00772A3B">
              <w:rPr>
                <w:b/>
              </w:rPr>
              <w:t>Poziom kształcenia:</w:t>
            </w:r>
            <w:r w:rsidRPr="00772A3B">
              <w:t xml:space="preserve">  I stopień</w:t>
            </w:r>
            <w:r w:rsidR="00772A3B" w:rsidRPr="00772A3B">
              <w:t>/ profil praktyczny</w:t>
            </w:r>
          </w:p>
          <w:p w:rsidR="00CE475A" w:rsidRPr="00772A3B" w:rsidRDefault="00F94BC0">
            <w:pPr>
              <w:widowControl w:val="0"/>
              <w:numPr>
                <w:ilvl w:val="0"/>
                <w:numId w:val="1"/>
              </w:numPr>
              <w:spacing w:after="0" w:line="259" w:lineRule="auto"/>
              <w:ind w:right="0" w:hanging="221"/>
              <w:jc w:val="left"/>
            </w:pPr>
            <w:r w:rsidRPr="00772A3B">
              <w:rPr>
                <w:b/>
              </w:rPr>
              <w:t>Forma studiów:</w:t>
            </w:r>
            <w:r w:rsidRPr="00772A3B">
              <w:t xml:space="preserve"> </w:t>
            </w:r>
            <w:r w:rsidR="00772A3B" w:rsidRPr="00772A3B">
              <w:t xml:space="preserve">studia </w:t>
            </w:r>
            <w:r w:rsidRPr="00772A3B">
              <w:t>stacjonarne</w:t>
            </w:r>
          </w:p>
        </w:tc>
      </w:tr>
      <w:tr w:rsidR="00CE475A" w:rsidRPr="00772A3B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5A" w:rsidRPr="00772A3B" w:rsidRDefault="00F94BC0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772A3B">
              <w:rPr>
                <w:b/>
              </w:rPr>
              <w:t>4. Rok:</w:t>
            </w:r>
            <w:r w:rsidRPr="00772A3B">
              <w:t xml:space="preserve">  III</w:t>
            </w:r>
            <w:r w:rsidR="00772A3B" w:rsidRPr="00772A3B">
              <w:t>/cykl</w:t>
            </w:r>
            <w:r w:rsidR="005D54AB" w:rsidRPr="00772A3B">
              <w:t xml:space="preserve"> 2024/2</w:t>
            </w:r>
            <w:r w:rsidR="00772A3B" w:rsidRPr="00772A3B">
              <w:t>02</w:t>
            </w:r>
            <w:r w:rsidR="005D54AB" w:rsidRPr="00772A3B">
              <w:t>7</w:t>
            </w:r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5A" w:rsidRPr="00772A3B" w:rsidRDefault="00F94BC0">
            <w:pPr>
              <w:widowControl w:val="0"/>
              <w:spacing w:after="0" w:line="259" w:lineRule="auto"/>
              <w:ind w:left="0" w:right="0" w:firstLine="0"/>
              <w:jc w:val="left"/>
            </w:pPr>
            <w:r w:rsidRPr="00772A3B">
              <w:rPr>
                <w:b/>
              </w:rPr>
              <w:t xml:space="preserve">5. Semestr: </w:t>
            </w:r>
            <w:r w:rsidRPr="00772A3B">
              <w:t xml:space="preserve"> V</w:t>
            </w:r>
          </w:p>
        </w:tc>
      </w:tr>
      <w:tr w:rsidR="00CE475A" w:rsidRPr="00772A3B">
        <w:trPr>
          <w:trHeight w:val="264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5A" w:rsidRPr="00772A3B" w:rsidRDefault="00F94BC0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772A3B">
              <w:rPr>
                <w:b/>
              </w:rPr>
              <w:t>6. Nazwa przedmiotu:</w:t>
            </w:r>
            <w:r w:rsidRPr="00772A3B">
              <w:t xml:space="preserve"> Opieka w chorobach przewlekłych</w:t>
            </w:r>
          </w:p>
        </w:tc>
      </w:tr>
      <w:tr w:rsidR="00CE475A" w:rsidRPr="00772A3B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5A" w:rsidRPr="00772A3B" w:rsidRDefault="00F94BC0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772A3B">
              <w:rPr>
                <w:b/>
              </w:rPr>
              <w:t>7. Status przedmiotu:</w:t>
            </w:r>
            <w:r w:rsidRPr="00772A3B">
              <w:t xml:space="preserve"> fakultatywny</w:t>
            </w:r>
          </w:p>
        </w:tc>
      </w:tr>
      <w:tr w:rsidR="00CE475A" w:rsidRPr="00772A3B">
        <w:trPr>
          <w:trHeight w:val="2289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5A" w:rsidRPr="00772A3B" w:rsidRDefault="00F94BC0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772A3B">
              <w:rPr>
                <w:b/>
              </w:rPr>
              <w:t>8.  Cel/-e przedmiotu</w:t>
            </w:r>
          </w:p>
          <w:p w:rsidR="00CE475A" w:rsidRPr="00772A3B" w:rsidRDefault="00F94BC0" w:rsidP="00772A3B">
            <w:pPr>
              <w:widowControl w:val="0"/>
              <w:numPr>
                <w:ilvl w:val="0"/>
                <w:numId w:val="2"/>
              </w:numPr>
              <w:tabs>
                <w:tab w:val="clear" w:pos="748"/>
              </w:tabs>
              <w:spacing w:after="0" w:line="259" w:lineRule="auto"/>
              <w:ind w:left="363" w:right="0"/>
            </w:pPr>
            <w:r w:rsidRPr="00772A3B">
              <w:t>Zdobycie wiedzy ogólnej w zakresie chorób cywilizacyjnych.</w:t>
            </w:r>
          </w:p>
          <w:p w:rsidR="00CE475A" w:rsidRPr="00772A3B" w:rsidRDefault="00F94BC0" w:rsidP="00772A3B">
            <w:pPr>
              <w:widowControl w:val="0"/>
              <w:numPr>
                <w:ilvl w:val="0"/>
                <w:numId w:val="2"/>
              </w:numPr>
              <w:tabs>
                <w:tab w:val="clear" w:pos="748"/>
              </w:tabs>
              <w:spacing w:after="0" w:line="259" w:lineRule="auto"/>
              <w:ind w:left="363" w:right="0"/>
            </w:pPr>
            <w:r w:rsidRPr="00772A3B">
              <w:t>Poznanie i zrozumienie przyczyn, objawów, zasad diagnozowania i postępowania terapeutycznego w odniesieniu do najczęstszych chorób wewnętrznych występujących u osób dorosłych oraz ich powikłań.</w:t>
            </w:r>
          </w:p>
          <w:p w:rsidR="00CE475A" w:rsidRPr="00772A3B" w:rsidRDefault="00F94BC0" w:rsidP="00772A3B">
            <w:pPr>
              <w:widowControl w:val="0"/>
              <w:numPr>
                <w:ilvl w:val="0"/>
                <w:numId w:val="2"/>
              </w:numPr>
              <w:tabs>
                <w:tab w:val="clear" w:pos="748"/>
              </w:tabs>
              <w:spacing w:after="0" w:line="259" w:lineRule="auto"/>
              <w:ind w:left="363" w:right="0"/>
            </w:pPr>
            <w:r w:rsidRPr="00772A3B">
              <w:t>Poznanie problematyki współcześnie wykorzystywanych badań obrazowych w szczególności: symptomatologię radiologiczną podstawowych chorób oraz metody instrumentalne i techniki obrazowe wykorzystywane do wykonywania zabiegów leczniczych.</w:t>
            </w:r>
          </w:p>
          <w:p w:rsidR="00CE475A" w:rsidRPr="00772A3B" w:rsidRDefault="00CE475A">
            <w:pPr>
              <w:widowControl w:val="0"/>
              <w:spacing w:after="0" w:line="259" w:lineRule="auto"/>
              <w:ind w:left="1089" w:firstLine="0"/>
              <w:jc w:val="left"/>
            </w:pPr>
          </w:p>
          <w:p w:rsidR="00772A3B" w:rsidRPr="00772A3B" w:rsidRDefault="00772A3B" w:rsidP="00772A3B">
            <w:pPr>
              <w:spacing w:after="13" w:line="259" w:lineRule="auto"/>
              <w:ind w:left="28" w:right="7"/>
            </w:pPr>
            <w:r w:rsidRPr="00772A3B">
              <w:rPr>
                <w:b/>
              </w:rPr>
              <w:t xml:space="preserve">Efekty uczenia się/odniesienie do efektów uczenia się </w:t>
            </w:r>
            <w:r w:rsidRPr="00772A3B">
              <w:t xml:space="preserve">zawartych w </w:t>
            </w:r>
            <w:r w:rsidRPr="00772A3B">
              <w:rPr>
                <w:i/>
              </w:rPr>
              <w:t>(właściwe podkreślić)</w:t>
            </w:r>
            <w:r w:rsidRPr="00772A3B">
              <w:t xml:space="preserve">: </w:t>
            </w:r>
          </w:p>
          <w:p w:rsidR="00772A3B" w:rsidRPr="00C05A84" w:rsidRDefault="00772A3B" w:rsidP="00772A3B">
            <w:pPr>
              <w:widowControl w:val="0"/>
              <w:spacing w:after="15" w:line="259" w:lineRule="auto"/>
              <w:ind w:left="28" w:right="7" w:firstLine="0"/>
              <w:rPr>
                <w:i/>
              </w:rPr>
            </w:pPr>
            <w:r w:rsidRPr="00772A3B">
              <w:t>standardach kształcenia (Rozporządzenie Ministra Nauki i Szkolnictwa Wyższego)/</w:t>
            </w:r>
            <w:r w:rsidRPr="00772A3B">
              <w:rPr>
                <w:u w:val="single"/>
              </w:rPr>
              <w:t>Uchwale Senatu SUM</w:t>
            </w:r>
            <w:r w:rsidRPr="00772A3B">
              <w:t xml:space="preserve"> </w:t>
            </w:r>
            <w:r w:rsidRPr="00772A3B">
              <w:rPr>
                <w:i/>
              </w:rPr>
              <w:t>(podać określenia zawarte w standardach kształcenia</w:t>
            </w:r>
            <w:r w:rsidRPr="00772A3B">
              <w:rPr>
                <w:i/>
                <w:u w:val="single"/>
              </w:rPr>
              <w:t>/</w:t>
            </w:r>
            <w:r w:rsidRPr="00C05A84">
              <w:rPr>
                <w:i/>
              </w:rPr>
              <w:t>symbole efektów zatwierdzone Uchwałą Senatu SUM)</w:t>
            </w:r>
          </w:p>
          <w:p w:rsidR="00CE475A" w:rsidRPr="00772A3B" w:rsidRDefault="00F94BC0" w:rsidP="00772A3B">
            <w:pPr>
              <w:widowControl w:val="0"/>
              <w:spacing w:after="15" w:line="259" w:lineRule="auto"/>
              <w:ind w:left="28" w:right="0" w:firstLine="0"/>
            </w:pPr>
            <w:r w:rsidRPr="00772A3B">
              <w:t>w zakresie wiedzy student zna i rozumie: K_W2, K_W6, K_W7, K_W8, K_W10</w:t>
            </w:r>
          </w:p>
          <w:p w:rsidR="00CE475A" w:rsidRPr="00772A3B" w:rsidRDefault="00F94BC0" w:rsidP="00772A3B">
            <w:pPr>
              <w:widowControl w:val="0"/>
              <w:spacing w:after="0" w:line="259" w:lineRule="auto"/>
              <w:ind w:left="28" w:right="0" w:firstLine="0"/>
            </w:pPr>
            <w:r w:rsidRPr="00772A3B">
              <w:t>w zakresie umiejętności student potrafi:  K_U17</w:t>
            </w:r>
          </w:p>
          <w:p w:rsidR="00CE475A" w:rsidRPr="00772A3B" w:rsidRDefault="00F94BC0" w:rsidP="00772A3B">
            <w:pPr>
              <w:widowControl w:val="0"/>
              <w:spacing w:after="0" w:line="259" w:lineRule="auto"/>
              <w:ind w:left="28" w:right="0" w:firstLine="0"/>
            </w:pPr>
            <w:r w:rsidRPr="00772A3B">
              <w:t>w zakresie kompetencji społecznych student: K_K1,K_K4, K_K6, K_K8,K_K9, K_K10,K_K11, K_K13</w:t>
            </w:r>
          </w:p>
        </w:tc>
      </w:tr>
      <w:tr w:rsidR="00CE475A" w:rsidRPr="00772A3B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5A" w:rsidRPr="00772A3B" w:rsidRDefault="00F94BC0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772A3B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CE475A" w:rsidRPr="00772A3B" w:rsidRDefault="000B160C">
            <w:pPr>
              <w:widowControl w:val="0"/>
              <w:spacing w:after="0" w:line="259" w:lineRule="auto"/>
              <w:ind w:left="26" w:right="0" w:firstLine="0"/>
              <w:jc w:val="left"/>
            </w:pPr>
            <w:r w:rsidRPr="00772A3B">
              <w:rPr>
                <w:b/>
              </w:rPr>
              <w:t>1</w:t>
            </w:r>
            <w:r w:rsidR="00F94BC0" w:rsidRPr="00772A3B">
              <w:rPr>
                <w:b/>
              </w:rPr>
              <w:t>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5A" w:rsidRPr="00772A3B" w:rsidRDefault="00F94BC0">
            <w:pPr>
              <w:widowControl w:val="0"/>
              <w:spacing w:after="0" w:line="259" w:lineRule="auto"/>
              <w:ind w:left="55" w:right="0" w:firstLine="0"/>
              <w:jc w:val="left"/>
            </w:pPr>
            <w:r w:rsidRPr="00772A3B">
              <w:rPr>
                <w:b/>
              </w:rPr>
              <w:t xml:space="preserve">10. Liczba punktów ECTS dla przedmiotu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CE475A" w:rsidRPr="00772A3B" w:rsidRDefault="00F94BC0">
            <w:pPr>
              <w:widowControl w:val="0"/>
              <w:spacing w:after="0" w:line="259" w:lineRule="auto"/>
              <w:ind w:left="146" w:right="0" w:firstLine="0"/>
              <w:jc w:val="center"/>
            </w:pPr>
            <w:r w:rsidRPr="00772A3B">
              <w:rPr>
                <w:b/>
              </w:rPr>
              <w:t xml:space="preserve"> 1</w:t>
            </w:r>
          </w:p>
        </w:tc>
      </w:tr>
      <w:tr w:rsidR="00CE475A" w:rsidRPr="00772A3B">
        <w:trPr>
          <w:trHeight w:val="264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5A" w:rsidRPr="00772A3B" w:rsidRDefault="00F94BC0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772A3B">
              <w:rPr>
                <w:b/>
              </w:rPr>
              <w:t>11. Forma zaliczenia przedmiotu:</w:t>
            </w:r>
            <w:r w:rsidRPr="00772A3B">
              <w:t xml:space="preserve"> Zaliczenie na ocenę</w:t>
            </w:r>
          </w:p>
        </w:tc>
      </w:tr>
      <w:tr w:rsidR="00CE475A" w:rsidRPr="00772A3B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E475A" w:rsidRPr="00772A3B" w:rsidRDefault="00F94BC0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772A3B">
              <w:rPr>
                <w:b/>
              </w:rPr>
              <w:t xml:space="preserve">12. Sposoby weryfikacji i oceny efektów uczenia się  </w:t>
            </w:r>
          </w:p>
        </w:tc>
      </w:tr>
      <w:tr w:rsidR="00CE475A" w:rsidRPr="00772A3B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5A" w:rsidRPr="00772A3B" w:rsidRDefault="00F94BC0">
            <w:pPr>
              <w:widowControl w:val="0"/>
              <w:spacing w:after="0" w:line="259" w:lineRule="auto"/>
              <w:ind w:left="32" w:right="0" w:firstLine="0"/>
              <w:jc w:val="center"/>
            </w:pPr>
            <w:r w:rsidRPr="00772A3B">
              <w:t xml:space="preserve">Efekty uczenia się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5A" w:rsidRPr="00772A3B" w:rsidRDefault="00F94BC0">
            <w:pPr>
              <w:widowControl w:val="0"/>
              <w:spacing w:after="0" w:line="259" w:lineRule="auto"/>
              <w:ind w:left="31" w:right="0" w:firstLine="0"/>
              <w:jc w:val="center"/>
            </w:pPr>
            <w:r w:rsidRPr="00772A3B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5A" w:rsidRPr="00772A3B" w:rsidRDefault="00F94BC0">
            <w:pPr>
              <w:widowControl w:val="0"/>
              <w:spacing w:after="0" w:line="259" w:lineRule="auto"/>
              <w:ind w:left="36" w:right="0" w:firstLine="0"/>
              <w:jc w:val="center"/>
            </w:pPr>
            <w:r w:rsidRPr="00772A3B">
              <w:t>Sposoby oceny*</w:t>
            </w:r>
          </w:p>
        </w:tc>
      </w:tr>
      <w:tr w:rsidR="00CE475A" w:rsidRPr="00772A3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5A" w:rsidRPr="00772A3B" w:rsidRDefault="00F94BC0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772A3B">
              <w:t xml:space="preserve">W zakresie wiedzy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5A" w:rsidRPr="00772A3B" w:rsidRDefault="00F94BC0" w:rsidP="00772A3B">
            <w:pPr>
              <w:widowControl w:val="0"/>
              <w:spacing w:after="0" w:line="259" w:lineRule="auto"/>
              <w:ind w:left="0" w:right="0" w:firstLine="0"/>
              <w:jc w:val="left"/>
            </w:pPr>
            <w:r w:rsidRPr="00772A3B">
              <w:t>Zaliczenie na ocenę – test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5A" w:rsidRPr="00772A3B" w:rsidRDefault="00F94BC0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772A3B">
              <w:rPr>
                <w:b/>
              </w:rPr>
              <w:t xml:space="preserve"> *</w:t>
            </w:r>
          </w:p>
        </w:tc>
      </w:tr>
      <w:tr w:rsidR="00CE475A" w:rsidRPr="00772A3B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5A" w:rsidRPr="00772A3B" w:rsidRDefault="00F94BC0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772A3B">
              <w:t xml:space="preserve">W zakresie umiejętności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5A" w:rsidRPr="00772A3B" w:rsidRDefault="00772A3B" w:rsidP="005D54AB">
            <w:pPr>
              <w:widowControl w:val="0"/>
              <w:spacing w:after="0" w:line="259" w:lineRule="auto"/>
              <w:ind w:left="0" w:right="0" w:firstLine="0"/>
              <w:jc w:val="left"/>
            </w:pPr>
            <w:r w:rsidRPr="00772A3B">
              <w:t>Ocena Realizacji Projektu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5A" w:rsidRPr="00772A3B" w:rsidRDefault="00F94BC0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772A3B">
              <w:rPr>
                <w:b/>
              </w:rPr>
              <w:t xml:space="preserve"> *</w:t>
            </w:r>
          </w:p>
        </w:tc>
      </w:tr>
      <w:tr w:rsidR="00CE475A" w:rsidRPr="00772A3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5A" w:rsidRPr="00772A3B" w:rsidRDefault="00F94BC0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772A3B">
              <w:t xml:space="preserve">W zakresie kompetencji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5A" w:rsidRPr="00772A3B" w:rsidRDefault="00F94BC0" w:rsidP="00772A3B">
            <w:pPr>
              <w:widowControl w:val="0"/>
              <w:spacing w:after="0" w:line="259" w:lineRule="auto"/>
              <w:ind w:left="0" w:right="0"/>
              <w:jc w:val="left"/>
            </w:pPr>
            <w:r w:rsidRPr="00772A3B"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5A" w:rsidRPr="00772A3B" w:rsidRDefault="00F94BC0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772A3B">
              <w:rPr>
                <w:b/>
              </w:rPr>
              <w:t xml:space="preserve"> *</w:t>
            </w:r>
          </w:p>
        </w:tc>
      </w:tr>
    </w:tbl>
    <w:p w:rsidR="00CE475A" w:rsidRPr="00772A3B" w:rsidRDefault="00F94BC0">
      <w:pPr>
        <w:spacing w:after="306" w:line="259" w:lineRule="auto"/>
        <w:ind w:left="341" w:right="0" w:firstLine="0"/>
        <w:jc w:val="left"/>
        <w:rPr>
          <w:sz w:val="22"/>
        </w:rPr>
      </w:pPr>
      <w:r w:rsidRPr="00772A3B">
        <w:rPr>
          <w:b/>
          <w:sz w:val="22"/>
        </w:rPr>
        <w:t>*</w:t>
      </w:r>
      <w:r w:rsidRPr="00772A3B">
        <w:rPr>
          <w:sz w:val="22"/>
        </w:rPr>
        <w:t xml:space="preserve"> w przypadku egzaminu/zaliczenia na ocenę zakłada się, że ocena oznacza na poziomie: </w:t>
      </w:r>
    </w:p>
    <w:p w:rsidR="00CE475A" w:rsidRPr="00772A3B" w:rsidRDefault="00F94BC0">
      <w:pPr>
        <w:spacing w:after="5" w:line="252" w:lineRule="auto"/>
        <w:ind w:left="336" w:right="911"/>
        <w:jc w:val="left"/>
        <w:rPr>
          <w:sz w:val="22"/>
        </w:rPr>
      </w:pPr>
      <w:r w:rsidRPr="00772A3B">
        <w:rPr>
          <w:b/>
          <w:sz w:val="22"/>
        </w:rPr>
        <w:t>Bardzo dobry (5,0)</w:t>
      </w:r>
      <w:r w:rsidRPr="00772A3B">
        <w:rPr>
          <w:sz w:val="22"/>
        </w:rPr>
        <w:t xml:space="preserve"> - zakładane efekty uczenia się zostały osiągnięte i znacznym stopniu przekraczają wymagany poziom </w:t>
      </w:r>
    </w:p>
    <w:p w:rsidR="00CE475A" w:rsidRPr="00772A3B" w:rsidRDefault="00F94BC0">
      <w:pPr>
        <w:spacing w:after="5" w:line="252" w:lineRule="auto"/>
        <w:ind w:left="336" w:right="911"/>
        <w:jc w:val="left"/>
        <w:rPr>
          <w:sz w:val="22"/>
        </w:rPr>
      </w:pPr>
      <w:r w:rsidRPr="00772A3B">
        <w:rPr>
          <w:b/>
          <w:sz w:val="22"/>
        </w:rPr>
        <w:t>Ponad dobry (4,5)</w:t>
      </w:r>
      <w:r w:rsidRPr="00772A3B">
        <w:rPr>
          <w:sz w:val="22"/>
        </w:rPr>
        <w:t xml:space="preserve"> - zakładane efekty uczenia się zostały osiągnięte i w niewielkim stopniu przekraczają wymagany poziom </w:t>
      </w:r>
    </w:p>
    <w:p w:rsidR="00CE475A" w:rsidRPr="00772A3B" w:rsidRDefault="00F94BC0">
      <w:pPr>
        <w:spacing w:after="31" w:line="252" w:lineRule="auto"/>
        <w:ind w:left="336" w:right="911"/>
        <w:jc w:val="left"/>
        <w:rPr>
          <w:sz w:val="22"/>
        </w:rPr>
      </w:pPr>
      <w:r w:rsidRPr="00772A3B">
        <w:rPr>
          <w:b/>
          <w:sz w:val="22"/>
        </w:rPr>
        <w:t>Dobry (4,0)</w:t>
      </w:r>
      <w:r w:rsidRPr="00772A3B">
        <w:rPr>
          <w:sz w:val="22"/>
        </w:rPr>
        <w:t xml:space="preserve"> – zakładane efekty uczenia się zostały osiągnięte na wymaganym poziomie </w:t>
      </w:r>
    </w:p>
    <w:p w:rsidR="00CE475A" w:rsidRPr="00772A3B" w:rsidRDefault="00F94BC0">
      <w:pPr>
        <w:spacing w:after="5" w:line="252" w:lineRule="auto"/>
        <w:ind w:left="336" w:right="911"/>
        <w:jc w:val="left"/>
        <w:rPr>
          <w:sz w:val="22"/>
        </w:rPr>
      </w:pPr>
      <w:r w:rsidRPr="00772A3B">
        <w:rPr>
          <w:b/>
          <w:sz w:val="22"/>
        </w:rPr>
        <w:t>Dość dobry (3,5)</w:t>
      </w:r>
      <w:r w:rsidRPr="00772A3B">
        <w:rPr>
          <w:sz w:val="22"/>
        </w:rPr>
        <w:t xml:space="preserve"> – zakładane efekty uczenia się zostały osiągnięte na średnim wymaganym poziomie </w:t>
      </w:r>
      <w:r w:rsidRPr="00772A3B">
        <w:rPr>
          <w:b/>
          <w:sz w:val="22"/>
        </w:rPr>
        <w:t>Dostateczny (3,0)</w:t>
      </w:r>
      <w:r w:rsidRPr="00772A3B">
        <w:rPr>
          <w:sz w:val="22"/>
        </w:rPr>
        <w:t xml:space="preserve"> - zakładane efekty uczenia się zostały osiągnięte na minimalnym wymaganym poziomie </w:t>
      </w:r>
    </w:p>
    <w:p w:rsidR="00CE475A" w:rsidRPr="00772A3B" w:rsidRDefault="00F94BC0">
      <w:pPr>
        <w:spacing w:after="5" w:line="252" w:lineRule="auto"/>
        <w:ind w:left="336" w:right="911"/>
        <w:jc w:val="left"/>
        <w:rPr>
          <w:sz w:val="22"/>
        </w:rPr>
      </w:pPr>
      <w:r w:rsidRPr="00772A3B">
        <w:rPr>
          <w:b/>
          <w:sz w:val="22"/>
        </w:rPr>
        <w:t>Niedostateczny (2,0)</w:t>
      </w:r>
      <w:r w:rsidRPr="00772A3B">
        <w:rPr>
          <w:sz w:val="22"/>
        </w:rPr>
        <w:t xml:space="preserve"> – zakładane efekty uczenia się nie zostały uzyskane. </w:t>
      </w:r>
    </w:p>
    <w:p w:rsidR="00CE475A" w:rsidRPr="00772A3B" w:rsidRDefault="00CE475A">
      <w:pPr>
        <w:spacing w:after="0" w:line="259" w:lineRule="auto"/>
        <w:ind w:left="341" w:right="0" w:firstLine="0"/>
        <w:jc w:val="left"/>
        <w:rPr>
          <w:sz w:val="22"/>
        </w:rPr>
      </w:pPr>
    </w:p>
    <w:p w:rsidR="00CE475A" w:rsidRPr="00772A3B" w:rsidRDefault="00CE475A">
      <w:pPr>
        <w:spacing w:after="0" w:line="259" w:lineRule="auto"/>
        <w:ind w:left="341" w:right="0" w:firstLine="0"/>
        <w:jc w:val="left"/>
        <w:rPr>
          <w:sz w:val="22"/>
        </w:rPr>
      </w:pPr>
    </w:p>
    <w:p w:rsidR="00CE475A" w:rsidRPr="00772A3B" w:rsidRDefault="00CE475A">
      <w:pPr>
        <w:spacing w:after="0" w:line="259" w:lineRule="auto"/>
        <w:ind w:left="341" w:right="0" w:firstLine="0"/>
        <w:jc w:val="left"/>
        <w:rPr>
          <w:sz w:val="22"/>
        </w:rPr>
      </w:pPr>
    </w:p>
    <w:p w:rsidR="00CE475A" w:rsidRDefault="00CE475A">
      <w:pPr>
        <w:spacing w:after="0" w:line="259" w:lineRule="auto"/>
        <w:ind w:left="341" w:right="0" w:firstLine="0"/>
        <w:jc w:val="left"/>
        <w:rPr>
          <w:sz w:val="22"/>
        </w:rPr>
      </w:pPr>
    </w:p>
    <w:p w:rsidR="00FF5819" w:rsidRDefault="00FF5819">
      <w:pPr>
        <w:spacing w:after="0" w:line="259" w:lineRule="auto"/>
        <w:ind w:left="341" w:right="0" w:firstLine="0"/>
        <w:jc w:val="left"/>
        <w:rPr>
          <w:sz w:val="22"/>
        </w:rPr>
      </w:pPr>
    </w:p>
    <w:p w:rsidR="00FF5819" w:rsidRDefault="00FF5819">
      <w:pPr>
        <w:spacing w:after="0" w:line="259" w:lineRule="auto"/>
        <w:ind w:left="341" w:right="0" w:firstLine="0"/>
        <w:jc w:val="left"/>
        <w:rPr>
          <w:sz w:val="22"/>
        </w:rPr>
      </w:pPr>
    </w:p>
    <w:p w:rsidR="00FF5819" w:rsidRDefault="00FF5819">
      <w:pPr>
        <w:spacing w:after="0" w:line="259" w:lineRule="auto"/>
        <w:ind w:left="341" w:right="0" w:firstLine="0"/>
        <w:jc w:val="left"/>
        <w:rPr>
          <w:sz w:val="22"/>
        </w:rPr>
      </w:pPr>
    </w:p>
    <w:p w:rsidR="00FF5819" w:rsidRDefault="00FF5819">
      <w:pPr>
        <w:spacing w:after="0" w:line="259" w:lineRule="auto"/>
        <w:ind w:left="341" w:right="0" w:firstLine="0"/>
        <w:jc w:val="left"/>
        <w:rPr>
          <w:sz w:val="22"/>
        </w:rPr>
      </w:pPr>
    </w:p>
    <w:p w:rsidR="00FF5819" w:rsidRDefault="00FF5819" w:rsidP="00FF5819">
      <w:pPr>
        <w:spacing w:before="120" w:after="120" w:line="259" w:lineRule="auto"/>
        <w:ind w:left="11" w:right="4384" w:hanging="11"/>
        <w:jc w:val="right"/>
      </w:pPr>
      <w:r>
        <w:rPr>
          <w:b/>
          <w:sz w:val="28"/>
        </w:rPr>
        <w:t xml:space="preserve">Karta przedmiotu </w:t>
      </w:r>
    </w:p>
    <w:p w:rsidR="00FF5819" w:rsidRDefault="00FF5819" w:rsidP="00FF5819">
      <w:pPr>
        <w:spacing w:before="120" w:after="120" w:line="259" w:lineRule="auto"/>
        <w:ind w:left="11" w:right="5184" w:hanging="11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355" w:type="dxa"/>
        <w:tblInd w:w="391" w:type="dxa"/>
        <w:tblLayout w:type="fixed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843"/>
        <w:gridCol w:w="916"/>
        <w:gridCol w:w="3761"/>
        <w:gridCol w:w="1484"/>
        <w:gridCol w:w="1351"/>
      </w:tblGrid>
      <w:tr w:rsidR="00FF5819" w:rsidTr="00FF5819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F5819" w:rsidRDefault="00FF5819" w:rsidP="00BB0554">
            <w:pPr>
              <w:widowControl w:val="0"/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Inne przydatne informacje o przedmiocie </w:t>
            </w:r>
          </w:p>
        </w:tc>
      </w:tr>
      <w:tr w:rsidR="00FF5819" w:rsidTr="00FF5819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BB0554">
            <w:pPr>
              <w:widowControl w:val="0"/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13. Jednostka realizująca przedmiot,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adres, e-mail:</w:t>
            </w:r>
          </w:p>
          <w:p w:rsidR="00FF5819" w:rsidRDefault="00FF5819" w:rsidP="00BB0554">
            <w:pPr>
              <w:pStyle w:val="Akapitzlist"/>
              <w:widowControl w:val="0"/>
              <w:spacing w:after="0" w:line="240" w:lineRule="auto"/>
              <w:ind w:left="0"/>
            </w:pPr>
            <w:r>
              <w:t>Zakład Gerontologii i Pielęgniarstwa Geriatrycznego, Katedra Pielęgniarstwa</w:t>
            </w:r>
          </w:p>
          <w:p w:rsidR="00FF5819" w:rsidRDefault="00FF5819" w:rsidP="00BB0554">
            <w:pPr>
              <w:pStyle w:val="Akapitzlist"/>
              <w:widowControl w:val="0"/>
              <w:spacing w:after="0" w:line="240" w:lineRule="auto"/>
              <w:ind w:left="0"/>
            </w:pPr>
            <w:r>
              <w:t xml:space="preserve">ul. Ziołowa 45, 40-635 Katowice, </w:t>
            </w:r>
          </w:p>
          <w:p w:rsidR="00FF5819" w:rsidRDefault="00FF5819" w:rsidP="00BB0554">
            <w:pPr>
              <w:pStyle w:val="Akapitzlist"/>
              <w:widowControl w:val="0"/>
              <w:spacing w:after="0" w:line="240" w:lineRule="auto"/>
              <w:ind w:left="0"/>
              <w:jc w:val="left"/>
            </w:pPr>
            <w:r>
              <w:t>tel. 323598191</w:t>
            </w:r>
          </w:p>
          <w:p w:rsidR="00FF5819" w:rsidRDefault="00FF5819" w:rsidP="00BB0554">
            <w:pPr>
              <w:pStyle w:val="Akapitzlist"/>
              <w:widowControl w:val="0"/>
              <w:spacing w:after="0" w:line="240" w:lineRule="auto"/>
              <w:ind w:left="0"/>
              <w:jc w:val="left"/>
            </w:pPr>
            <w:r>
              <w:t>mail: katedrapielegniarstwa@sum.edu.pl</w:t>
            </w:r>
          </w:p>
        </w:tc>
      </w:tr>
      <w:tr w:rsidR="00FF5819" w:rsidTr="00FF5819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BB0554">
            <w:pPr>
              <w:widowControl w:val="0"/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14. Imię i nazwisko osoby odpowiedzialnej za realizację przedmiotu /koordynatora przedmiotu:</w:t>
            </w:r>
          </w:p>
          <w:p w:rsidR="00FF5819" w:rsidRDefault="00FF5819" w:rsidP="00BB0554">
            <w:pPr>
              <w:pStyle w:val="Akapitzlist"/>
              <w:widowControl w:val="0"/>
              <w:spacing w:after="0" w:line="240" w:lineRule="auto"/>
              <w:ind w:left="0"/>
              <w:jc w:val="left"/>
            </w:pPr>
            <w:r>
              <w:t xml:space="preserve">Dr hab. n. o </w:t>
            </w:r>
            <w:proofErr w:type="spellStart"/>
            <w:r>
              <w:t>zdr</w:t>
            </w:r>
            <w:proofErr w:type="spellEnd"/>
            <w:r>
              <w:t>. Agnieszka Młynarska, Prof. SUM</w:t>
            </w:r>
          </w:p>
        </w:tc>
      </w:tr>
      <w:tr w:rsidR="00FF5819" w:rsidTr="00FF5819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BB0554">
            <w:pPr>
              <w:widowControl w:val="0"/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15. Wymagania wstępne w zakresie wiedzy, umiejętności i innych kompetencji:</w:t>
            </w:r>
          </w:p>
          <w:p w:rsidR="00FF5819" w:rsidRDefault="00FF5819" w:rsidP="00BB0554">
            <w:pPr>
              <w:pStyle w:val="Akapitzlist"/>
              <w:widowControl w:val="0"/>
              <w:spacing w:after="0" w:line="240" w:lineRule="auto"/>
              <w:ind w:left="0"/>
              <w:jc w:val="left"/>
            </w:pPr>
            <w:r>
              <w:t>Podstawy anatomii i fizjologii człowieka, Patologia, patofizjologia, podstawy patomorfologii</w:t>
            </w:r>
          </w:p>
        </w:tc>
      </w:tr>
      <w:tr w:rsidR="00FF5819" w:rsidTr="00FF5819">
        <w:trPr>
          <w:trHeight w:val="262"/>
        </w:trPr>
        <w:tc>
          <w:tcPr>
            <w:tcW w:w="2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BB0554">
            <w:pPr>
              <w:widowControl w:val="0"/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16. Liczebność grup </w:t>
            </w:r>
          </w:p>
        </w:tc>
        <w:tc>
          <w:tcPr>
            <w:tcW w:w="6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BB0554">
            <w:pPr>
              <w:widowControl w:val="0"/>
              <w:spacing w:after="0" w:line="259" w:lineRule="auto"/>
              <w:ind w:left="1" w:right="0" w:firstLine="0"/>
              <w:jc w:val="left"/>
            </w:pPr>
            <w:r>
              <w:t xml:space="preserve">Zgodna z Zarządzeniem Rektora SUM </w:t>
            </w:r>
          </w:p>
        </w:tc>
      </w:tr>
      <w:tr w:rsidR="00FF5819" w:rsidTr="00FF5819">
        <w:trPr>
          <w:trHeight w:val="516"/>
        </w:trPr>
        <w:tc>
          <w:tcPr>
            <w:tcW w:w="2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BB0554">
            <w:pPr>
              <w:widowControl w:val="0"/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17. Materiały do zajęć/ środki dydaktyczne </w:t>
            </w:r>
          </w:p>
        </w:tc>
        <w:tc>
          <w:tcPr>
            <w:tcW w:w="6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19" w:rsidRDefault="00FF5819" w:rsidP="00BB0554">
            <w:pPr>
              <w:widowControl w:val="0"/>
              <w:spacing w:after="0" w:line="259" w:lineRule="auto"/>
              <w:ind w:left="1" w:right="0" w:firstLine="0"/>
              <w:jc w:val="left"/>
            </w:pPr>
            <w:r>
              <w:t xml:space="preserve"> Dostępne w miejscu realizacji zajęć</w:t>
            </w:r>
          </w:p>
        </w:tc>
      </w:tr>
      <w:tr w:rsidR="00FF5819" w:rsidTr="00FF5819">
        <w:trPr>
          <w:trHeight w:val="264"/>
        </w:trPr>
        <w:tc>
          <w:tcPr>
            <w:tcW w:w="2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BB0554">
            <w:pPr>
              <w:widowControl w:val="0"/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18. Miejsce odbywania się zajęć </w:t>
            </w:r>
          </w:p>
        </w:tc>
        <w:tc>
          <w:tcPr>
            <w:tcW w:w="6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BB0554">
            <w:pPr>
              <w:widowControl w:val="0"/>
              <w:spacing w:after="0" w:line="259" w:lineRule="auto"/>
              <w:ind w:left="1" w:right="0" w:firstLine="0"/>
              <w:jc w:val="left"/>
            </w:pPr>
            <w:r>
              <w:t>Zgodnie z harmonogramem zajęć</w:t>
            </w:r>
          </w:p>
        </w:tc>
      </w:tr>
      <w:tr w:rsidR="00FF5819" w:rsidTr="00FF5819">
        <w:trPr>
          <w:trHeight w:val="266"/>
        </w:trPr>
        <w:tc>
          <w:tcPr>
            <w:tcW w:w="2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BB0554">
            <w:pPr>
              <w:widowControl w:val="0"/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19. Miejsce i godzina konsultacji </w:t>
            </w:r>
          </w:p>
        </w:tc>
        <w:tc>
          <w:tcPr>
            <w:tcW w:w="6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BB0554">
            <w:pPr>
              <w:widowControl w:val="0"/>
              <w:spacing w:after="0" w:line="259" w:lineRule="auto"/>
              <w:ind w:left="1" w:right="0" w:firstLine="0"/>
              <w:jc w:val="left"/>
            </w:pPr>
            <w:r w:rsidRPr="005D54AB">
              <w:t>HARMONOGRAM DOSTĘPNY NA STRONIE INTERNETOWEJ ZAKŁADU http://pielgeriatryczne.sum.edu.pl</w:t>
            </w:r>
          </w:p>
        </w:tc>
      </w:tr>
      <w:tr w:rsidR="00FF5819" w:rsidTr="00FF5819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F5819" w:rsidRDefault="00FF5819" w:rsidP="00BB0554">
            <w:pPr>
              <w:widowControl w:val="0"/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20. Efekty uczenia się</w:t>
            </w:r>
          </w:p>
        </w:tc>
      </w:tr>
      <w:tr w:rsidR="00FF5819" w:rsidTr="00FF5819">
        <w:trPr>
          <w:trHeight w:val="153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19" w:rsidRDefault="00FF5819" w:rsidP="00BB0554">
            <w:pPr>
              <w:widowControl w:val="0"/>
              <w:spacing w:after="0" w:line="252" w:lineRule="auto"/>
              <w:ind w:left="0" w:right="0" w:firstLine="0"/>
              <w:jc w:val="center"/>
            </w:pPr>
            <w:r>
              <w:t xml:space="preserve">Numer przedmiotowego </w:t>
            </w:r>
          </w:p>
          <w:p w:rsidR="00FF5819" w:rsidRDefault="00FF5819" w:rsidP="00BB0554">
            <w:pPr>
              <w:widowControl w:val="0"/>
              <w:spacing w:after="33" w:line="259" w:lineRule="auto"/>
              <w:ind w:left="0" w:right="18" w:firstLine="0"/>
              <w:jc w:val="center"/>
            </w:pPr>
            <w:r>
              <w:t xml:space="preserve">efektu uczenia </w:t>
            </w:r>
          </w:p>
          <w:p w:rsidR="00FF5819" w:rsidRDefault="00FF5819" w:rsidP="00BB0554">
            <w:pPr>
              <w:widowControl w:val="0"/>
              <w:spacing w:after="0" w:line="259" w:lineRule="auto"/>
              <w:ind w:left="0" w:right="17" w:firstLine="0"/>
              <w:jc w:val="center"/>
            </w:pPr>
            <w:r>
              <w:t xml:space="preserve">się 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19" w:rsidRDefault="00FF5819" w:rsidP="00BB0554">
            <w:pPr>
              <w:widowControl w:val="0"/>
              <w:spacing w:after="0" w:line="259" w:lineRule="auto"/>
              <w:ind w:left="0" w:right="16" w:firstLine="0"/>
              <w:jc w:val="center"/>
            </w:pPr>
            <w:r>
              <w:t xml:space="preserve">Przedmiotowe efekty uczenia się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Pr="00427EE8" w:rsidRDefault="00FF5819" w:rsidP="00FF5819">
            <w:pPr>
              <w:spacing w:after="11" w:line="266" w:lineRule="auto"/>
              <w:ind w:left="0" w:right="53" w:firstLine="0"/>
              <w:jc w:val="center"/>
            </w:pPr>
            <w:r w:rsidRPr="00427EE8">
              <w:t xml:space="preserve">Odniesienie do efektów uczenia się zawartych w </w:t>
            </w:r>
            <w:r w:rsidRPr="00427EE8">
              <w:rPr>
                <w:i/>
              </w:rPr>
              <w:t>(właściwe podkreślić)</w:t>
            </w:r>
            <w:r w:rsidRPr="00427EE8">
              <w:t>:</w:t>
            </w:r>
          </w:p>
          <w:p w:rsidR="00FF5819" w:rsidRPr="00427EE8" w:rsidRDefault="00FF5819" w:rsidP="00FF5819">
            <w:pPr>
              <w:spacing w:after="0" w:line="259" w:lineRule="auto"/>
              <w:ind w:left="0" w:right="53" w:firstLine="0"/>
              <w:jc w:val="center"/>
            </w:pPr>
            <w:r w:rsidRPr="00427EE8">
              <w:t>standardach kształcenia/</w:t>
            </w:r>
          </w:p>
          <w:p w:rsidR="00FF5819" w:rsidRPr="00427EE8" w:rsidRDefault="00FF5819" w:rsidP="00FF5819">
            <w:pPr>
              <w:spacing w:after="0" w:line="259" w:lineRule="auto"/>
              <w:ind w:left="0" w:right="53" w:firstLine="0"/>
              <w:jc w:val="center"/>
              <w:rPr>
                <w:u w:val="single"/>
              </w:rPr>
            </w:pPr>
            <w:r w:rsidRPr="00427EE8">
              <w:rPr>
                <w:u w:val="single"/>
              </w:rPr>
              <w:t>zatwierdzonych przez</w:t>
            </w:r>
          </w:p>
          <w:p w:rsidR="00FF5819" w:rsidRDefault="00FF5819" w:rsidP="00FF5819">
            <w:pPr>
              <w:widowControl w:val="0"/>
              <w:spacing w:after="0" w:line="259" w:lineRule="auto"/>
              <w:ind w:left="0" w:right="53" w:firstLine="0"/>
              <w:jc w:val="center"/>
            </w:pPr>
            <w:r w:rsidRPr="00427EE8">
              <w:rPr>
                <w:u w:val="single"/>
              </w:rPr>
              <w:t>Senat SUM</w:t>
            </w:r>
          </w:p>
        </w:tc>
      </w:tr>
      <w:tr w:rsidR="00FF5819" w:rsidTr="00FF5819">
        <w:trPr>
          <w:trHeight w:val="26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19" w:rsidRDefault="00FF5819" w:rsidP="00BB0554">
            <w:pPr>
              <w:widowControl w:val="0"/>
              <w:spacing w:after="0" w:line="259" w:lineRule="auto"/>
              <w:ind w:left="58" w:right="0" w:firstLine="0"/>
              <w:jc w:val="center"/>
            </w:pPr>
            <w:r>
              <w:t>P_W01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FF5819">
            <w:pPr>
              <w:widowControl w:val="0"/>
              <w:spacing w:after="0" w:line="240" w:lineRule="auto"/>
              <w:ind w:left="0" w:right="0" w:firstLine="0"/>
            </w:pPr>
            <w:r>
              <w:t>potrafi opisać  ze zrozumieniem procesy fizjologiczne zachodzące w organizmie człowieka oraz mechanizmy patologii chorób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19" w:rsidRDefault="00FF5819" w:rsidP="00BB0554">
            <w:pPr>
              <w:widowControl w:val="0"/>
              <w:spacing w:after="0" w:line="259" w:lineRule="auto"/>
              <w:ind w:left="4" w:right="0" w:firstLine="0"/>
              <w:jc w:val="center"/>
            </w:pPr>
            <w:r>
              <w:t xml:space="preserve"> K_W02</w:t>
            </w:r>
          </w:p>
        </w:tc>
      </w:tr>
      <w:tr w:rsidR="00FF5819" w:rsidTr="00FF5819">
        <w:trPr>
          <w:trHeight w:val="26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19" w:rsidRDefault="00FF5819" w:rsidP="00BB0554">
            <w:pPr>
              <w:widowControl w:val="0"/>
              <w:spacing w:after="0" w:line="259" w:lineRule="auto"/>
              <w:ind w:left="58" w:right="0" w:firstLine="0"/>
              <w:jc w:val="center"/>
            </w:pPr>
            <w:r>
              <w:t>P_W02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FF5819">
            <w:pPr>
              <w:widowControl w:val="0"/>
              <w:spacing w:after="0" w:line="240" w:lineRule="auto"/>
              <w:ind w:left="0" w:right="0" w:firstLine="0"/>
            </w:pPr>
            <w:r>
              <w:t>posiada wiedzę na temat uwarunkowań społecznych i cywilizacyjnych chorób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19" w:rsidRDefault="00FF5819" w:rsidP="00BB0554">
            <w:pPr>
              <w:widowControl w:val="0"/>
              <w:spacing w:after="0" w:line="259" w:lineRule="auto"/>
              <w:ind w:left="4" w:right="0" w:firstLine="0"/>
              <w:jc w:val="center"/>
            </w:pPr>
            <w:r>
              <w:t xml:space="preserve"> K_W07</w:t>
            </w:r>
          </w:p>
        </w:tc>
      </w:tr>
      <w:tr w:rsidR="00FF5819" w:rsidTr="00FF5819">
        <w:trPr>
          <w:trHeight w:val="26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19" w:rsidRDefault="00FF5819" w:rsidP="00BB0554">
            <w:pPr>
              <w:widowControl w:val="0"/>
              <w:spacing w:after="0" w:line="259" w:lineRule="auto"/>
              <w:ind w:right="0" w:firstLine="0"/>
            </w:pPr>
            <w:r>
              <w:t>P_W03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FF5819">
            <w:pPr>
              <w:widowControl w:val="0"/>
              <w:spacing w:after="0" w:line="240" w:lineRule="auto"/>
              <w:ind w:left="0" w:right="0" w:firstLine="0"/>
            </w:pPr>
            <w:r>
              <w:t>zna podstawy epidemiologii, profilaktyki, promocji zdrowia i edukacji zdrowotnej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19" w:rsidRDefault="00FF5819" w:rsidP="00BB0554">
            <w:pPr>
              <w:widowControl w:val="0"/>
              <w:spacing w:after="0" w:line="259" w:lineRule="auto"/>
              <w:ind w:left="4" w:right="0" w:firstLine="0"/>
              <w:jc w:val="center"/>
            </w:pPr>
            <w:r>
              <w:t xml:space="preserve"> K_W10</w:t>
            </w:r>
          </w:p>
        </w:tc>
      </w:tr>
      <w:tr w:rsidR="00FF5819" w:rsidTr="00FF5819">
        <w:trPr>
          <w:trHeight w:val="26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19" w:rsidRDefault="00FF5819" w:rsidP="00BB0554">
            <w:pPr>
              <w:widowControl w:val="0"/>
              <w:spacing w:after="0" w:line="259" w:lineRule="auto"/>
              <w:ind w:left="58" w:right="0" w:firstLine="0"/>
              <w:jc w:val="center"/>
            </w:pPr>
            <w:r>
              <w:t>P_U01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FF5819">
            <w:pPr>
              <w:widowControl w:val="0"/>
              <w:spacing w:after="0" w:line="240" w:lineRule="auto"/>
              <w:ind w:left="0" w:right="0" w:firstLine="0"/>
            </w:pPr>
            <w:r>
              <w:t>zna podstawy psychologiczne mechanizmów komunikacji interpersonalnej w relacji z pacjentem i jego rodziną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19" w:rsidRDefault="00FF5819" w:rsidP="00BB0554">
            <w:pPr>
              <w:widowControl w:val="0"/>
              <w:spacing w:after="0" w:line="259" w:lineRule="auto"/>
              <w:ind w:left="4" w:right="0" w:firstLine="0"/>
              <w:jc w:val="center"/>
            </w:pPr>
            <w:r>
              <w:t xml:space="preserve"> K_W06</w:t>
            </w:r>
          </w:p>
        </w:tc>
      </w:tr>
      <w:tr w:rsidR="00FF5819" w:rsidTr="00FF5819">
        <w:trPr>
          <w:trHeight w:val="26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19" w:rsidRDefault="00FF5819" w:rsidP="00BB0554">
            <w:pPr>
              <w:widowControl w:val="0"/>
              <w:spacing w:after="0" w:line="259" w:lineRule="auto"/>
              <w:ind w:left="58" w:right="0" w:firstLine="0"/>
              <w:jc w:val="center"/>
            </w:pPr>
            <w:r>
              <w:t>P_U02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FF5819">
            <w:pPr>
              <w:widowControl w:val="0"/>
              <w:spacing w:after="0" w:line="240" w:lineRule="auto"/>
              <w:ind w:left="0" w:right="0" w:firstLine="0"/>
            </w:pPr>
            <w:r>
              <w:t xml:space="preserve">zna etyczne i prawne uwarunkowania zawodu </w:t>
            </w:r>
            <w:proofErr w:type="spellStart"/>
            <w:r>
              <w:t>elektroradiologa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19" w:rsidRDefault="00FF5819" w:rsidP="00BB0554">
            <w:pPr>
              <w:widowControl w:val="0"/>
              <w:spacing w:after="0" w:line="259" w:lineRule="auto"/>
              <w:ind w:left="4" w:right="0" w:firstLine="0"/>
              <w:jc w:val="center"/>
            </w:pPr>
            <w:r>
              <w:t xml:space="preserve"> K_W08</w:t>
            </w:r>
          </w:p>
        </w:tc>
      </w:tr>
      <w:tr w:rsidR="00FF5819" w:rsidTr="00FF5819">
        <w:trPr>
          <w:trHeight w:val="26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19" w:rsidRDefault="00FF5819" w:rsidP="00BB0554">
            <w:pPr>
              <w:widowControl w:val="0"/>
              <w:spacing w:after="0" w:line="259" w:lineRule="auto"/>
              <w:ind w:right="0" w:firstLine="0"/>
            </w:pPr>
            <w:r>
              <w:t>P_U03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FF5819">
            <w:pPr>
              <w:widowControl w:val="0"/>
              <w:spacing w:after="0" w:line="240" w:lineRule="auto"/>
              <w:ind w:left="0" w:right="0" w:firstLine="0"/>
            </w:pPr>
            <w:r>
              <w:t xml:space="preserve"> potrafi komunikować się z pacjentem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19" w:rsidRDefault="00FF5819" w:rsidP="00BB0554">
            <w:pPr>
              <w:widowControl w:val="0"/>
              <w:spacing w:after="0" w:line="259" w:lineRule="auto"/>
              <w:ind w:left="4" w:right="0" w:firstLine="0"/>
              <w:jc w:val="center"/>
              <w:rPr>
                <w:rFonts w:cs="Calibri"/>
              </w:rPr>
            </w:pPr>
            <w:r>
              <w:rPr>
                <w:rFonts w:cs="Calibri"/>
              </w:rPr>
              <w:t>K_U17</w:t>
            </w:r>
          </w:p>
          <w:p w:rsidR="00FF5819" w:rsidRDefault="00FF5819" w:rsidP="00BB0554">
            <w:pPr>
              <w:widowControl w:val="0"/>
              <w:spacing w:after="0" w:line="259" w:lineRule="auto"/>
              <w:ind w:left="4" w:right="0" w:firstLine="0"/>
              <w:jc w:val="center"/>
            </w:pPr>
          </w:p>
        </w:tc>
      </w:tr>
      <w:tr w:rsidR="00FF5819" w:rsidTr="00FF5819">
        <w:trPr>
          <w:trHeight w:val="26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19" w:rsidRDefault="00FF5819" w:rsidP="00BB0554">
            <w:pPr>
              <w:widowControl w:val="0"/>
              <w:spacing w:after="0" w:line="259" w:lineRule="auto"/>
              <w:ind w:left="58" w:right="0" w:firstLine="0"/>
              <w:jc w:val="center"/>
            </w:pPr>
            <w:r>
              <w:t>P_K01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FF5819">
            <w:pPr>
              <w:widowControl w:val="0"/>
              <w:spacing w:after="0" w:line="240" w:lineRule="auto"/>
              <w:ind w:left="0" w:right="0" w:firstLine="0"/>
            </w:pPr>
            <w:r>
              <w:t xml:space="preserve"> posiada nawyk i umiejętność stałego doskonalenia się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19" w:rsidRDefault="00FF5819" w:rsidP="00BB0554">
            <w:pPr>
              <w:widowControl w:val="0"/>
              <w:spacing w:after="0" w:line="259" w:lineRule="auto"/>
              <w:ind w:left="4" w:right="0" w:firstLine="0"/>
              <w:jc w:val="center"/>
            </w:pPr>
            <w:r>
              <w:t xml:space="preserve"> K_K01</w:t>
            </w:r>
          </w:p>
          <w:p w:rsidR="00FF5819" w:rsidRDefault="00FF5819" w:rsidP="00BB0554">
            <w:pPr>
              <w:widowControl w:val="0"/>
              <w:spacing w:after="0" w:line="259" w:lineRule="auto"/>
              <w:ind w:left="4" w:right="0" w:firstLine="0"/>
              <w:jc w:val="center"/>
            </w:pPr>
          </w:p>
        </w:tc>
      </w:tr>
      <w:tr w:rsidR="00FF5819" w:rsidTr="00FF5819">
        <w:trPr>
          <w:trHeight w:val="26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19" w:rsidRDefault="00FF5819" w:rsidP="00BB0554">
            <w:pPr>
              <w:widowControl w:val="0"/>
              <w:spacing w:after="0" w:line="259" w:lineRule="auto"/>
              <w:ind w:left="58" w:right="0" w:firstLine="0"/>
              <w:jc w:val="center"/>
            </w:pPr>
            <w:r>
              <w:t>P_K02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FF5819">
            <w:pPr>
              <w:widowControl w:val="0"/>
              <w:spacing w:after="0" w:line="240" w:lineRule="auto"/>
              <w:ind w:left="0" w:right="0" w:firstLine="0"/>
            </w:pPr>
            <w:r>
              <w:t>okazuje szacunek wobec pacjenta i zrozumienia dla różnic światopoglądowych i kulturowych, stawia jego dobro na pierwszym miejscu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19" w:rsidRDefault="00FF5819" w:rsidP="00BB0554">
            <w:pPr>
              <w:widowControl w:val="0"/>
              <w:spacing w:after="0" w:line="259" w:lineRule="auto"/>
              <w:ind w:left="4" w:right="0" w:firstLine="0"/>
              <w:jc w:val="center"/>
            </w:pPr>
            <w:r>
              <w:t xml:space="preserve"> K_K04</w:t>
            </w:r>
          </w:p>
        </w:tc>
      </w:tr>
      <w:tr w:rsidR="00FF5819" w:rsidTr="00FF5819">
        <w:trPr>
          <w:trHeight w:val="263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19" w:rsidRDefault="00FF5819" w:rsidP="00BB0554">
            <w:pPr>
              <w:widowControl w:val="0"/>
              <w:spacing w:after="0" w:line="259" w:lineRule="auto"/>
              <w:ind w:left="58" w:right="0" w:firstLine="0"/>
              <w:jc w:val="center"/>
            </w:pPr>
            <w:r>
              <w:t>P_K03</w:t>
            </w:r>
          </w:p>
        </w:tc>
        <w:tc>
          <w:tcPr>
            <w:tcW w:w="46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FF5819">
            <w:pPr>
              <w:pStyle w:val="Bezodstpw"/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potrafi współpracować z przedstawicielami innych zawodów w zakresie ochrony zdrowia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19" w:rsidRDefault="00FF5819" w:rsidP="00BB0554">
            <w:pPr>
              <w:pStyle w:val="Bezodstpw"/>
              <w:widowControl w:val="0"/>
              <w:spacing w:after="0"/>
              <w:ind w:left="4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K_K06</w:t>
            </w:r>
          </w:p>
        </w:tc>
      </w:tr>
      <w:tr w:rsidR="00FF5819" w:rsidTr="00FF5819">
        <w:trPr>
          <w:trHeight w:val="263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19" w:rsidRDefault="00FF5819" w:rsidP="00BB0554">
            <w:pPr>
              <w:widowControl w:val="0"/>
              <w:spacing w:after="0" w:line="259" w:lineRule="auto"/>
              <w:ind w:left="58" w:right="0" w:firstLine="0"/>
              <w:jc w:val="center"/>
            </w:pPr>
            <w:r>
              <w:t>P_K04</w:t>
            </w:r>
          </w:p>
        </w:tc>
        <w:tc>
          <w:tcPr>
            <w:tcW w:w="46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FF5819">
            <w:pPr>
              <w:pStyle w:val="Bezodstpw"/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organizuje pracę własną, współpracuje w zespole diagnostyczno-terapeutycznym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19" w:rsidRDefault="00FF5819" w:rsidP="00BB0554">
            <w:pPr>
              <w:pStyle w:val="Bezodstpw"/>
              <w:widowControl w:val="0"/>
              <w:spacing w:after="0"/>
              <w:ind w:left="4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K_K08</w:t>
            </w:r>
          </w:p>
        </w:tc>
      </w:tr>
      <w:tr w:rsidR="00FF5819" w:rsidTr="00FF5819">
        <w:trPr>
          <w:trHeight w:val="263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19" w:rsidRDefault="00FF5819" w:rsidP="00BB0554">
            <w:pPr>
              <w:widowControl w:val="0"/>
              <w:spacing w:after="0" w:line="259" w:lineRule="auto"/>
              <w:ind w:left="58" w:right="0" w:firstLine="0"/>
              <w:jc w:val="center"/>
            </w:pPr>
            <w:r>
              <w:t>P_K05</w:t>
            </w:r>
          </w:p>
        </w:tc>
        <w:tc>
          <w:tcPr>
            <w:tcW w:w="46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FF5819">
            <w:pPr>
              <w:pStyle w:val="Bezodstpw"/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potrafi brać odpowiedzialność za własne działania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19" w:rsidRDefault="00FF5819" w:rsidP="00BB0554">
            <w:pPr>
              <w:pStyle w:val="Bezodstpw"/>
              <w:widowControl w:val="0"/>
              <w:spacing w:after="0"/>
              <w:ind w:left="4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K_K09</w:t>
            </w:r>
          </w:p>
          <w:p w:rsidR="00FF5819" w:rsidRDefault="00FF5819" w:rsidP="00BB0554">
            <w:pPr>
              <w:pStyle w:val="Bezodstpw"/>
              <w:widowControl w:val="0"/>
              <w:spacing w:after="0"/>
              <w:ind w:left="4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FF5819" w:rsidTr="00FF5819">
        <w:trPr>
          <w:trHeight w:val="263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19" w:rsidRDefault="00FF5819" w:rsidP="00BB0554">
            <w:pPr>
              <w:widowControl w:val="0"/>
              <w:spacing w:after="0" w:line="259" w:lineRule="auto"/>
              <w:ind w:left="58" w:right="0" w:firstLine="0"/>
              <w:jc w:val="center"/>
            </w:pPr>
            <w:r>
              <w:t>P_K06</w:t>
            </w:r>
          </w:p>
        </w:tc>
        <w:tc>
          <w:tcPr>
            <w:tcW w:w="46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FF5819">
            <w:pPr>
              <w:pStyle w:val="Bezodstpw"/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potrafi stosować środki i zasady bezpieczeństwa i </w:t>
            </w:r>
            <w:r>
              <w:rPr>
                <w:rFonts w:ascii="Times New Roman" w:hAnsi="Times New Roman"/>
              </w:rPr>
              <w:lastRenderedPageBreak/>
              <w:t>higieny pracy na danym stanowisku roboczym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19" w:rsidRDefault="00FF5819" w:rsidP="00BB0554">
            <w:pPr>
              <w:pStyle w:val="Bezodstpw"/>
              <w:widowControl w:val="0"/>
              <w:spacing w:after="0"/>
              <w:ind w:left="4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lastRenderedPageBreak/>
              <w:t>K_K10</w:t>
            </w:r>
          </w:p>
        </w:tc>
      </w:tr>
      <w:tr w:rsidR="00FF5819" w:rsidTr="00FF5819">
        <w:trPr>
          <w:trHeight w:val="263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19" w:rsidRDefault="00FF5819" w:rsidP="00BB0554">
            <w:pPr>
              <w:widowControl w:val="0"/>
              <w:spacing w:after="0" w:line="259" w:lineRule="auto"/>
              <w:ind w:left="58" w:right="0" w:firstLine="0"/>
              <w:jc w:val="center"/>
            </w:pPr>
            <w:r>
              <w:t>P_K07</w:t>
            </w:r>
          </w:p>
        </w:tc>
        <w:tc>
          <w:tcPr>
            <w:tcW w:w="46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FF5819">
            <w:pPr>
              <w:pStyle w:val="Bezodstpw"/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przestrzega zasad etyki zawodowej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19" w:rsidRDefault="00FF5819" w:rsidP="00BB0554">
            <w:pPr>
              <w:pStyle w:val="Bezodstpw"/>
              <w:widowControl w:val="0"/>
              <w:spacing w:after="0"/>
              <w:ind w:left="4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K_K11</w:t>
            </w:r>
          </w:p>
        </w:tc>
      </w:tr>
      <w:tr w:rsidR="00FF5819" w:rsidTr="00FF5819">
        <w:trPr>
          <w:trHeight w:val="263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19" w:rsidRDefault="00FF5819" w:rsidP="00BB0554">
            <w:pPr>
              <w:widowControl w:val="0"/>
              <w:spacing w:after="0" w:line="259" w:lineRule="auto"/>
              <w:ind w:left="58" w:right="0" w:firstLine="0"/>
              <w:jc w:val="center"/>
            </w:pPr>
            <w:r>
              <w:t>P_K08</w:t>
            </w:r>
          </w:p>
        </w:tc>
        <w:tc>
          <w:tcPr>
            <w:tcW w:w="46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FF5819">
            <w:pPr>
              <w:pStyle w:val="Bezodstpw"/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kreatywnie rozwiązuje problemy zawodowe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819" w:rsidRDefault="00FF5819" w:rsidP="00BB0554">
            <w:pPr>
              <w:pStyle w:val="Bezodstpw"/>
              <w:widowControl w:val="0"/>
              <w:spacing w:after="0"/>
              <w:ind w:left="4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K_K13</w:t>
            </w:r>
          </w:p>
        </w:tc>
      </w:tr>
      <w:tr w:rsidR="00FF5819" w:rsidTr="00FF5819">
        <w:trPr>
          <w:trHeight w:val="51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F5819" w:rsidRDefault="00FF5819" w:rsidP="00BB0554">
            <w:pPr>
              <w:widowControl w:val="0"/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21. Formy i tematy zajęć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F5819" w:rsidRDefault="00FF5819" w:rsidP="00BB0554">
            <w:pPr>
              <w:widowControl w:val="0"/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 xml:space="preserve">Liczba godzin </w:t>
            </w:r>
          </w:p>
        </w:tc>
      </w:tr>
      <w:tr w:rsidR="00FF5819" w:rsidTr="00FF5819">
        <w:trPr>
          <w:trHeight w:val="265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BB0554">
            <w:pPr>
              <w:widowControl w:val="0"/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21.1. Wykłady 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BB0554">
            <w:pPr>
              <w:widowControl w:val="0"/>
              <w:spacing w:after="0" w:line="259" w:lineRule="auto"/>
              <w:ind w:left="97" w:righ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 </w:t>
            </w:r>
          </w:p>
        </w:tc>
      </w:tr>
      <w:tr w:rsidR="00FF5819" w:rsidTr="00FF5819">
        <w:trPr>
          <w:trHeight w:val="262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FF5819">
            <w:pPr>
              <w:widowControl w:val="0"/>
              <w:spacing w:after="0" w:line="259" w:lineRule="auto"/>
              <w:ind w:left="58" w:right="0" w:firstLine="0"/>
            </w:pPr>
            <w:r>
              <w:rPr>
                <w:rFonts w:cs="Calibri"/>
              </w:rPr>
              <w:t>Choroby przewlekłe we współczesnym świecie. Choroba przewlekła – konceptualizacja pojęcia. Typologie chorób przewlekłych. Podejścia do rozumienia i wyjaśniania choroby przewlekłej. Fazowy charakter choroby przewlekłej. Zachowania zdrowotne w sytuacji choroby przewlekłej.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BB0554">
            <w:pPr>
              <w:widowControl w:val="0"/>
              <w:spacing w:after="0" w:line="259" w:lineRule="auto"/>
              <w:ind w:left="97" w:right="0" w:firstLine="0"/>
              <w:jc w:val="center"/>
            </w:pPr>
            <w:r>
              <w:t xml:space="preserve"> 5</w:t>
            </w:r>
          </w:p>
        </w:tc>
      </w:tr>
      <w:tr w:rsidR="00FF5819" w:rsidTr="00FF5819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FF5819">
            <w:pPr>
              <w:widowControl w:val="0"/>
              <w:spacing w:after="0" w:line="259" w:lineRule="auto"/>
              <w:ind w:left="58" w:right="0" w:firstLine="0"/>
            </w:pPr>
            <w:r>
              <w:rPr>
                <w:b/>
              </w:rPr>
              <w:t xml:space="preserve">21.2. Seminaria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BB0554">
            <w:pPr>
              <w:widowControl w:val="0"/>
              <w:spacing w:after="0" w:line="259" w:lineRule="auto"/>
              <w:ind w:left="97" w:righ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 </w:t>
            </w:r>
          </w:p>
        </w:tc>
      </w:tr>
      <w:tr w:rsidR="00FF5819" w:rsidTr="00FF5819">
        <w:trPr>
          <w:trHeight w:val="262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FF5819">
            <w:pPr>
              <w:widowControl w:val="0"/>
              <w:spacing w:after="0" w:line="259" w:lineRule="auto"/>
              <w:ind w:left="58" w:right="0" w:firstLine="0"/>
            </w:pPr>
            <w:r>
              <w:rPr>
                <w:rFonts w:cs="Calibri"/>
              </w:rPr>
              <w:t>Sfery życia zakłócane przez chorobę przewlekłą. Zmiany w funkcjonowaniu osób przewlekle chorych.  Determinanty zmiany w funkcjonowaniu osób przewlekle chorych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BB0554">
            <w:pPr>
              <w:widowControl w:val="0"/>
              <w:spacing w:after="0" w:line="259" w:lineRule="auto"/>
              <w:ind w:left="97" w:right="0" w:firstLine="0"/>
              <w:jc w:val="center"/>
            </w:pPr>
            <w:r>
              <w:t xml:space="preserve">5 </w:t>
            </w:r>
          </w:p>
        </w:tc>
      </w:tr>
      <w:tr w:rsidR="00FF5819" w:rsidTr="00FF5819">
        <w:trPr>
          <w:trHeight w:val="262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FF5819">
            <w:pPr>
              <w:widowControl w:val="0"/>
              <w:spacing w:after="0" w:line="259" w:lineRule="auto"/>
              <w:ind w:left="58" w:right="0" w:firstLine="0"/>
            </w:pPr>
            <w:r>
              <w:rPr>
                <w:b/>
              </w:rPr>
              <w:t xml:space="preserve">21.3. Ćwiczenia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BB0554">
            <w:pPr>
              <w:widowControl w:val="0"/>
              <w:spacing w:after="0" w:line="259" w:lineRule="auto"/>
              <w:ind w:left="97" w:righ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FF5819" w:rsidTr="00FF5819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FF5819">
            <w:pPr>
              <w:widowControl w:val="0"/>
              <w:spacing w:after="0" w:line="259" w:lineRule="auto"/>
              <w:ind w:left="58" w:right="0" w:firstLine="0"/>
            </w:pPr>
            <w:r>
              <w:rPr>
                <w:b/>
              </w:rPr>
              <w:t xml:space="preserve"> 21.4. Zajęcia praktyczne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BB0554">
            <w:pPr>
              <w:widowControl w:val="0"/>
              <w:spacing w:after="0" w:line="259" w:lineRule="auto"/>
              <w:ind w:left="97" w:righ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5</w:t>
            </w:r>
          </w:p>
        </w:tc>
      </w:tr>
      <w:tr w:rsidR="00FF5819" w:rsidTr="00FF5819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FF5819">
            <w:pPr>
              <w:widowControl w:val="0"/>
              <w:spacing w:after="0" w:line="259" w:lineRule="auto"/>
              <w:ind w:left="58" w:right="0" w:firstLine="0"/>
            </w:pPr>
            <w:r>
              <w:rPr>
                <w:rFonts w:cs="Calibri"/>
              </w:rPr>
              <w:t xml:space="preserve">Zasoby w radzeniu sobie z chorobą przewlekłą. Konceptualizacje pojęcia zasoby. Zasoby – propozycje klasyfikacji. Niespecyficzne czynniki związane z funkcjonowaniem w chorobie przewlekłej. Specyficzne czynniki związane z funkcjonowaniem w chorobie przewlekłej. Podobieństwa i różnice w przebiegu transakcji stresowej u osób przewlekle chorych.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BB0554">
            <w:pPr>
              <w:widowControl w:val="0"/>
              <w:spacing w:after="0" w:line="259" w:lineRule="auto"/>
              <w:ind w:left="97" w:right="0" w:firstLine="0"/>
              <w:jc w:val="center"/>
            </w:pPr>
            <w:r>
              <w:t xml:space="preserve"> 5</w:t>
            </w:r>
          </w:p>
        </w:tc>
      </w:tr>
      <w:tr w:rsidR="00FF5819" w:rsidTr="00FF5819">
        <w:trPr>
          <w:trHeight w:val="264"/>
        </w:trPr>
        <w:tc>
          <w:tcPr>
            <w:tcW w:w="800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BB0554">
            <w:pPr>
              <w:widowControl w:val="0"/>
              <w:spacing w:after="0" w:line="259" w:lineRule="auto"/>
              <w:ind w:left="58" w:right="0" w:firstLine="0"/>
              <w:rPr>
                <w:b/>
                <w:bCs/>
              </w:rPr>
            </w:pPr>
            <w:r>
              <w:rPr>
                <w:b/>
                <w:bCs/>
              </w:rPr>
              <w:t>21.5. Samokształcenie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BB0554">
            <w:pPr>
              <w:widowControl w:val="0"/>
              <w:spacing w:after="0" w:line="259" w:lineRule="auto"/>
              <w:ind w:left="97" w:righ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FF5819" w:rsidTr="00FF5819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F5819" w:rsidRDefault="00FF5819" w:rsidP="00BB0554">
            <w:pPr>
              <w:widowControl w:val="0"/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22. Literatura </w:t>
            </w:r>
          </w:p>
        </w:tc>
      </w:tr>
      <w:tr w:rsidR="00FF5819" w:rsidTr="00FF5819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FF5819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363" w:right="0" w:hanging="363"/>
              <w:rPr>
                <w:rFonts w:cs="Calibri"/>
              </w:rPr>
            </w:pPr>
            <w:r>
              <w:rPr>
                <w:rFonts w:cs="Calibri"/>
              </w:rPr>
              <w:t xml:space="preserve">Wrześniewski, K. (2000). Psychologiczne uwarunkowania powstawania i rozwoju chorób somatycznych. W: J. </w:t>
            </w:r>
            <w:proofErr w:type="spellStart"/>
            <w:r>
              <w:rPr>
                <w:rFonts w:cs="Calibri"/>
              </w:rPr>
              <w:t>Strelau</w:t>
            </w:r>
            <w:proofErr w:type="spellEnd"/>
            <w:r>
              <w:rPr>
                <w:rFonts w:cs="Calibri"/>
              </w:rPr>
              <w:t xml:space="preserve"> (red.), Psychologia. Podręcznik akademicki: Jednostka w społeczeństwie i elementy psychologii stosowanej (ss. 493–512). Gdańsk: GWP</w:t>
            </w:r>
          </w:p>
          <w:p w:rsidR="00FF5819" w:rsidRDefault="00FF5819" w:rsidP="00FF5819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Pisula E. Zdrowie i choroba. Funkcjonowanie psychospołeczne i zawodowe. WUM 2016</w:t>
            </w:r>
          </w:p>
          <w:p w:rsidR="00FF5819" w:rsidRDefault="00FF5819" w:rsidP="00FF5819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363" w:right="0" w:hanging="363"/>
              <w:rPr>
                <w:rFonts w:cs="Calibri"/>
              </w:rPr>
            </w:pPr>
            <w:r>
              <w:rPr>
                <w:rFonts w:cs="Calibri"/>
              </w:rPr>
              <w:t>Ziarko M. Zmaganie się ze stresem choroby przewlekłej. Wydawnictwo Nauko-we Wydziału Nauk Społecznych Uniwersytetu im. Adama Mickiewicza w Poznaniu, 2014</w:t>
            </w:r>
          </w:p>
          <w:p w:rsidR="00FF5819" w:rsidRDefault="00FF5819" w:rsidP="00FF5819">
            <w:pPr>
              <w:widowControl w:val="0"/>
              <w:numPr>
                <w:ilvl w:val="0"/>
                <w:numId w:val="3"/>
              </w:numPr>
              <w:spacing w:after="0" w:line="240" w:lineRule="auto"/>
            </w:pPr>
            <w:r>
              <w:rPr>
                <w:rFonts w:cs="Calibri"/>
              </w:rPr>
              <w:t>Szczeklik A. Interna. MP 2022</w:t>
            </w:r>
            <w:bookmarkStart w:id="0" w:name="_GoBack"/>
            <w:bookmarkEnd w:id="0"/>
            <w:r>
              <w:rPr>
                <w:bCs/>
                <w:sz w:val="20"/>
                <w:szCs w:val="20"/>
              </w:rPr>
              <w:tab/>
            </w:r>
            <w:r>
              <w:rPr>
                <w:bCs/>
                <w:sz w:val="20"/>
                <w:szCs w:val="20"/>
              </w:rPr>
              <w:tab/>
            </w:r>
            <w:r>
              <w:rPr>
                <w:bCs/>
                <w:sz w:val="20"/>
                <w:szCs w:val="20"/>
              </w:rPr>
              <w:tab/>
            </w:r>
          </w:p>
        </w:tc>
      </w:tr>
      <w:tr w:rsidR="00FF5819" w:rsidTr="00FF5819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F5819" w:rsidRDefault="00FF5819" w:rsidP="00BB0554">
            <w:pPr>
              <w:widowControl w:val="0"/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23. Kryteria oceny – szczegóły </w:t>
            </w:r>
          </w:p>
        </w:tc>
      </w:tr>
      <w:tr w:rsidR="00FF5819" w:rsidTr="00FF5819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19" w:rsidRDefault="00FF5819" w:rsidP="00BB0554">
            <w:pPr>
              <w:widowControl w:val="0"/>
              <w:spacing w:after="4" w:line="259" w:lineRule="auto"/>
              <w:ind w:left="58" w:right="0" w:firstLine="0"/>
              <w:jc w:val="left"/>
            </w:pPr>
            <w:r>
              <w:t xml:space="preserve">Zgodnie z zaleceniami organów kontrolujących. </w:t>
            </w:r>
          </w:p>
          <w:p w:rsidR="00FF5819" w:rsidRDefault="00FF5819" w:rsidP="00BB0554">
            <w:pPr>
              <w:widowControl w:val="0"/>
              <w:spacing w:after="21" w:line="259" w:lineRule="auto"/>
              <w:ind w:left="58" w:right="0" w:firstLine="0"/>
              <w:jc w:val="left"/>
            </w:pPr>
            <w:r>
              <w:t xml:space="preserve">Zaliczenie przedmiotu - student osiągnął zakładane efekty uczenia się. </w:t>
            </w:r>
          </w:p>
          <w:p w:rsidR="00FF5819" w:rsidRDefault="00FF5819" w:rsidP="00BB0554">
            <w:pPr>
              <w:widowControl w:val="0"/>
              <w:spacing w:after="0" w:line="259" w:lineRule="auto"/>
              <w:ind w:left="58" w:right="0" w:firstLine="0"/>
              <w:jc w:val="left"/>
            </w:pPr>
            <w:r>
              <w:t xml:space="preserve">Szczegółowe kryteria zaliczenia i oceny z przedmiotu są zamieszczone w regulaminie przedmiotu. </w:t>
            </w:r>
          </w:p>
        </w:tc>
      </w:tr>
    </w:tbl>
    <w:p w:rsidR="00FF5819" w:rsidRPr="00772A3B" w:rsidRDefault="00FF5819">
      <w:pPr>
        <w:spacing w:after="0" w:line="259" w:lineRule="auto"/>
        <w:ind w:left="341" w:right="0" w:firstLine="0"/>
        <w:jc w:val="left"/>
        <w:rPr>
          <w:sz w:val="22"/>
        </w:rPr>
      </w:pPr>
    </w:p>
    <w:p w:rsidR="00CE475A" w:rsidRPr="00772A3B" w:rsidRDefault="00CE475A">
      <w:pPr>
        <w:spacing w:after="0" w:line="259" w:lineRule="auto"/>
        <w:ind w:left="341" w:right="0" w:firstLine="0"/>
        <w:jc w:val="left"/>
        <w:rPr>
          <w:sz w:val="22"/>
        </w:rPr>
      </w:pPr>
    </w:p>
    <w:p w:rsidR="00CE475A" w:rsidRPr="00772A3B" w:rsidRDefault="00CE475A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CE475A" w:rsidRPr="00772A3B" w:rsidSect="00862BFA">
      <w:footerReference w:type="even" r:id="rId7"/>
      <w:footerReference w:type="default" r:id="rId8"/>
      <w:footerReference w:type="first" r:id="rId9"/>
      <w:pgSz w:w="11906" w:h="16838"/>
      <w:pgMar w:top="238" w:right="471" w:bottom="766" w:left="1077" w:header="0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30AB" w:rsidRDefault="003E30AB">
      <w:pPr>
        <w:spacing w:after="0" w:line="240" w:lineRule="auto"/>
      </w:pPr>
      <w:r>
        <w:separator/>
      </w:r>
    </w:p>
  </w:endnote>
  <w:endnote w:type="continuationSeparator" w:id="0">
    <w:p w:rsidR="003E30AB" w:rsidRDefault="003E3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75A" w:rsidRDefault="00294E3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F94BC0">
      <w:rPr>
        <w:rFonts w:ascii="Calibri" w:eastAsia="Calibri" w:hAnsi="Calibri" w:cs="Calibri"/>
        <w:sz w:val="22"/>
      </w:rPr>
      <w:instrText>PAGE</w:instrText>
    </w:r>
    <w:r>
      <w:rPr>
        <w:rFonts w:ascii="Calibri" w:eastAsia="Calibri" w:hAnsi="Calibri" w:cs="Calibri"/>
        <w:sz w:val="22"/>
      </w:rPr>
      <w:fldChar w:fldCharType="separate"/>
    </w:r>
    <w:r w:rsidR="00F94BC0">
      <w:rPr>
        <w:rFonts w:ascii="Calibri" w:eastAsia="Calibri" w:hAnsi="Calibri" w:cs="Calibri"/>
        <w:sz w:val="22"/>
      </w:rPr>
      <w:t>0</w:t>
    </w:r>
    <w:r>
      <w:rPr>
        <w:rFonts w:ascii="Calibri" w:eastAsia="Calibri" w:hAnsi="Calibri" w:cs="Calibri"/>
        <w:sz w:val="22"/>
      </w:rPr>
      <w:fldChar w:fldCharType="end"/>
    </w:r>
  </w:p>
  <w:p w:rsidR="00CE475A" w:rsidRDefault="00CE475A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75A" w:rsidRDefault="00294E3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F94BC0">
      <w:rPr>
        <w:rFonts w:ascii="Calibri" w:eastAsia="Calibri" w:hAnsi="Calibri" w:cs="Calibri"/>
        <w:sz w:val="22"/>
      </w:rPr>
      <w:instrText>PAGE</w:instrText>
    </w:r>
    <w:r>
      <w:rPr>
        <w:rFonts w:ascii="Calibri" w:eastAsia="Calibri" w:hAnsi="Calibri" w:cs="Calibri"/>
        <w:sz w:val="22"/>
      </w:rPr>
      <w:fldChar w:fldCharType="separate"/>
    </w:r>
    <w:r w:rsidR="00D27261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CE475A" w:rsidRDefault="00CE475A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75A" w:rsidRDefault="00294E3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F94BC0">
      <w:rPr>
        <w:rFonts w:ascii="Calibri" w:eastAsia="Calibri" w:hAnsi="Calibri" w:cs="Calibri"/>
        <w:sz w:val="22"/>
      </w:rPr>
      <w:instrText>PAGE</w:instrText>
    </w:r>
    <w:r>
      <w:rPr>
        <w:rFonts w:ascii="Calibri" w:eastAsia="Calibri" w:hAnsi="Calibri" w:cs="Calibri"/>
        <w:sz w:val="22"/>
      </w:rPr>
      <w:fldChar w:fldCharType="separate"/>
    </w:r>
    <w:r w:rsidR="00F94BC0">
      <w:rPr>
        <w:rFonts w:ascii="Calibri" w:eastAsia="Calibri" w:hAnsi="Calibri" w:cs="Calibri"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</w:p>
  <w:p w:rsidR="00CE475A" w:rsidRDefault="00CE475A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0AB" w:rsidRDefault="003E30AB">
      <w:pPr>
        <w:spacing w:after="0" w:line="240" w:lineRule="auto"/>
      </w:pPr>
      <w:r>
        <w:separator/>
      </w:r>
    </w:p>
  </w:footnote>
  <w:footnote w:type="continuationSeparator" w:id="0">
    <w:p w:rsidR="003E30AB" w:rsidRDefault="003E3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1583F"/>
    <w:multiLevelType w:val="multilevel"/>
    <w:tmpl w:val="80F6F1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5E024F"/>
    <w:multiLevelType w:val="multilevel"/>
    <w:tmpl w:val="5D449488"/>
    <w:lvl w:ilvl="0">
      <w:start w:val="1"/>
      <w:numFmt w:val="decimal"/>
      <w:lvlText w:val="%1."/>
      <w:lvlJc w:val="left"/>
      <w:pPr>
        <w:tabs>
          <w:tab w:val="num" w:pos="748"/>
        </w:tabs>
        <w:ind w:left="748" w:hanging="360"/>
      </w:pPr>
    </w:lvl>
    <w:lvl w:ilvl="1">
      <w:start w:val="1"/>
      <w:numFmt w:val="decimal"/>
      <w:lvlText w:val="%2."/>
      <w:lvlJc w:val="left"/>
      <w:pPr>
        <w:tabs>
          <w:tab w:val="num" w:pos="1108"/>
        </w:tabs>
        <w:ind w:left="1108" w:hanging="360"/>
      </w:pPr>
    </w:lvl>
    <w:lvl w:ilvl="2">
      <w:start w:val="1"/>
      <w:numFmt w:val="decimal"/>
      <w:lvlText w:val="%3."/>
      <w:lvlJc w:val="left"/>
      <w:pPr>
        <w:tabs>
          <w:tab w:val="num" w:pos="1468"/>
        </w:tabs>
        <w:ind w:left="1468" w:hanging="360"/>
      </w:pPr>
    </w:lvl>
    <w:lvl w:ilvl="3">
      <w:start w:val="1"/>
      <w:numFmt w:val="decimal"/>
      <w:lvlText w:val="%4."/>
      <w:lvlJc w:val="left"/>
      <w:pPr>
        <w:tabs>
          <w:tab w:val="num" w:pos="1828"/>
        </w:tabs>
        <w:ind w:left="1828" w:hanging="360"/>
      </w:pPr>
    </w:lvl>
    <w:lvl w:ilvl="4">
      <w:start w:val="1"/>
      <w:numFmt w:val="decimal"/>
      <w:lvlText w:val="%5."/>
      <w:lvlJc w:val="left"/>
      <w:pPr>
        <w:tabs>
          <w:tab w:val="num" w:pos="2188"/>
        </w:tabs>
        <w:ind w:left="2188" w:hanging="360"/>
      </w:pPr>
    </w:lvl>
    <w:lvl w:ilvl="5">
      <w:start w:val="1"/>
      <w:numFmt w:val="decimal"/>
      <w:lvlText w:val="%6."/>
      <w:lvlJc w:val="left"/>
      <w:pPr>
        <w:tabs>
          <w:tab w:val="num" w:pos="2548"/>
        </w:tabs>
        <w:ind w:left="2548" w:hanging="360"/>
      </w:pPr>
    </w:lvl>
    <w:lvl w:ilvl="6">
      <w:start w:val="1"/>
      <w:numFmt w:val="decimal"/>
      <w:lvlText w:val="%7."/>
      <w:lvlJc w:val="left"/>
      <w:pPr>
        <w:tabs>
          <w:tab w:val="num" w:pos="2908"/>
        </w:tabs>
        <w:ind w:left="2908" w:hanging="360"/>
      </w:pPr>
    </w:lvl>
    <w:lvl w:ilvl="7">
      <w:start w:val="1"/>
      <w:numFmt w:val="decimal"/>
      <w:lvlText w:val="%8."/>
      <w:lvlJc w:val="left"/>
      <w:pPr>
        <w:tabs>
          <w:tab w:val="num" w:pos="3268"/>
        </w:tabs>
        <w:ind w:left="3268" w:hanging="360"/>
      </w:pPr>
    </w:lvl>
    <w:lvl w:ilvl="8">
      <w:start w:val="1"/>
      <w:numFmt w:val="decimal"/>
      <w:lvlText w:val="%9."/>
      <w:lvlJc w:val="left"/>
      <w:pPr>
        <w:tabs>
          <w:tab w:val="num" w:pos="3628"/>
        </w:tabs>
        <w:ind w:left="3628" w:hanging="360"/>
      </w:pPr>
    </w:lvl>
  </w:abstractNum>
  <w:abstractNum w:abstractNumId="2" w15:restartNumberingAfterBreak="0">
    <w:nsid w:val="478802DE"/>
    <w:multiLevelType w:val="multilevel"/>
    <w:tmpl w:val="6BB6B5FE"/>
    <w:lvl w:ilvl="0">
      <w:start w:val="2"/>
      <w:numFmt w:val="decimal"/>
      <w:lvlText w:val="%1."/>
      <w:lvlJc w:val="left"/>
      <w:pPr>
        <w:tabs>
          <w:tab w:val="num" w:pos="0"/>
        </w:tabs>
        <w:ind w:left="22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4CEA6B46"/>
    <w:multiLevelType w:val="multilevel"/>
    <w:tmpl w:val="59800F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475A"/>
    <w:rsid w:val="000B160C"/>
    <w:rsid w:val="000F3447"/>
    <w:rsid w:val="00294E38"/>
    <w:rsid w:val="003E30AB"/>
    <w:rsid w:val="00437916"/>
    <w:rsid w:val="005D54AB"/>
    <w:rsid w:val="00772A3B"/>
    <w:rsid w:val="008062E8"/>
    <w:rsid w:val="00862BFA"/>
    <w:rsid w:val="00912437"/>
    <w:rsid w:val="00AD4872"/>
    <w:rsid w:val="00BB5229"/>
    <w:rsid w:val="00BC3DC1"/>
    <w:rsid w:val="00BF4481"/>
    <w:rsid w:val="00C05A84"/>
    <w:rsid w:val="00CE475A"/>
    <w:rsid w:val="00D27261"/>
    <w:rsid w:val="00EE00A7"/>
    <w:rsid w:val="00EF0985"/>
    <w:rsid w:val="00F94BC0"/>
    <w:rsid w:val="00FF58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17DF7"/>
  <w15:docId w15:val="{73C736A6-9348-4AD5-B5A0-71E56639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4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line="259" w:lineRule="auto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7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7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line="259" w:lineRule="auto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Znakinumeracji">
    <w:name w:val="Znaki numeracji"/>
    <w:qFormat/>
    <w:rsid w:val="00862BFA"/>
  </w:style>
  <w:style w:type="character" w:customStyle="1" w:styleId="WW8Num1z0">
    <w:name w:val="WW8Num1z0"/>
    <w:qFormat/>
    <w:rsid w:val="00862BFA"/>
    <w:rPr>
      <w:b w:val="0"/>
    </w:rPr>
  </w:style>
  <w:style w:type="paragraph" w:styleId="Nagwek">
    <w:name w:val="header"/>
    <w:basedOn w:val="Normalny"/>
    <w:next w:val="Tekstpodstawowy"/>
    <w:qFormat/>
    <w:rsid w:val="00862BF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862BFA"/>
    <w:pPr>
      <w:spacing w:after="140" w:line="276" w:lineRule="auto"/>
    </w:pPr>
  </w:style>
  <w:style w:type="paragraph" w:styleId="Lista">
    <w:name w:val="List"/>
    <w:basedOn w:val="Tekstpodstawowy"/>
    <w:rsid w:val="00862BFA"/>
    <w:rPr>
      <w:rFonts w:cs="Arial"/>
    </w:rPr>
  </w:style>
  <w:style w:type="paragraph" w:styleId="Legenda">
    <w:name w:val="caption"/>
    <w:basedOn w:val="Normalny"/>
    <w:qFormat/>
    <w:rsid w:val="00862BFA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862BFA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  <w:rsid w:val="00862BFA"/>
  </w:style>
  <w:style w:type="paragraph" w:styleId="Stopka">
    <w:name w:val="footer"/>
    <w:basedOn w:val="Gwkaistopka"/>
    <w:rsid w:val="00862BFA"/>
  </w:style>
  <w:style w:type="paragraph" w:styleId="Akapitzlist">
    <w:name w:val="List Paragraph"/>
    <w:basedOn w:val="Normalny"/>
    <w:qFormat/>
    <w:rsid w:val="00862BFA"/>
    <w:pPr>
      <w:spacing w:after="200"/>
      <w:ind w:left="720" w:right="0" w:firstLine="0"/>
      <w:contextualSpacing/>
    </w:pPr>
  </w:style>
  <w:style w:type="paragraph" w:styleId="Bezodstpw">
    <w:name w:val="No Spacing"/>
    <w:qFormat/>
    <w:rsid w:val="00862BFA"/>
    <w:pPr>
      <w:spacing w:after="160" w:line="259" w:lineRule="auto"/>
    </w:pPr>
    <w:rPr>
      <w:rFonts w:cs="Calibri"/>
      <w:lang w:eastAsia="zh-CN"/>
    </w:rPr>
  </w:style>
  <w:style w:type="numbering" w:customStyle="1" w:styleId="WW8Num1">
    <w:name w:val="WW8Num1"/>
    <w:qFormat/>
    <w:rsid w:val="00862BFA"/>
  </w:style>
  <w:style w:type="table" w:customStyle="1" w:styleId="TableGrid">
    <w:name w:val="TableGrid"/>
    <w:rsid w:val="008050C4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F34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34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344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34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344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9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934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6</cp:revision>
  <cp:lastPrinted>2023-01-30T10:40:00Z</cp:lastPrinted>
  <dcterms:created xsi:type="dcterms:W3CDTF">2024-02-18T11:10:00Z</dcterms:created>
  <dcterms:modified xsi:type="dcterms:W3CDTF">2024-08-19T08:42:00Z</dcterms:modified>
  <dc:language>pl-PL</dc:language>
</cp:coreProperties>
</file>