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2C3C" w:rsidRPr="00B04546" w:rsidRDefault="00502C3C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502C3C" w:rsidRPr="00B04546" w:rsidRDefault="0030776C">
      <w:pPr>
        <w:spacing w:after="197" w:line="259" w:lineRule="auto"/>
        <w:ind w:left="10" w:right="944"/>
        <w:jc w:val="right"/>
        <w:rPr>
          <w:sz w:val="22"/>
        </w:rPr>
      </w:pPr>
      <w:r w:rsidRPr="00B04546">
        <w:rPr>
          <w:b/>
          <w:i/>
          <w:sz w:val="22"/>
        </w:rPr>
        <w:t>Załącznik nr 1a</w:t>
      </w:r>
    </w:p>
    <w:p w:rsidR="00B04546" w:rsidRPr="00B04546" w:rsidRDefault="0030776C" w:rsidP="00B04546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B04546">
        <w:rPr>
          <w:sz w:val="22"/>
        </w:rPr>
        <w:t xml:space="preserve">Karta przedmiotu </w:t>
      </w:r>
    </w:p>
    <w:p w:rsidR="00502C3C" w:rsidRPr="00B04546" w:rsidRDefault="0030776C" w:rsidP="00B04546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B04546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5"/>
        <w:gridCol w:w="1104"/>
        <w:gridCol w:w="2017"/>
        <w:gridCol w:w="2266"/>
        <w:gridCol w:w="847"/>
      </w:tblGrid>
      <w:tr w:rsidR="00502C3C" w:rsidRPr="00B04546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02C3C" w:rsidRPr="00B04546" w:rsidRDefault="0030776C">
            <w:pPr>
              <w:widowControl w:val="0"/>
              <w:spacing w:after="0" w:line="259" w:lineRule="auto"/>
              <w:ind w:left="38" w:right="0" w:firstLine="0"/>
              <w:jc w:val="center"/>
            </w:pPr>
            <w:r w:rsidRPr="00B04546">
              <w:rPr>
                <w:b/>
              </w:rPr>
              <w:t xml:space="preserve">Informacje ogólne o przedmiocie </w:t>
            </w:r>
          </w:p>
        </w:tc>
      </w:tr>
      <w:tr w:rsidR="00502C3C" w:rsidRPr="00B04546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C3C" w:rsidRPr="00B04546" w:rsidRDefault="0030776C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B04546">
              <w:rPr>
                <w:b/>
              </w:rPr>
              <w:t>1. Kierunek studiów:</w:t>
            </w:r>
            <w:r w:rsidRPr="00B04546">
              <w:t xml:space="preserve">  Elektroradiologia</w:t>
            </w:r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C3C" w:rsidRPr="00B04546" w:rsidRDefault="0030776C">
            <w:pPr>
              <w:widowControl w:val="0"/>
              <w:numPr>
                <w:ilvl w:val="0"/>
                <w:numId w:val="1"/>
              </w:numPr>
              <w:spacing w:after="14" w:line="259" w:lineRule="auto"/>
              <w:ind w:right="0" w:hanging="221"/>
              <w:jc w:val="left"/>
            </w:pPr>
            <w:r w:rsidRPr="00B04546">
              <w:rPr>
                <w:b/>
              </w:rPr>
              <w:t>Poziom kształcenia:</w:t>
            </w:r>
            <w:r w:rsidRPr="00B04546">
              <w:t xml:space="preserve">  I stop</w:t>
            </w:r>
            <w:r w:rsidR="00B04546" w:rsidRPr="00B04546">
              <w:t>ień/ profil praktyczny</w:t>
            </w:r>
          </w:p>
          <w:p w:rsidR="00502C3C" w:rsidRPr="00B04546" w:rsidRDefault="0030776C">
            <w:pPr>
              <w:widowControl w:val="0"/>
              <w:numPr>
                <w:ilvl w:val="0"/>
                <w:numId w:val="1"/>
              </w:numPr>
              <w:spacing w:after="0" w:line="259" w:lineRule="auto"/>
              <w:ind w:right="0" w:hanging="221"/>
              <w:jc w:val="left"/>
            </w:pPr>
            <w:r w:rsidRPr="00B04546">
              <w:rPr>
                <w:b/>
              </w:rPr>
              <w:t>Forma studiów:</w:t>
            </w:r>
            <w:r w:rsidRPr="00B04546">
              <w:t xml:space="preserve"> </w:t>
            </w:r>
            <w:r w:rsidR="00B04546" w:rsidRPr="00B04546">
              <w:t xml:space="preserve">studia </w:t>
            </w:r>
            <w:r w:rsidRPr="00B04546">
              <w:t>stacjonarne</w:t>
            </w:r>
          </w:p>
        </w:tc>
      </w:tr>
      <w:tr w:rsidR="00502C3C" w:rsidRPr="00B04546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C3C" w:rsidRPr="00B04546" w:rsidRDefault="0030776C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B04546">
              <w:rPr>
                <w:b/>
              </w:rPr>
              <w:t>4. Rok:</w:t>
            </w:r>
            <w:r w:rsidRPr="00B04546">
              <w:t xml:space="preserve"> I</w:t>
            </w:r>
            <w:r w:rsidR="00B04546" w:rsidRPr="00B04546">
              <w:t>/cykl</w:t>
            </w:r>
            <w:r w:rsidR="00E0065D" w:rsidRPr="00B04546">
              <w:t xml:space="preserve"> 2024/2</w:t>
            </w:r>
            <w:r w:rsidR="00B04546" w:rsidRPr="00B04546">
              <w:t>02</w:t>
            </w:r>
            <w:r w:rsidR="00E0065D" w:rsidRPr="00B04546">
              <w:t>7</w:t>
            </w:r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C3C" w:rsidRPr="00B04546" w:rsidRDefault="0030776C">
            <w:pPr>
              <w:widowControl w:val="0"/>
              <w:spacing w:after="0" w:line="259" w:lineRule="auto"/>
              <w:ind w:left="0" w:right="0" w:firstLine="0"/>
              <w:jc w:val="left"/>
            </w:pPr>
            <w:r w:rsidRPr="00B04546">
              <w:rPr>
                <w:b/>
              </w:rPr>
              <w:t xml:space="preserve">5. Semestr: </w:t>
            </w:r>
            <w:r w:rsidRPr="00B04546">
              <w:t>I</w:t>
            </w:r>
          </w:p>
        </w:tc>
      </w:tr>
      <w:tr w:rsidR="00502C3C" w:rsidRPr="00B04546">
        <w:trPr>
          <w:trHeight w:val="264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C3C" w:rsidRPr="00B04546" w:rsidRDefault="0030776C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B04546">
              <w:rPr>
                <w:b/>
              </w:rPr>
              <w:t>6. Nazwa przedmiotu:</w:t>
            </w:r>
            <w:r w:rsidRPr="00B04546">
              <w:t xml:space="preserve">  Podstawy sanitarno-epidemiologiczne w elektroradiologii</w:t>
            </w:r>
          </w:p>
        </w:tc>
      </w:tr>
      <w:tr w:rsidR="00502C3C" w:rsidRPr="00B04546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C3C" w:rsidRPr="00B04546" w:rsidRDefault="0030776C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B04546">
              <w:rPr>
                <w:b/>
              </w:rPr>
              <w:t>7. Status przedmiotu:</w:t>
            </w:r>
            <w:r w:rsidRPr="00B04546">
              <w:t xml:space="preserve">  Obowiązkowy</w:t>
            </w:r>
          </w:p>
        </w:tc>
      </w:tr>
      <w:tr w:rsidR="00502C3C" w:rsidRPr="00B04546">
        <w:trPr>
          <w:trHeight w:val="2289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C3C" w:rsidRPr="00B04546" w:rsidRDefault="0030776C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B04546">
              <w:rPr>
                <w:b/>
              </w:rPr>
              <w:t xml:space="preserve">8.  Cel/-e przedmiotu  </w:t>
            </w:r>
          </w:p>
          <w:p w:rsidR="00502C3C" w:rsidRPr="00B04546" w:rsidRDefault="0030776C" w:rsidP="00C466B0">
            <w:pPr>
              <w:widowControl w:val="0"/>
              <w:numPr>
                <w:ilvl w:val="0"/>
                <w:numId w:val="2"/>
              </w:numPr>
              <w:tabs>
                <w:tab w:val="clear" w:pos="973"/>
              </w:tabs>
              <w:spacing w:after="15" w:line="259" w:lineRule="auto"/>
              <w:ind w:left="416"/>
              <w:jc w:val="left"/>
            </w:pPr>
            <w:r w:rsidRPr="00B04546">
              <w:t xml:space="preserve">Zaznajomienie studentów z najważniejszymi pojęciami w epidemiologii i metodologią pracy. </w:t>
            </w:r>
          </w:p>
          <w:p w:rsidR="00502C3C" w:rsidRPr="00B04546" w:rsidRDefault="0030776C" w:rsidP="00C466B0">
            <w:pPr>
              <w:widowControl w:val="0"/>
              <w:numPr>
                <w:ilvl w:val="0"/>
                <w:numId w:val="2"/>
              </w:numPr>
              <w:tabs>
                <w:tab w:val="clear" w:pos="973"/>
              </w:tabs>
              <w:spacing w:after="15" w:line="259" w:lineRule="auto"/>
              <w:ind w:left="416"/>
              <w:jc w:val="left"/>
            </w:pPr>
            <w:r w:rsidRPr="00B04546">
              <w:t>Poznanie zastosowania wybranych wskaźników epidemiologicznych będących podstawą warsztatu każdej pracy z zakresu nauk medycznych</w:t>
            </w:r>
          </w:p>
          <w:p w:rsidR="00502C3C" w:rsidRPr="00B04546" w:rsidRDefault="0030776C" w:rsidP="00C466B0">
            <w:pPr>
              <w:widowControl w:val="0"/>
              <w:numPr>
                <w:ilvl w:val="0"/>
                <w:numId w:val="2"/>
              </w:numPr>
              <w:tabs>
                <w:tab w:val="clear" w:pos="973"/>
              </w:tabs>
              <w:spacing w:after="15" w:line="259" w:lineRule="auto"/>
              <w:ind w:left="416"/>
              <w:jc w:val="left"/>
            </w:pPr>
            <w:r w:rsidRPr="00B04546">
              <w:t>Wykształcenie umiejętności rozwiązywania różnorodnych problemów zdrowia publicznego przy użyciu metod epidemiologicznych w pracy zespołowej oraz prezentacji sposobu ich rozwiązania na szerszym forum.</w:t>
            </w:r>
          </w:p>
          <w:p w:rsidR="005D7C83" w:rsidRDefault="005D7C83" w:rsidP="005D7C83">
            <w:pPr>
              <w:spacing w:after="13" w:line="259" w:lineRule="auto"/>
              <w:ind w:left="28" w:right="0"/>
              <w:rPr>
                <w:b/>
              </w:rPr>
            </w:pPr>
          </w:p>
          <w:p w:rsidR="005D7C83" w:rsidRPr="00577430" w:rsidRDefault="005D7C83" w:rsidP="005D7C83">
            <w:pPr>
              <w:spacing w:after="13" w:line="259" w:lineRule="auto"/>
              <w:ind w:left="28" w:right="0"/>
              <w:rPr>
                <w:i/>
              </w:rPr>
            </w:pPr>
            <w:r w:rsidRPr="00577430">
              <w:rPr>
                <w:b/>
              </w:rPr>
              <w:t xml:space="preserve">Efekty uczenia się/odniesienie do efektów uczenia się </w:t>
            </w:r>
            <w:r w:rsidRPr="00577430">
              <w:t xml:space="preserve">zawartych w </w:t>
            </w:r>
            <w:r w:rsidRPr="00577430">
              <w:rPr>
                <w:i/>
              </w:rPr>
              <w:t>(właściwe podkreślić)</w:t>
            </w:r>
            <w:r w:rsidRPr="00577430">
              <w:t>: standardach kształcenia</w:t>
            </w:r>
            <w:r w:rsidRPr="002628D2">
              <w:t xml:space="preserve"> (Rozporządzenie Ministra Nauki i Szkolnictwa Wyższego)/</w:t>
            </w:r>
            <w:r w:rsidRPr="002628D2">
              <w:rPr>
                <w:u w:val="single"/>
              </w:rPr>
              <w:t xml:space="preserve">Uchwale Senatu SUM </w:t>
            </w:r>
            <w:r w:rsidRPr="00577430">
              <w:rPr>
                <w:i/>
              </w:rPr>
              <w:t>(podać określenia zawarte w standardach kształcenia/symbole efektów zatwierdzone Uchwałą Senatu SUM)</w:t>
            </w:r>
          </w:p>
          <w:p w:rsidR="00502C3C" w:rsidRPr="00B04546" w:rsidRDefault="0030776C">
            <w:pPr>
              <w:widowControl w:val="0"/>
              <w:spacing w:after="13" w:line="259" w:lineRule="auto"/>
              <w:ind w:left="28" w:right="0" w:firstLine="0"/>
              <w:jc w:val="left"/>
            </w:pPr>
            <w:r w:rsidRPr="00B04546">
              <w:t>w zakresie wiedzy student zna i rozumie: K_W7, K_W10, K_W11</w:t>
            </w:r>
          </w:p>
          <w:p w:rsidR="00502C3C" w:rsidRPr="00B04546" w:rsidRDefault="0030776C">
            <w:pPr>
              <w:widowControl w:val="0"/>
              <w:spacing w:after="0" w:line="259" w:lineRule="auto"/>
              <w:ind w:left="28" w:right="3832" w:firstLine="0"/>
              <w:jc w:val="left"/>
            </w:pPr>
            <w:r w:rsidRPr="00B04546">
              <w:t>w zakresie umiejętności student potrafi: K_U11</w:t>
            </w:r>
          </w:p>
          <w:p w:rsidR="00502C3C" w:rsidRPr="00B04546" w:rsidRDefault="0030776C" w:rsidP="00C466B0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B04546">
              <w:t>w zakresie kompetencji społecznych student: K_K09, K_K10, K_K11</w:t>
            </w:r>
          </w:p>
        </w:tc>
      </w:tr>
      <w:tr w:rsidR="00502C3C" w:rsidRPr="00B04546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C3C" w:rsidRPr="00B04546" w:rsidRDefault="0030776C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B04546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502C3C" w:rsidRPr="00B04546" w:rsidRDefault="00E9147D">
            <w:pPr>
              <w:widowControl w:val="0"/>
              <w:spacing w:after="0" w:line="259" w:lineRule="auto"/>
              <w:ind w:left="26" w:right="0" w:firstLine="0"/>
              <w:jc w:val="left"/>
            </w:pPr>
            <w:r w:rsidRPr="00B04546">
              <w:rPr>
                <w:b/>
              </w:rPr>
              <w:t>15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C3C" w:rsidRPr="00B04546" w:rsidRDefault="0030776C">
            <w:pPr>
              <w:widowControl w:val="0"/>
              <w:spacing w:after="0" w:line="259" w:lineRule="auto"/>
              <w:ind w:left="55" w:right="0" w:firstLine="0"/>
              <w:jc w:val="left"/>
            </w:pPr>
            <w:r w:rsidRPr="00B04546">
              <w:rPr>
                <w:b/>
              </w:rPr>
              <w:t xml:space="preserve">10. Liczba punktów ECTS dla przedmiotu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502C3C" w:rsidRPr="00B04546" w:rsidRDefault="0030776C">
            <w:pPr>
              <w:widowControl w:val="0"/>
              <w:spacing w:after="0" w:line="259" w:lineRule="auto"/>
              <w:ind w:left="146" w:right="0" w:firstLine="0"/>
              <w:jc w:val="center"/>
            </w:pPr>
            <w:r w:rsidRPr="00B04546">
              <w:rPr>
                <w:b/>
              </w:rPr>
              <w:t xml:space="preserve">1 </w:t>
            </w:r>
          </w:p>
        </w:tc>
      </w:tr>
      <w:tr w:rsidR="00502C3C" w:rsidRPr="00B04546">
        <w:trPr>
          <w:trHeight w:val="264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C3C" w:rsidRPr="00B04546" w:rsidRDefault="0030776C">
            <w:pPr>
              <w:widowControl w:val="0"/>
              <w:spacing w:after="0" w:line="259" w:lineRule="auto"/>
              <w:ind w:left="28" w:right="0" w:firstLine="0"/>
              <w:jc w:val="left"/>
              <w:rPr>
                <w:iCs/>
              </w:rPr>
            </w:pPr>
            <w:r w:rsidRPr="00B04546">
              <w:rPr>
                <w:b/>
              </w:rPr>
              <w:t xml:space="preserve">11. Forma zaliczenia przedmiotu: </w:t>
            </w:r>
            <w:r w:rsidR="00B04546" w:rsidRPr="00B04546">
              <w:t>z</w:t>
            </w:r>
            <w:r w:rsidRPr="00B04546">
              <w:t>aliczenie</w:t>
            </w:r>
            <w:r w:rsidR="00B04546" w:rsidRPr="00B04546">
              <w:t xml:space="preserve"> </w:t>
            </w:r>
            <w:r w:rsidR="00C634EB" w:rsidRPr="00B04546">
              <w:rPr>
                <w:iCs/>
              </w:rPr>
              <w:t>na ocenę</w:t>
            </w:r>
          </w:p>
        </w:tc>
      </w:tr>
      <w:tr w:rsidR="00502C3C" w:rsidRPr="00B04546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02C3C" w:rsidRPr="00B04546" w:rsidRDefault="0030776C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B04546">
              <w:rPr>
                <w:b/>
              </w:rPr>
              <w:t xml:space="preserve">12. Sposoby weryfikacji i oceny efektów uczenia się  </w:t>
            </w:r>
          </w:p>
        </w:tc>
      </w:tr>
      <w:tr w:rsidR="00502C3C" w:rsidRPr="00B04546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C3C" w:rsidRPr="00B04546" w:rsidRDefault="0030776C">
            <w:pPr>
              <w:widowControl w:val="0"/>
              <w:spacing w:after="0" w:line="259" w:lineRule="auto"/>
              <w:ind w:left="32" w:right="0" w:firstLine="0"/>
              <w:jc w:val="center"/>
            </w:pPr>
            <w:r w:rsidRPr="00B04546">
              <w:t xml:space="preserve">Efekty uczenia się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C3C" w:rsidRPr="00B04546" w:rsidRDefault="0030776C">
            <w:pPr>
              <w:widowControl w:val="0"/>
              <w:spacing w:after="0" w:line="259" w:lineRule="auto"/>
              <w:ind w:left="31" w:right="0" w:firstLine="0"/>
              <w:jc w:val="center"/>
            </w:pPr>
            <w:r w:rsidRPr="00B04546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C3C" w:rsidRPr="00B04546" w:rsidRDefault="0030776C">
            <w:pPr>
              <w:widowControl w:val="0"/>
              <w:spacing w:after="0" w:line="259" w:lineRule="auto"/>
              <w:ind w:left="36" w:right="0" w:firstLine="0"/>
              <w:jc w:val="center"/>
            </w:pPr>
            <w:r w:rsidRPr="00B04546">
              <w:t>Sposoby oceny*</w:t>
            </w:r>
          </w:p>
        </w:tc>
      </w:tr>
      <w:tr w:rsidR="00502C3C" w:rsidRPr="00B04546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C3C" w:rsidRPr="00B04546" w:rsidRDefault="0030776C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B04546">
              <w:t xml:space="preserve">W zakresie wiedzy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C3C" w:rsidRPr="00B04546" w:rsidRDefault="00E0065D" w:rsidP="00E0065D">
            <w:pPr>
              <w:widowControl w:val="0"/>
              <w:spacing w:after="0" w:line="259" w:lineRule="auto"/>
              <w:ind w:left="0" w:right="0" w:firstLine="0"/>
              <w:jc w:val="left"/>
            </w:pPr>
            <w:r w:rsidRPr="00B04546">
              <w:t>OCENA REALIZACJI PROJEKTU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C3C" w:rsidRPr="00B04546" w:rsidRDefault="0030776C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B04546">
              <w:rPr>
                <w:b/>
              </w:rPr>
              <w:t xml:space="preserve"> *</w:t>
            </w:r>
          </w:p>
        </w:tc>
      </w:tr>
      <w:tr w:rsidR="00502C3C" w:rsidRPr="00B04546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C3C" w:rsidRPr="00B04546" w:rsidRDefault="0030776C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B04546">
              <w:t xml:space="preserve">W zakresie umiejętności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C3C" w:rsidRPr="00B04546" w:rsidRDefault="00E0065D" w:rsidP="00E0065D">
            <w:pPr>
              <w:widowControl w:val="0"/>
              <w:spacing w:after="0" w:line="259" w:lineRule="auto"/>
              <w:ind w:left="0" w:right="0" w:firstLine="0"/>
              <w:jc w:val="left"/>
            </w:pPr>
            <w:r w:rsidRPr="00B04546">
              <w:t>OCENA REALIZACJI PROJEKTU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C3C" w:rsidRPr="00B04546" w:rsidRDefault="0030776C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B04546">
              <w:rPr>
                <w:b/>
              </w:rPr>
              <w:t xml:space="preserve"> *</w:t>
            </w:r>
          </w:p>
        </w:tc>
      </w:tr>
      <w:tr w:rsidR="00502C3C" w:rsidRPr="00B04546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C3C" w:rsidRPr="00B04546" w:rsidRDefault="0030776C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B04546">
              <w:t xml:space="preserve">W zakresie kompetencji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C3C" w:rsidRPr="00B04546" w:rsidRDefault="0030776C">
            <w:pPr>
              <w:widowControl w:val="0"/>
              <w:spacing w:after="0" w:line="259" w:lineRule="auto"/>
              <w:ind w:left="26" w:right="0" w:firstLine="0"/>
              <w:jc w:val="left"/>
            </w:pPr>
            <w:r w:rsidRPr="00B04546">
              <w:t xml:space="preserve"> 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C3C" w:rsidRPr="00B04546" w:rsidRDefault="0030776C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B04546">
              <w:rPr>
                <w:b/>
              </w:rPr>
              <w:t xml:space="preserve"> *</w:t>
            </w:r>
          </w:p>
        </w:tc>
      </w:tr>
    </w:tbl>
    <w:p w:rsidR="005D7C83" w:rsidRDefault="0030776C">
      <w:pPr>
        <w:spacing w:after="306" w:line="259" w:lineRule="auto"/>
        <w:ind w:left="341" w:right="0" w:firstLine="0"/>
        <w:jc w:val="left"/>
        <w:rPr>
          <w:sz w:val="22"/>
        </w:rPr>
      </w:pPr>
      <w:r w:rsidRPr="00B04546">
        <w:rPr>
          <w:b/>
          <w:sz w:val="22"/>
        </w:rPr>
        <w:t>*</w:t>
      </w:r>
      <w:r w:rsidRPr="00B04546">
        <w:rPr>
          <w:sz w:val="22"/>
        </w:rPr>
        <w:t xml:space="preserve"> </w:t>
      </w:r>
    </w:p>
    <w:p w:rsidR="005D7C83" w:rsidRDefault="005D7C83" w:rsidP="005D7C83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:rsidR="005D7C83" w:rsidRPr="00F11F8C" w:rsidRDefault="005D7C83" w:rsidP="005D7C83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</w:p>
    <w:p w:rsidR="005D7C83" w:rsidRPr="00F11F8C" w:rsidRDefault="005D7C83" w:rsidP="005D7C83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:rsidR="005D7C83" w:rsidRPr="00F11F8C" w:rsidRDefault="005D7C83" w:rsidP="005D7C83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:rsidR="005D7C83" w:rsidRPr="00F11F8C" w:rsidRDefault="005D7C83" w:rsidP="005D7C83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:rsidR="005D7C83" w:rsidRPr="00F11F8C" w:rsidRDefault="005D7C83" w:rsidP="005D7C83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:rsidR="005D7C83" w:rsidRPr="00F11F8C" w:rsidRDefault="005D7C83" w:rsidP="005D7C83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:rsidR="005D7C83" w:rsidRPr="001D4FA2" w:rsidRDefault="005D7C83" w:rsidP="005D7C83">
      <w:pPr>
        <w:spacing w:after="306" w:line="259" w:lineRule="auto"/>
        <w:ind w:left="426" w:right="0" w:firstLine="0"/>
        <w:jc w:val="left"/>
        <w:rPr>
          <w:sz w:val="22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uzyskane.</w:t>
      </w:r>
    </w:p>
    <w:p w:rsidR="00502C3C" w:rsidRPr="00B04546" w:rsidRDefault="00502C3C">
      <w:pPr>
        <w:spacing w:after="0" w:line="259" w:lineRule="auto"/>
        <w:ind w:left="341" w:right="0" w:firstLine="0"/>
        <w:jc w:val="left"/>
        <w:rPr>
          <w:sz w:val="22"/>
        </w:rPr>
      </w:pPr>
    </w:p>
    <w:p w:rsidR="00502C3C" w:rsidRPr="00B04546" w:rsidRDefault="00502C3C">
      <w:pPr>
        <w:spacing w:after="0" w:line="259" w:lineRule="auto"/>
        <w:ind w:left="341" w:right="0" w:firstLine="0"/>
        <w:jc w:val="left"/>
        <w:rPr>
          <w:sz w:val="22"/>
        </w:rPr>
      </w:pPr>
    </w:p>
    <w:p w:rsidR="00502C3C" w:rsidRPr="00B04546" w:rsidRDefault="00502C3C">
      <w:pPr>
        <w:spacing w:after="0" w:line="259" w:lineRule="auto"/>
        <w:ind w:left="341" w:right="0" w:firstLine="0"/>
        <w:jc w:val="left"/>
        <w:rPr>
          <w:sz w:val="22"/>
        </w:rPr>
      </w:pPr>
    </w:p>
    <w:p w:rsidR="00502C3C" w:rsidRPr="00B04546" w:rsidRDefault="00502C3C">
      <w:pPr>
        <w:spacing w:after="0" w:line="259" w:lineRule="auto"/>
        <w:ind w:left="341" w:right="0" w:firstLine="0"/>
        <w:jc w:val="left"/>
        <w:rPr>
          <w:sz w:val="22"/>
        </w:rPr>
      </w:pPr>
    </w:p>
    <w:p w:rsidR="00502C3C" w:rsidRPr="00B04546" w:rsidRDefault="00502C3C">
      <w:pPr>
        <w:spacing w:after="0" w:line="259" w:lineRule="auto"/>
        <w:ind w:left="341" w:right="0" w:firstLine="0"/>
        <w:jc w:val="left"/>
        <w:rPr>
          <w:sz w:val="22"/>
        </w:rPr>
      </w:pPr>
    </w:p>
    <w:p w:rsidR="001570EA" w:rsidRPr="001570EA" w:rsidRDefault="001570EA" w:rsidP="001570EA">
      <w:pPr>
        <w:spacing w:before="120" w:after="120" w:line="259" w:lineRule="auto"/>
        <w:ind w:left="11" w:right="57" w:hanging="11"/>
        <w:jc w:val="center"/>
        <w:rPr>
          <w:sz w:val="22"/>
        </w:rPr>
      </w:pPr>
      <w:r w:rsidRPr="001570EA">
        <w:rPr>
          <w:b/>
          <w:sz w:val="22"/>
        </w:rPr>
        <w:t>Karta przedmiotu</w:t>
      </w:r>
    </w:p>
    <w:p w:rsidR="001570EA" w:rsidRPr="001570EA" w:rsidRDefault="001570EA" w:rsidP="001570EA">
      <w:pPr>
        <w:spacing w:before="120" w:after="120" w:line="259" w:lineRule="auto"/>
        <w:ind w:left="11" w:right="57" w:hanging="11"/>
        <w:jc w:val="center"/>
        <w:rPr>
          <w:sz w:val="22"/>
        </w:rPr>
      </w:pPr>
      <w:r w:rsidRPr="001570EA">
        <w:rPr>
          <w:b/>
          <w:sz w:val="22"/>
        </w:rPr>
        <w:t>Cz. 2</w:t>
      </w:r>
    </w:p>
    <w:tbl>
      <w:tblPr>
        <w:tblStyle w:val="TableGrid"/>
        <w:tblW w:w="9213" w:type="dxa"/>
        <w:tblInd w:w="533" w:type="dxa"/>
        <w:tblLayout w:type="fixed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01"/>
        <w:gridCol w:w="916"/>
        <w:gridCol w:w="3855"/>
        <w:gridCol w:w="1390"/>
        <w:gridCol w:w="1351"/>
      </w:tblGrid>
      <w:tr w:rsidR="001570EA" w:rsidRPr="001570EA" w:rsidTr="001570EA">
        <w:trPr>
          <w:trHeight w:val="262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0" w:right="0" w:firstLine="0"/>
              <w:jc w:val="left"/>
            </w:pPr>
            <w:r w:rsidRPr="001570EA">
              <w:rPr>
                <w:b/>
              </w:rPr>
              <w:t xml:space="preserve">Inne przydatne informacje o przedmiocie </w:t>
            </w:r>
          </w:p>
        </w:tc>
      </w:tr>
      <w:tr w:rsidR="001570EA" w:rsidRPr="001570EA" w:rsidTr="001570EA">
        <w:trPr>
          <w:trHeight w:val="517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0" w:right="0" w:firstLine="0"/>
              <w:jc w:val="left"/>
            </w:pPr>
            <w:r w:rsidRPr="001570EA">
              <w:rPr>
                <w:b/>
              </w:rPr>
              <w:t>13. Jednostka realizująca przedmiot,</w:t>
            </w:r>
            <w:r w:rsidRPr="001570EA">
              <w:t xml:space="preserve"> </w:t>
            </w:r>
            <w:r w:rsidRPr="001570EA">
              <w:rPr>
                <w:b/>
              </w:rPr>
              <w:t>adres, e-mail:</w:t>
            </w:r>
          </w:p>
          <w:p w:rsidR="001570EA" w:rsidRPr="001570EA" w:rsidRDefault="001570EA" w:rsidP="00CC4B0B">
            <w:pPr>
              <w:pStyle w:val="Akapitzlist"/>
              <w:widowControl w:val="0"/>
              <w:spacing w:after="0" w:line="240" w:lineRule="auto"/>
              <w:ind w:left="0"/>
            </w:pPr>
            <w:r w:rsidRPr="001570EA">
              <w:t>Zakład Gerontologii i Pielęgniarstwa Geriatrycznego, Katedra Pielęgniarstwa</w:t>
            </w:r>
          </w:p>
          <w:p w:rsidR="001570EA" w:rsidRPr="001570EA" w:rsidRDefault="001570EA" w:rsidP="00CC4B0B">
            <w:pPr>
              <w:pStyle w:val="Akapitzlist"/>
              <w:widowControl w:val="0"/>
              <w:spacing w:after="0" w:line="240" w:lineRule="auto"/>
              <w:ind w:left="0"/>
            </w:pPr>
            <w:r w:rsidRPr="001570EA">
              <w:t xml:space="preserve">Ul. Ziołowa 45, 40-635 Katowice, </w:t>
            </w:r>
          </w:p>
          <w:p w:rsidR="001570EA" w:rsidRPr="001570EA" w:rsidRDefault="001570EA" w:rsidP="00CC4B0B">
            <w:pPr>
              <w:widowControl w:val="0"/>
              <w:spacing w:after="0" w:line="259" w:lineRule="auto"/>
              <w:ind w:left="0" w:right="0" w:firstLine="0"/>
              <w:jc w:val="left"/>
            </w:pPr>
            <w:r w:rsidRPr="001570EA">
              <w:t xml:space="preserve">tel. 323598191 </w:t>
            </w:r>
          </w:p>
          <w:p w:rsidR="001570EA" w:rsidRPr="001570EA" w:rsidRDefault="001570EA" w:rsidP="00CC4B0B">
            <w:pPr>
              <w:widowControl w:val="0"/>
              <w:spacing w:after="0" w:line="259" w:lineRule="auto"/>
              <w:ind w:left="0" w:right="0" w:firstLine="0"/>
              <w:jc w:val="left"/>
            </w:pPr>
            <w:r w:rsidRPr="001570EA">
              <w:t>mail: katedrapielegniarstwa@sum.edu.pl</w:t>
            </w:r>
          </w:p>
        </w:tc>
      </w:tr>
      <w:tr w:rsidR="001570EA" w:rsidRPr="001570EA" w:rsidTr="001570EA">
        <w:trPr>
          <w:trHeight w:val="516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0" w:right="0" w:firstLine="0"/>
              <w:jc w:val="left"/>
            </w:pPr>
            <w:r w:rsidRPr="001570EA">
              <w:rPr>
                <w:b/>
              </w:rPr>
              <w:t>14. Imię i nazwisko osoby odpowiedzialnej za realizację przedmiotu /koordynatora przedmiotu:</w:t>
            </w:r>
          </w:p>
          <w:p w:rsidR="001570EA" w:rsidRPr="001570EA" w:rsidRDefault="00FF3870" w:rsidP="00CC4B0B">
            <w:pPr>
              <w:pStyle w:val="Akapitzlist"/>
              <w:widowControl w:val="0"/>
              <w:spacing w:after="0" w:line="240" w:lineRule="auto"/>
              <w:ind w:left="0"/>
              <w:jc w:val="left"/>
            </w:pPr>
            <w:r>
              <w:t>prof. d</w:t>
            </w:r>
            <w:bookmarkStart w:id="0" w:name="_GoBack"/>
            <w:bookmarkEnd w:id="0"/>
            <w:r w:rsidR="001570EA" w:rsidRPr="001570EA">
              <w:t xml:space="preserve">r hab. n. o </w:t>
            </w:r>
            <w:proofErr w:type="spellStart"/>
            <w:r w:rsidR="001570EA" w:rsidRPr="001570EA">
              <w:t>zdr</w:t>
            </w:r>
            <w:proofErr w:type="spellEnd"/>
            <w:r w:rsidR="001570EA" w:rsidRPr="001570EA">
              <w:t>. Agnieszka Młynarska</w:t>
            </w:r>
          </w:p>
        </w:tc>
      </w:tr>
      <w:tr w:rsidR="001570EA" w:rsidRPr="001570EA" w:rsidTr="001570EA">
        <w:trPr>
          <w:trHeight w:val="516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0" w:right="0" w:firstLine="0"/>
              <w:jc w:val="left"/>
            </w:pPr>
            <w:r w:rsidRPr="001570EA">
              <w:rPr>
                <w:b/>
              </w:rPr>
              <w:t>15. Wymagania wstępne w zakresie wiedzy, umiejętności i innych kompetencji:</w:t>
            </w:r>
          </w:p>
          <w:p w:rsidR="001570EA" w:rsidRPr="001570EA" w:rsidRDefault="001570EA" w:rsidP="00CC4B0B">
            <w:pPr>
              <w:pStyle w:val="Akapitzlist"/>
              <w:widowControl w:val="0"/>
              <w:spacing w:after="0" w:line="240" w:lineRule="auto"/>
              <w:ind w:left="0"/>
              <w:jc w:val="left"/>
            </w:pPr>
            <w:r w:rsidRPr="001570EA">
              <w:t>Zdrowie publiczne, promocja zdrowia lub socjologia</w:t>
            </w:r>
          </w:p>
        </w:tc>
      </w:tr>
      <w:tr w:rsidR="001570EA" w:rsidRPr="001570EA" w:rsidTr="001570EA">
        <w:trPr>
          <w:trHeight w:val="262"/>
        </w:trPr>
        <w:tc>
          <w:tcPr>
            <w:tcW w:w="2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58" w:right="0" w:firstLine="0"/>
              <w:jc w:val="left"/>
            </w:pPr>
            <w:r w:rsidRPr="001570EA">
              <w:rPr>
                <w:b/>
              </w:rPr>
              <w:t xml:space="preserve">16. Liczebność grup </w:t>
            </w:r>
          </w:p>
        </w:tc>
        <w:tc>
          <w:tcPr>
            <w:tcW w:w="6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1" w:right="0" w:firstLine="0"/>
              <w:jc w:val="left"/>
            </w:pPr>
            <w:r w:rsidRPr="001570EA">
              <w:t xml:space="preserve">Zgodna z Zarządzeniem Rektora SUM </w:t>
            </w:r>
          </w:p>
        </w:tc>
      </w:tr>
      <w:tr w:rsidR="001570EA" w:rsidRPr="001570EA" w:rsidTr="001570EA">
        <w:trPr>
          <w:trHeight w:val="516"/>
        </w:trPr>
        <w:tc>
          <w:tcPr>
            <w:tcW w:w="2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58" w:right="0" w:firstLine="0"/>
              <w:jc w:val="left"/>
            </w:pPr>
            <w:r w:rsidRPr="001570EA">
              <w:rPr>
                <w:b/>
              </w:rPr>
              <w:t xml:space="preserve">17. Materiały do zajęć/ środki dydaktyczne </w:t>
            </w:r>
          </w:p>
        </w:tc>
        <w:tc>
          <w:tcPr>
            <w:tcW w:w="6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1" w:right="0" w:firstLine="0"/>
              <w:jc w:val="left"/>
            </w:pPr>
            <w:r w:rsidRPr="001570EA">
              <w:t xml:space="preserve"> Dostępne w miejscu realizacji zajęć</w:t>
            </w:r>
          </w:p>
        </w:tc>
      </w:tr>
      <w:tr w:rsidR="001570EA" w:rsidRPr="001570EA" w:rsidTr="001570EA">
        <w:trPr>
          <w:trHeight w:val="264"/>
        </w:trPr>
        <w:tc>
          <w:tcPr>
            <w:tcW w:w="2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58" w:right="0" w:firstLine="0"/>
              <w:jc w:val="left"/>
            </w:pPr>
            <w:r w:rsidRPr="001570EA">
              <w:rPr>
                <w:b/>
              </w:rPr>
              <w:t xml:space="preserve">18. Miejsce odbywania się zajęć </w:t>
            </w:r>
          </w:p>
        </w:tc>
        <w:tc>
          <w:tcPr>
            <w:tcW w:w="6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1" w:right="0" w:firstLine="0"/>
              <w:jc w:val="left"/>
            </w:pPr>
            <w:r w:rsidRPr="001570EA">
              <w:t xml:space="preserve"> Zgodnie z harmonogramem zajęć</w:t>
            </w:r>
          </w:p>
        </w:tc>
      </w:tr>
      <w:tr w:rsidR="001570EA" w:rsidRPr="001570EA" w:rsidTr="001570EA">
        <w:trPr>
          <w:trHeight w:val="266"/>
        </w:trPr>
        <w:tc>
          <w:tcPr>
            <w:tcW w:w="2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58" w:right="0" w:firstLine="0"/>
              <w:jc w:val="left"/>
            </w:pPr>
            <w:r w:rsidRPr="001570EA">
              <w:rPr>
                <w:b/>
              </w:rPr>
              <w:t xml:space="preserve">19. Miejsce i godzina konsultacji </w:t>
            </w:r>
          </w:p>
        </w:tc>
        <w:tc>
          <w:tcPr>
            <w:tcW w:w="6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1" w:right="0" w:firstLine="0"/>
              <w:jc w:val="left"/>
            </w:pPr>
            <w:r w:rsidRPr="001570EA">
              <w:t xml:space="preserve">HARMONOGRAM DOSTĘPNY NA STRONIE INTERNETOWEJ ZAKŁADU http://pielgeriatryczne.sum.edu.pl </w:t>
            </w:r>
          </w:p>
        </w:tc>
      </w:tr>
      <w:tr w:rsidR="001570EA" w:rsidRPr="001570EA" w:rsidTr="001570EA">
        <w:trPr>
          <w:trHeight w:val="25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0" w:right="0" w:firstLine="0"/>
              <w:jc w:val="left"/>
            </w:pPr>
            <w:r w:rsidRPr="001570EA">
              <w:rPr>
                <w:b/>
              </w:rPr>
              <w:t>20. Efekty uczenia się</w:t>
            </w:r>
            <w:r w:rsidRPr="001570EA">
              <w:t xml:space="preserve"> </w:t>
            </w:r>
          </w:p>
        </w:tc>
      </w:tr>
      <w:tr w:rsidR="001570EA" w:rsidRPr="001570EA" w:rsidTr="001570EA">
        <w:trPr>
          <w:trHeight w:val="15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0EA" w:rsidRPr="001570EA" w:rsidRDefault="001570EA" w:rsidP="00CC4B0B">
            <w:pPr>
              <w:widowControl w:val="0"/>
              <w:spacing w:after="0" w:line="252" w:lineRule="auto"/>
              <w:ind w:left="0" w:right="0" w:firstLine="0"/>
              <w:jc w:val="center"/>
            </w:pPr>
            <w:r w:rsidRPr="001570EA">
              <w:t xml:space="preserve">Numer przedmiotowego </w:t>
            </w:r>
          </w:p>
          <w:p w:rsidR="001570EA" w:rsidRPr="001570EA" w:rsidRDefault="001570EA" w:rsidP="00CC4B0B">
            <w:pPr>
              <w:widowControl w:val="0"/>
              <w:spacing w:after="33" w:line="259" w:lineRule="auto"/>
              <w:ind w:left="0" w:right="18" w:firstLine="0"/>
              <w:jc w:val="center"/>
            </w:pPr>
            <w:r w:rsidRPr="001570EA">
              <w:t xml:space="preserve">efektu uczenia </w:t>
            </w:r>
          </w:p>
          <w:p w:rsidR="001570EA" w:rsidRPr="001570EA" w:rsidRDefault="001570EA" w:rsidP="00CC4B0B">
            <w:pPr>
              <w:widowControl w:val="0"/>
              <w:spacing w:after="0" w:line="259" w:lineRule="auto"/>
              <w:ind w:left="0" w:right="17" w:firstLine="0"/>
              <w:jc w:val="center"/>
            </w:pPr>
            <w:r w:rsidRPr="001570EA">
              <w:t xml:space="preserve">się </w:t>
            </w:r>
          </w:p>
        </w:tc>
        <w:tc>
          <w:tcPr>
            <w:tcW w:w="4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0" w:right="16" w:firstLine="0"/>
              <w:jc w:val="center"/>
            </w:pPr>
            <w:r w:rsidRPr="001570EA">
              <w:t xml:space="preserve">Przedmiotowe efekty uczenia się </w:t>
            </w: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Default="001570EA" w:rsidP="001570EA">
            <w:pPr>
              <w:spacing w:after="11" w:line="266" w:lineRule="auto"/>
              <w:ind w:left="77" w:right="0"/>
              <w:jc w:val="center"/>
            </w:pPr>
            <w:r>
              <w:t xml:space="preserve">Odniesienie do efektów uczenia się zawartych w </w:t>
            </w:r>
            <w:r>
              <w:rPr>
                <w:i/>
              </w:rPr>
              <w:t>(właściwe podkreślić)</w:t>
            </w:r>
            <w:r>
              <w:t>:</w:t>
            </w:r>
          </w:p>
          <w:p w:rsidR="001570EA" w:rsidRDefault="001570EA" w:rsidP="001570EA">
            <w:pPr>
              <w:spacing w:after="0" w:line="259" w:lineRule="auto"/>
              <w:ind w:left="77" w:right="0"/>
              <w:jc w:val="center"/>
            </w:pPr>
            <w:r>
              <w:t>standardach kształcenia/</w:t>
            </w:r>
          </w:p>
          <w:p w:rsidR="001570EA" w:rsidRPr="00A36773" w:rsidRDefault="001570EA" w:rsidP="001570EA">
            <w:pPr>
              <w:spacing w:after="0" w:line="259" w:lineRule="auto"/>
              <w:ind w:left="77" w:right="0"/>
              <w:jc w:val="center"/>
              <w:rPr>
                <w:u w:val="single"/>
              </w:rPr>
            </w:pPr>
            <w:r w:rsidRPr="00A36773">
              <w:rPr>
                <w:u w:val="single"/>
              </w:rPr>
              <w:t>zatwierdzonych przez</w:t>
            </w:r>
          </w:p>
          <w:p w:rsidR="001570EA" w:rsidRPr="001570EA" w:rsidRDefault="001570EA" w:rsidP="001570EA">
            <w:pPr>
              <w:widowControl w:val="0"/>
              <w:spacing w:after="0" w:line="259" w:lineRule="auto"/>
              <w:ind w:left="77" w:right="0" w:firstLine="0"/>
              <w:jc w:val="center"/>
            </w:pPr>
            <w:r w:rsidRPr="00A36773">
              <w:rPr>
                <w:u w:val="single"/>
              </w:rPr>
              <w:t>Senat SUM</w:t>
            </w:r>
          </w:p>
        </w:tc>
      </w:tr>
      <w:tr w:rsidR="001570EA" w:rsidRPr="001570EA" w:rsidTr="001570EA">
        <w:trPr>
          <w:trHeight w:val="26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58" w:right="0" w:firstLine="0"/>
              <w:jc w:val="center"/>
            </w:pPr>
            <w:r w:rsidRPr="001570EA">
              <w:t xml:space="preserve">P_W01 </w:t>
            </w:r>
          </w:p>
        </w:tc>
        <w:tc>
          <w:tcPr>
            <w:tcW w:w="4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1" w:right="0" w:firstLine="0"/>
              <w:jc w:val="left"/>
            </w:pPr>
            <w:r w:rsidRPr="001570EA">
              <w:t>posiada wiedzę na temat uwarunkowań społecznych i cywilizacyjnych chorób</w:t>
            </w: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4" w:right="0" w:firstLine="0"/>
              <w:jc w:val="center"/>
            </w:pPr>
            <w:r w:rsidRPr="001570EA">
              <w:t xml:space="preserve"> K_W07</w:t>
            </w:r>
          </w:p>
        </w:tc>
      </w:tr>
      <w:tr w:rsidR="001570EA" w:rsidRPr="001570EA" w:rsidTr="001570EA">
        <w:trPr>
          <w:trHeight w:val="26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58" w:right="0" w:firstLine="0"/>
              <w:jc w:val="center"/>
            </w:pPr>
            <w:r w:rsidRPr="001570EA">
              <w:t xml:space="preserve">P_W02 </w:t>
            </w:r>
          </w:p>
        </w:tc>
        <w:tc>
          <w:tcPr>
            <w:tcW w:w="4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1" w:right="0" w:firstLine="0"/>
              <w:jc w:val="left"/>
            </w:pPr>
            <w:r w:rsidRPr="001570EA">
              <w:t>zna podstawy epidemiologii, profilaktyki, promocji zdrowia i edukacji zdrowotnej</w:t>
            </w: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4" w:right="0" w:firstLine="0"/>
              <w:jc w:val="center"/>
            </w:pPr>
            <w:r w:rsidRPr="001570EA">
              <w:t xml:space="preserve"> K_W10</w:t>
            </w:r>
          </w:p>
        </w:tc>
      </w:tr>
      <w:tr w:rsidR="001570EA" w:rsidRPr="001570EA" w:rsidTr="001570EA">
        <w:trPr>
          <w:trHeight w:val="26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58" w:right="0" w:firstLine="0"/>
              <w:jc w:val="center"/>
            </w:pPr>
            <w:r w:rsidRPr="001570EA">
              <w:t xml:space="preserve">P_U01 </w:t>
            </w:r>
          </w:p>
        </w:tc>
        <w:tc>
          <w:tcPr>
            <w:tcW w:w="4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1" w:right="0" w:firstLine="0"/>
              <w:jc w:val="left"/>
            </w:pPr>
            <w:r w:rsidRPr="001570EA">
              <w:t>potrafi przewidywać możliwe błędy w przebiegu badania lub zabiegu terapeutycznego, potrafi wdrożyć działania zapobiegawcze a w przypadku zaistnienia błędu – działania korygujące i naprawcze</w:t>
            </w: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4" w:right="0" w:firstLine="0"/>
              <w:jc w:val="center"/>
            </w:pPr>
            <w:r w:rsidRPr="001570EA">
              <w:t xml:space="preserve"> K_U11 </w:t>
            </w:r>
          </w:p>
        </w:tc>
      </w:tr>
      <w:tr w:rsidR="001570EA" w:rsidRPr="001570EA" w:rsidTr="001570EA">
        <w:trPr>
          <w:trHeight w:val="26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58" w:right="0" w:firstLine="0"/>
              <w:jc w:val="center"/>
            </w:pPr>
            <w:r w:rsidRPr="001570EA">
              <w:t>P_K01</w:t>
            </w:r>
          </w:p>
        </w:tc>
        <w:tc>
          <w:tcPr>
            <w:tcW w:w="4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1" w:right="0" w:firstLine="0"/>
              <w:jc w:val="left"/>
            </w:pPr>
            <w:r w:rsidRPr="001570EA">
              <w:t>potrafi brać odpowiedzialność za własne działania</w:t>
            </w: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4" w:right="0" w:firstLine="0"/>
              <w:jc w:val="center"/>
            </w:pPr>
            <w:r w:rsidRPr="001570EA">
              <w:t xml:space="preserve"> K_K09</w:t>
            </w:r>
          </w:p>
          <w:p w:rsidR="001570EA" w:rsidRPr="001570EA" w:rsidRDefault="001570EA" w:rsidP="00CC4B0B">
            <w:pPr>
              <w:widowControl w:val="0"/>
              <w:spacing w:after="0" w:line="259" w:lineRule="auto"/>
              <w:ind w:left="4" w:right="0" w:firstLine="0"/>
              <w:jc w:val="center"/>
            </w:pPr>
          </w:p>
        </w:tc>
      </w:tr>
      <w:tr w:rsidR="001570EA" w:rsidRPr="001570EA" w:rsidTr="001570EA">
        <w:trPr>
          <w:trHeight w:val="26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58" w:right="0" w:firstLine="0"/>
              <w:jc w:val="center"/>
            </w:pPr>
            <w:r w:rsidRPr="001570EA">
              <w:t>P_K02</w:t>
            </w:r>
          </w:p>
        </w:tc>
        <w:tc>
          <w:tcPr>
            <w:tcW w:w="4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1" w:right="0" w:firstLine="0"/>
              <w:jc w:val="left"/>
            </w:pPr>
            <w:r w:rsidRPr="001570EA">
              <w:t>potrafi stosować środki i zasady bezpieczeństwa i higieny pracy na danym stanowisku roboczym</w:t>
            </w: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4" w:right="0" w:firstLine="0"/>
              <w:jc w:val="center"/>
            </w:pPr>
            <w:r w:rsidRPr="001570EA">
              <w:t xml:space="preserve"> K_K10</w:t>
            </w:r>
          </w:p>
        </w:tc>
      </w:tr>
      <w:tr w:rsidR="001570EA" w:rsidRPr="001570EA" w:rsidTr="001570EA">
        <w:trPr>
          <w:trHeight w:val="26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58" w:right="0" w:firstLine="0"/>
              <w:jc w:val="center"/>
            </w:pPr>
            <w:r w:rsidRPr="001570EA">
              <w:t>P_K03</w:t>
            </w:r>
          </w:p>
        </w:tc>
        <w:tc>
          <w:tcPr>
            <w:tcW w:w="4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1" w:right="0" w:firstLine="0"/>
              <w:jc w:val="left"/>
            </w:pPr>
            <w:r w:rsidRPr="001570EA">
              <w:t>przestrzega zasad etyki zawodowej</w:t>
            </w: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4" w:right="0" w:firstLine="0"/>
              <w:jc w:val="center"/>
            </w:pPr>
            <w:r w:rsidRPr="001570EA">
              <w:t xml:space="preserve"> K_K11</w:t>
            </w:r>
          </w:p>
          <w:p w:rsidR="001570EA" w:rsidRPr="001570EA" w:rsidRDefault="001570EA" w:rsidP="00CC4B0B">
            <w:pPr>
              <w:widowControl w:val="0"/>
              <w:spacing w:after="0" w:line="259" w:lineRule="auto"/>
              <w:ind w:left="4" w:right="0" w:firstLine="0"/>
              <w:jc w:val="center"/>
            </w:pPr>
          </w:p>
        </w:tc>
      </w:tr>
      <w:tr w:rsidR="001570EA" w:rsidRPr="001570EA" w:rsidTr="001570EA">
        <w:trPr>
          <w:trHeight w:val="514"/>
        </w:trPr>
        <w:tc>
          <w:tcPr>
            <w:tcW w:w="7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0" w:right="0" w:firstLine="0"/>
              <w:jc w:val="left"/>
            </w:pPr>
            <w:r w:rsidRPr="001570EA">
              <w:rPr>
                <w:b/>
              </w:rPr>
              <w:t xml:space="preserve">21. Formy i tematy zajęć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1" w:right="0" w:firstLine="0"/>
              <w:jc w:val="left"/>
            </w:pPr>
            <w:r w:rsidRPr="001570EA">
              <w:rPr>
                <w:b/>
              </w:rPr>
              <w:t xml:space="preserve">Liczba godzin </w:t>
            </w:r>
          </w:p>
        </w:tc>
      </w:tr>
      <w:tr w:rsidR="001570EA" w:rsidRPr="001570EA" w:rsidTr="001570EA">
        <w:trPr>
          <w:trHeight w:val="265"/>
        </w:trPr>
        <w:tc>
          <w:tcPr>
            <w:tcW w:w="7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58" w:right="0" w:firstLine="0"/>
              <w:jc w:val="left"/>
            </w:pPr>
            <w:r w:rsidRPr="001570EA">
              <w:rPr>
                <w:b/>
              </w:rPr>
              <w:t xml:space="preserve">21.1. Wykłady 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97" w:right="0" w:firstLine="0"/>
              <w:jc w:val="center"/>
            </w:pPr>
            <w:r w:rsidRPr="001570EA">
              <w:rPr>
                <w:b/>
              </w:rPr>
              <w:t xml:space="preserve"> 0</w:t>
            </w:r>
          </w:p>
        </w:tc>
      </w:tr>
      <w:tr w:rsidR="001570EA" w:rsidRPr="001570EA" w:rsidTr="001570EA">
        <w:trPr>
          <w:trHeight w:val="264"/>
        </w:trPr>
        <w:tc>
          <w:tcPr>
            <w:tcW w:w="7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58" w:right="0" w:firstLine="0"/>
              <w:jc w:val="left"/>
            </w:pPr>
            <w:r w:rsidRPr="001570EA">
              <w:rPr>
                <w:b/>
              </w:rPr>
              <w:t xml:space="preserve">21.2. Seminaria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97" w:right="0" w:firstLine="0"/>
              <w:jc w:val="center"/>
            </w:pPr>
            <w:r w:rsidRPr="001570EA">
              <w:rPr>
                <w:b/>
              </w:rPr>
              <w:t xml:space="preserve"> 10</w:t>
            </w:r>
          </w:p>
        </w:tc>
      </w:tr>
      <w:tr w:rsidR="001570EA" w:rsidRPr="001570EA" w:rsidTr="001570EA">
        <w:trPr>
          <w:trHeight w:val="262"/>
        </w:trPr>
        <w:tc>
          <w:tcPr>
            <w:tcW w:w="7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58" w:right="0" w:firstLine="0"/>
              <w:jc w:val="left"/>
            </w:pPr>
            <w:r w:rsidRPr="001570EA">
              <w:t xml:space="preserve"> Epidemiologia- podstawowe pojęcia i definicje. Rola epidemiologii w zdrowiu publicznym.</w:t>
            </w:r>
          </w:p>
          <w:p w:rsidR="001570EA" w:rsidRPr="001570EA" w:rsidRDefault="001570EA" w:rsidP="00CC4B0B">
            <w:pPr>
              <w:widowControl w:val="0"/>
              <w:spacing w:after="0" w:line="259" w:lineRule="auto"/>
              <w:ind w:left="58" w:right="0" w:firstLine="0"/>
              <w:jc w:val="left"/>
            </w:pPr>
            <w:r w:rsidRPr="001570EA">
              <w:t>Wskaźniki stanu zdrowia populacji. Ocena stanu zdrowia ludności. Statystyka publiczna. Źródła danych na temat zdrowia populacji. Dane statystyczne pierwotne i wtórne. Metodologia badań epidemiologicznych.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97" w:right="0" w:firstLine="0"/>
              <w:jc w:val="center"/>
            </w:pPr>
            <w:r w:rsidRPr="001570EA">
              <w:t xml:space="preserve"> 5</w:t>
            </w:r>
          </w:p>
        </w:tc>
      </w:tr>
      <w:tr w:rsidR="001570EA" w:rsidRPr="001570EA" w:rsidTr="001570EA">
        <w:trPr>
          <w:trHeight w:val="264"/>
        </w:trPr>
        <w:tc>
          <w:tcPr>
            <w:tcW w:w="7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58" w:right="0" w:firstLine="0"/>
              <w:jc w:val="left"/>
            </w:pPr>
            <w:r w:rsidRPr="001570EA">
              <w:t xml:space="preserve"> Źródła i zasady zbierania danych o stanie zdrowia populacji. Pierwotne źródła </w:t>
            </w:r>
            <w:r w:rsidRPr="001570EA">
              <w:lastRenderedPageBreak/>
              <w:t>informacji: badania przesiewowe, badania epidemiologiczne (plan badania epidemiologicznego). Wtórne źródła informacji: statystyki zgonów, budowa i zasady wypełniania dokumentacji medycznej - statystyki chorób, choroby podlegające obowiązkowemu zgłoszeniu i rejestracji. Zakażenia szpitalne.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97" w:right="0" w:firstLine="0"/>
              <w:jc w:val="center"/>
            </w:pPr>
            <w:r w:rsidRPr="001570EA">
              <w:lastRenderedPageBreak/>
              <w:t xml:space="preserve"> 5</w:t>
            </w:r>
          </w:p>
        </w:tc>
      </w:tr>
      <w:tr w:rsidR="001570EA" w:rsidRPr="001570EA" w:rsidTr="001570EA">
        <w:trPr>
          <w:trHeight w:val="262"/>
        </w:trPr>
        <w:tc>
          <w:tcPr>
            <w:tcW w:w="7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58" w:right="0" w:firstLine="0"/>
              <w:jc w:val="left"/>
            </w:pPr>
            <w:r w:rsidRPr="001570EA">
              <w:rPr>
                <w:b/>
              </w:rPr>
              <w:t xml:space="preserve">21.3. Ćwiczenia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97" w:right="0" w:firstLine="0"/>
              <w:jc w:val="center"/>
            </w:pPr>
            <w:r w:rsidRPr="001570EA">
              <w:rPr>
                <w:b/>
              </w:rPr>
              <w:t xml:space="preserve">0 </w:t>
            </w:r>
          </w:p>
        </w:tc>
      </w:tr>
      <w:tr w:rsidR="001570EA" w:rsidRPr="001570EA" w:rsidTr="001570EA">
        <w:trPr>
          <w:trHeight w:val="264"/>
        </w:trPr>
        <w:tc>
          <w:tcPr>
            <w:tcW w:w="7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58" w:right="0" w:firstLine="0"/>
              <w:jc w:val="left"/>
            </w:pPr>
            <w:r w:rsidRPr="001570EA">
              <w:rPr>
                <w:b/>
              </w:rPr>
              <w:t xml:space="preserve"> 21.4 Zajęcia praktyczne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97" w:right="0" w:firstLine="0"/>
              <w:jc w:val="center"/>
            </w:pPr>
            <w:r w:rsidRPr="001570EA">
              <w:rPr>
                <w:b/>
              </w:rPr>
              <w:t xml:space="preserve"> 5</w:t>
            </w:r>
          </w:p>
        </w:tc>
      </w:tr>
      <w:tr w:rsidR="001570EA" w:rsidRPr="001570EA" w:rsidTr="001570EA">
        <w:trPr>
          <w:trHeight w:val="264"/>
        </w:trPr>
        <w:tc>
          <w:tcPr>
            <w:tcW w:w="786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58" w:right="0" w:firstLine="0"/>
              <w:jc w:val="left"/>
            </w:pPr>
            <w:r w:rsidRPr="001570EA">
              <w:t xml:space="preserve">Badania epidemiologiczne – przykłady. Charakterystyka poszczególnych typów i metod badań. Eliminacja i </w:t>
            </w:r>
            <w:proofErr w:type="spellStart"/>
            <w:r w:rsidRPr="001570EA">
              <w:t>eradykacja</w:t>
            </w:r>
            <w:proofErr w:type="spellEnd"/>
            <w:r w:rsidRPr="001570EA">
              <w:t xml:space="preserve"> chorób. Szczepienia ochronne i inne metody profilaktyki. Zakażenia szpitalne i lekooporność. Higiena w miejscu pracy - zachowanie po ekspozycji na czynnik szkodliwy. Problematyka gospodarki odpadami w placówkach medycznych. 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97" w:right="0" w:firstLine="0"/>
              <w:jc w:val="center"/>
            </w:pPr>
            <w:r w:rsidRPr="001570EA">
              <w:t>5</w:t>
            </w:r>
          </w:p>
        </w:tc>
      </w:tr>
      <w:tr w:rsidR="001570EA" w:rsidRPr="001570EA" w:rsidTr="001570EA">
        <w:trPr>
          <w:trHeight w:val="264"/>
        </w:trPr>
        <w:tc>
          <w:tcPr>
            <w:tcW w:w="786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1570EA">
              <w:rPr>
                <w:b/>
              </w:rPr>
              <w:t>21.5 Samokształcenie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1570EA">
              <w:rPr>
                <w:b/>
              </w:rPr>
              <w:t>10</w:t>
            </w:r>
          </w:p>
        </w:tc>
      </w:tr>
      <w:tr w:rsidR="001570EA" w:rsidRPr="001570EA" w:rsidTr="001570EA">
        <w:trPr>
          <w:trHeight w:val="260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58" w:right="0" w:firstLine="0"/>
              <w:jc w:val="left"/>
            </w:pPr>
            <w:r w:rsidRPr="001570EA">
              <w:rPr>
                <w:b/>
              </w:rPr>
              <w:t xml:space="preserve">22. Literatura </w:t>
            </w:r>
          </w:p>
        </w:tc>
      </w:tr>
      <w:tr w:rsidR="001570EA" w:rsidRPr="001570EA" w:rsidTr="001570EA">
        <w:trPr>
          <w:trHeight w:val="51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1570EA">
            <w:pPr>
              <w:widowControl w:val="0"/>
              <w:numPr>
                <w:ilvl w:val="0"/>
                <w:numId w:val="3"/>
              </w:numPr>
              <w:spacing w:after="0" w:line="259" w:lineRule="auto"/>
              <w:jc w:val="left"/>
            </w:pPr>
            <w:proofErr w:type="spellStart"/>
            <w:r w:rsidRPr="001570EA">
              <w:t>Beaglehole</w:t>
            </w:r>
            <w:proofErr w:type="spellEnd"/>
            <w:r w:rsidRPr="001570EA">
              <w:t xml:space="preserve">, R., </w:t>
            </w:r>
            <w:proofErr w:type="spellStart"/>
            <w:r w:rsidRPr="001570EA">
              <w:t>Bonita</w:t>
            </w:r>
            <w:proofErr w:type="spellEnd"/>
            <w:r w:rsidRPr="001570EA">
              <w:t xml:space="preserve">, R., </w:t>
            </w:r>
            <w:proofErr w:type="spellStart"/>
            <w:r w:rsidRPr="001570EA">
              <w:t>Kjellström</w:t>
            </w:r>
            <w:proofErr w:type="spellEnd"/>
            <w:r w:rsidRPr="001570EA">
              <w:t>, T.: Podstawy epidemiologii. Łódź, 2002</w:t>
            </w:r>
          </w:p>
          <w:p w:rsidR="001570EA" w:rsidRPr="001570EA" w:rsidRDefault="001570EA" w:rsidP="001570EA">
            <w:pPr>
              <w:widowControl w:val="0"/>
              <w:numPr>
                <w:ilvl w:val="0"/>
                <w:numId w:val="3"/>
              </w:numPr>
              <w:spacing w:after="0" w:line="240" w:lineRule="auto"/>
            </w:pPr>
            <w:r w:rsidRPr="001570EA">
              <w:t>Jędrychowski, W.: Epidemiologia. Wprowadzenie i metody badań. Warszawa, 1999</w:t>
            </w:r>
          </w:p>
          <w:p w:rsidR="001570EA" w:rsidRPr="001570EA" w:rsidRDefault="001570EA" w:rsidP="001570EA">
            <w:pPr>
              <w:widowControl w:val="0"/>
              <w:numPr>
                <w:ilvl w:val="0"/>
                <w:numId w:val="3"/>
              </w:numPr>
              <w:spacing w:after="0" w:line="240" w:lineRule="auto"/>
            </w:pPr>
            <w:r w:rsidRPr="001570EA">
              <w:t>Jędrychowski, W.: Podstawy epidemiologii. Kraków, 2002</w:t>
            </w:r>
          </w:p>
          <w:p w:rsidR="001570EA" w:rsidRPr="001570EA" w:rsidRDefault="001570EA" w:rsidP="001570EA">
            <w:pPr>
              <w:widowControl w:val="0"/>
              <w:numPr>
                <w:ilvl w:val="0"/>
                <w:numId w:val="3"/>
              </w:numPr>
              <w:spacing w:after="0" w:line="259" w:lineRule="auto"/>
              <w:jc w:val="left"/>
            </w:pPr>
            <w:r w:rsidRPr="001570EA">
              <w:t>Jabłoński L.- red.,: Epidemiologia dla lekarzy i studentów. Lublin 1999.</w:t>
            </w:r>
          </w:p>
        </w:tc>
      </w:tr>
      <w:tr w:rsidR="001570EA" w:rsidRPr="001570EA" w:rsidTr="001570EA">
        <w:trPr>
          <w:trHeight w:val="262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570EA" w:rsidRPr="001570EA" w:rsidRDefault="001570EA" w:rsidP="00CC4B0B">
            <w:pPr>
              <w:widowControl w:val="0"/>
              <w:spacing w:after="0" w:line="259" w:lineRule="auto"/>
              <w:ind w:left="58" w:right="0" w:firstLine="0"/>
              <w:jc w:val="left"/>
            </w:pPr>
            <w:r w:rsidRPr="001570EA">
              <w:rPr>
                <w:b/>
              </w:rPr>
              <w:t xml:space="preserve">23. Kryteria oceny – szczegóły </w:t>
            </w:r>
          </w:p>
        </w:tc>
      </w:tr>
      <w:tr w:rsidR="001570EA" w:rsidRPr="001570EA" w:rsidTr="001570EA">
        <w:trPr>
          <w:trHeight w:val="76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0EA" w:rsidRPr="001570EA" w:rsidRDefault="001570EA" w:rsidP="00CC4B0B">
            <w:pPr>
              <w:widowControl w:val="0"/>
              <w:spacing w:after="4" w:line="259" w:lineRule="auto"/>
              <w:ind w:left="58" w:right="0" w:firstLine="0"/>
              <w:jc w:val="left"/>
            </w:pPr>
            <w:r w:rsidRPr="001570EA">
              <w:t xml:space="preserve">Zgodnie z zaleceniami organów kontrolujących. </w:t>
            </w:r>
          </w:p>
          <w:p w:rsidR="001570EA" w:rsidRPr="001570EA" w:rsidRDefault="001570EA" w:rsidP="00CC4B0B">
            <w:pPr>
              <w:widowControl w:val="0"/>
              <w:spacing w:after="21" w:line="259" w:lineRule="auto"/>
              <w:ind w:left="58" w:right="0" w:firstLine="0"/>
              <w:jc w:val="left"/>
            </w:pPr>
            <w:r w:rsidRPr="001570EA">
              <w:t xml:space="preserve">Zaliczenie przedmiotu - student osiągnął zakładane efekty uczenia się. </w:t>
            </w:r>
          </w:p>
          <w:p w:rsidR="001570EA" w:rsidRPr="001570EA" w:rsidRDefault="001570EA" w:rsidP="00CC4B0B">
            <w:pPr>
              <w:widowControl w:val="0"/>
              <w:spacing w:after="0" w:line="259" w:lineRule="auto"/>
              <w:ind w:left="58" w:right="0" w:firstLine="0"/>
              <w:jc w:val="left"/>
            </w:pPr>
            <w:r w:rsidRPr="001570EA">
              <w:t xml:space="preserve">Szczegółowe kryteria zaliczenia i oceny z przedmiotu są zamieszczone w regulaminie przedmiotu. </w:t>
            </w:r>
          </w:p>
        </w:tc>
      </w:tr>
    </w:tbl>
    <w:p w:rsidR="001570EA" w:rsidRDefault="001570EA" w:rsidP="001570EA">
      <w:pPr>
        <w:spacing w:after="0" w:line="259" w:lineRule="auto"/>
        <w:ind w:left="0" w:right="0" w:firstLine="0"/>
        <w:jc w:val="left"/>
      </w:pPr>
    </w:p>
    <w:p w:rsidR="00C466B0" w:rsidRPr="00B04546" w:rsidRDefault="00C466B0">
      <w:pPr>
        <w:spacing w:after="0" w:line="259" w:lineRule="auto"/>
        <w:ind w:left="341" w:right="0" w:firstLine="0"/>
        <w:jc w:val="left"/>
        <w:rPr>
          <w:sz w:val="22"/>
        </w:rPr>
      </w:pPr>
    </w:p>
    <w:p w:rsidR="00C466B0" w:rsidRPr="00B04546" w:rsidRDefault="00C466B0">
      <w:pPr>
        <w:spacing w:after="0" w:line="259" w:lineRule="auto"/>
        <w:ind w:left="341" w:right="0" w:firstLine="0"/>
        <w:jc w:val="left"/>
        <w:rPr>
          <w:sz w:val="22"/>
        </w:rPr>
      </w:pPr>
    </w:p>
    <w:p w:rsidR="00502C3C" w:rsidRPr="00B04546" w:rsidRDefault="00502C3C">
      <w:pPr>
        <w:spacing w:after="0" w:line="259" w:lineRule="auto"/>
        <w:ind w:left="341" w:right="0" w:firstLine="0"/>
        <w:jc w:val="left"/>
        <w:rPr>
          <w:sz w:val="22"/>
        </w:rPr>
      </w:pPr>
    </w:p>
    <w:p w:rsidR="0082602E" w:rsidRPr="00B04546" w:rsidRDefault="0082602E">
      <w:pPr>
        <w:spacing w:after="0" w:line="259" w:lineRule="auto"/>
        <w:ind w:left="341" w:right="0" w:firstLine="0"/>
        <w:jc w:val="left"/>
        <w:rPr>
          <w:sz w:val="22"/>
        </w:rPr>
      </w:pPr>
    </w:p>
    <w:p w:rsidR="00502C3C" w:rsidRPr="00B04546" w:rsidRDefault="00502C3C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502C3C" w:rsidRPr="00B04546" w:rsidSect="005D7C83">
      <w:footerReference w:type="even" r:id="rId7"/>
      <w:footerReference w:type="default" r:id="rId8"/>
      <w:footerReference w:type="first" r:id="rId9"/>
      <w:pgSz w:w="11906" w:h="16838"/>
      <w:pgMar w:top="238" w:right="991" w:bottom="766" w:left="1077" w:header="0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7CA6" w:rsidRDefault="00CC7CA6">
      <w:pPr>
        <w:spacing w:after="0" w:line="240" w:lineRule="auto"/>
      </w:pPr>
      <w:r>
        <w:separator/>
      </w:r>
    </w:p>
  </w:endnote>
  <w:endnote w:type="continuationSeparator" w:id="0">
    <w:p w:rsidR="00CC7CA6" w:rsidRDefault="00CC7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2C3C" w:rsidRDefault="00731D4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30776C">
      <w:rPr>
        <w:rFonts w:ascii="Calibri" w:eastAsia="Calibri" w:hAnsi="Calibri" w:cs="Calibri"/>
        <w:sz w:val="22"/>
      </w:rPr>
      <w:instrText>PAGE</w:instrText>
    </w:r>
    <w:r>
      <w:rPr>
        <w:rFonts w:ascii="Calibri" w:eastAsia="Calibri" w:hAnsi="Calibri" w:cs="Calibri"/>
        <w:sz w:val="22"/>
      </w:rPr>
      <w:fldChar w:fldCharType="separate"/>
    </w:r>
    <w:r w:rsidR="0030776C">
      <w:rPr>
        <w:rFonts w:ascii="Calibri" w:eastAsia="Calibri" w:hAnsi="Calibri" w:cs="Calibri"/>
        <w:sz w:val="22"/>
      </w:rPr>
      <w:t>0</w:t>
    </w:r>
    <w:r>
      <w:rPr>
        <w:rFonts w:ascii="Calibri" w:eastAsia="Calibri" w:hAnsi="Calibri" w:cs="Calibri"/>
        <w:sz w:val="22"/>
      </w:rPr>
      <w:fldChar w:fldCharType="end"/>
    </w:r>
  </w:p>
  <w:p w:rsidR="00502C3C" w:rsidRDefault="00502C3C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2C3C" w:rsidRDefault="00731D4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30776C">
      <w:rPr>
        <w:rFonts w:ascii="Calibri" w:eastAsia="Calibri" w:hAnsi="Calibri" w:cs="Calibri"/>
        <w:sz w:val="22"/>
      </w:rPr>
      <w:instrText>PAGE</w:instrText>
    </w:r>
    <w:r>
      <w:rPr>
        <w:rFonts w:ascii="Calibri" w:eastAsia="Calibri" w:hAnsi="Calibri" w:cs="Calibri"/>
        <w:sz w:val="22"/>
      </w:rPr>
      <w:fldChar w:fldCharType="separate"/>
    </w:r>
    <w:r w:rsidR="005041F7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502C3C" w:rsidRDefault="00502C3C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2C3C" w:rsidRDefault="00731D4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30776C">
      <w:rPr>
        <w:rFonts w:ascii="Calibri" w:eastAsia="Calibri" w:hAnsi="Calibri" w:cs="Calibri"/>
        <w:sz w:val="22"/>
      </w:rPr>
      <w:instrText>PAGE</w:instrText>
    </w:r>
    <w:r>
      <w:rPr>
        <w:rFonts w:ascii="Calibri" w:eastAsia="Calibri" w:hAnsi="Calibri" w:cs="Calibri"/>
        <w:sz w:val="22"/>
      </w:rPr>
      <w:fldChar w:fldCharType="separate"/>
    </w:r>
    <w:r w:rsidR="0030776C">
      <w:rPr>
        <w:rFonts w:ascii="Calibri" w:eastAsia="Calibri" w:hAnsi="Calibri" w:cs="Calibri"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</w:p>
  <w:p w:rsidR="00502C3C" w:rsidRDefault="00502C3C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7CA6" w:rsidRDefault="00CC7CA6">
      <w:pPr>
        <w:spacing w:after="0" w:line="240" w:lineRule="auto"/>
      </w:pPr>
      <w:r>
        <w:separator/>
      </w:r>
    </w:p>
  </w:footnote>
  <w:footnote w:type="continuationSeparator" w:id="0">
    <w:p w:rsidR="00CC7CA6" w:rsidRDefault="00CC7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40D7A"/>
    <w:multiLevelType w:val="multilevel"/>
    <w:tmpl w:val="55F86EC6"/>
    <w:lvl w:ilvl="0">
      <w:start w:val="2"/>
      <w:numFmt w:val="decimal"/>
      <w:lvlText w:val="%1."/>
      <w:lvlJc w:val="left"/>
      <w:pPr>
        <w:tabs>
          <w:tab w:val="num" w:pos="0"/>
        </w:tabs>
        <w:ind w:left="22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58BB5675"/>
    <w:multiLevelType w:val="multilevel"/>
    <w:tmpl w:val="0A9C56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0A40EDA"/>
    <w:multiLevelType w:val="multilevel"/>
    <w:tmpl w:val="CEA8955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60"/>
      </w:p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</w:lvl>
  </w:abstractNum>
  <w:abstractNum w:abstractNumId="3" w15:restartNumberingAfterBreak="0">
    <w:nsid w:val="7FBB74AA"/>
    <w:multiLevelType w:val="multilevel"/>
    <w:tmpl w:val="BA70F9FC"/>
    <w:lvl w:ilvl="0">
      <w:start w:val="1"/>
      <w:numFmt w:val="decimal"/>
      <w:lvlText w:val="%1."/>
      <w:lvlJc w:val="left"/>
      <w:pPr>
        <w:tabs>
          <w:tab w:val="num" w:pos="973"/>
        </w:tabs>
        <w:ind w:left="973" w:hanging="360"/>
      </w:pPr>
    </w:lvl>
    <w:lvl w:ilvl="1">
      <w:start w:val="1"/>
      <w:numFmt w:val="decimal"/>
      <w:lvlText w:val="%2."/>
      <w:lvlJc w:val="left"/>
      <w:pPr>
        <w:tabs>
          <w:tab w:val="num" w:pos="1333"/>
        </w:tabs>
        <w:ind w:left="1333" w:hanging="360"/>
      </w:pPr>
    </w:lvl>
    <w:lvl w:ilvl="2">
      <w:start w:val="1"/>
      <w:numFmt w:val="decimal"/>
      <w:lvlText w:val="%3."/>
      <w:lvlJc w:val="left"/>
      <w:pPr>
        <w:tabs>
          <w:tab w:val="num" w:pos="1693"/>
        </w:tabs>
        <w:ind w:left="1693" w:hanging="360"/>
      </w:pPr>
    </w:lvl>
    <w:lvl w:ilvl="3">
      <w:start w:val="1"/>
      <w:numFmt w:val="decimal"/>
      <w:lvlText w:val="%4."/>
      <w:lvlJc w:val="left"/>
      <w:pPr>
        <w:tabs>
          <w:tab w:val="num" w:pos="2053"/>
        </w:tabs>
        <w:ind w:left="2053" w:hanging="360"/>
      </w:pPr>
    </w:lvl>
    <w:lvl w:ilvl="4">
      <w:start w:val="1"/>
      <w:numFmt w:val="decimal"/>
      <w:lvlText w:val="%5."/>
      <w:lvlJc w:val="left"/>
      <w:pPr>
        <w:tabs>
          <w:tab w:val="num" w:pos="2413"/>
        </w:tabs>
        <w:ind w:left="2413" w:hanging="360"/>
      </w:pPr>
    </w:lvl>
    <w:lvl w:ilvl="5">
      <w:start w:val="1"/>
      <w:numFmt w:val="decimal"/>
      <w:lvlText w:val="%6."/>
      <w:lvlJc w:val="left"/>
      <w:pPr>
        <w:tabs>
          <w:tab w:val="num" w:pos="2773"/>
        </w:tabs>
        <w:ind w:left="2773" w:hanging="360"/>
      </w:pPr>
    </w:lvl>
    <w:lvl w:ilvl="6">
      <w:start w:val="1"/>
      <w:numFmt w:val="decimal"/>
      <w:lvlText w:val="%7."/>
      <w:lvlJc w:val="left"/>
      <w:pPr>
        <w:tabs>
          <w:tab w:val="num" w:pos="3133"/>
        </w:tabs>
        <w:ind w:left="3133" w:hanging="360"/>
      </w:pPr>
    </w:lvl>
    <w:lvl w:ilvl="7">
      <w:start w:val="1"/>
      <w:numFmt w:val="decimal"/>
      <w:lvlText w:val="%8."/>
      <w:lvlJc w:val="left"/>
      <w:pPr>
        <w:tabs>
          <w:tab w:val="num" w:pos="3493"/>
        </w:tabs>
        <w:ind w:left="3493" w:hanging="360"/>
      </w:pPr>
    </w:lvl>
    <w:lvl w:ilvl="8">
      <w:start w:val="1"/>
      <w:numFmt w:val="decimal"/>
      <w:lvlText w:val="%9."/>
      <w:lvlJc w:val="left"/>
      <w:pPr>
        <w:tabs>
          <w:tab w:val="num" w:pos="3853"/>
        </w:tabs>
        <w:ind w:left="3853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2C3C"/>
    <w:rsid w:val="001570EA"/>
    <w:rsid w:val="0030776C"/>
    <w:rsid w:val="00502C3C"/>
    <w:rsid w:val="005041F7"/>
    <w:rsid w:val="005D7C83"/>
    <w:rsid w:val="00643D9D"/>
    <w:rsid w:val="00731D44"/>
    <w:rsid w:val="0082602E"/>
    <w:rsid w:val="008F7EC1"/>
    <w:rsid w:val="00970BD3"/>
    <w:rsid w:val="00AB59E6"/>
    <w:rsid w:val="00B04546"/>
    <w:rsid w:val="00C466B0"/>
    <w:rsid w:val="00C634EB"/>
    <w:rsid w:val="00CC7CA6"/>
    <w:rsid w:val="00D6269F"/>
    <w:rsid w:val="00E0065D"/>
    <w:rsid w:val="00E74B48"/>
    <w:rsid w:val="00E9147D"/>
    <w:rsid w:val="00F07C54"/>
    <w:rsid w:val="00FF3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861B3"/>
  <w15:docId w15:val="{BBBCD5D3-D518-41F1-AD19-26E60DB19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4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line="259" w:lineRule="auto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7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7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line="259" w:lineRule="auto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Znakinumeracji">
    <w:name w:val="Znaki numeracji"/>
    <w:qFormat/>
    <w:rsid w:val="00731D44"/>
  </w:style>
  <w:style w:type="character" w:customStyle="1" w:styleId="WW8Num22z0">
    <w:name w:val="WW8Num22z0"/>
    <w:qFormat/>
    <w:rsid w:val="00731D44"/>
  </w:style>
  <w:style w:type="character" w:customStyle="1" w:styleId="WW8Num22z1">
    <w:name w:val="WW8Num22z1"/>
    <w:qFormat/>
    <w:rsid w:val="00731D44"/>
  </w:style>
  <w:style w:type="character" w:customStyle="1" w:styleId="WW8Num22z2">
    <w:name w:val="WW8Num22z2"/>
    <w:qFormat/>
    <w:rsid w:val="00731D44"/>
  </w:style>
  <w:style w:type="character" w:customStyle="1" w:styleId="WW8Num22z3">
    <w:name w:val="WW8Num22z3"/>
    <w:qFormat/>
    <w:rsid w:val="00731D44"/>
  </w:style>
  <w:style w:type="character" w:customStyle="1" w:styleId="WW8Num22z4">
    <w:name w:val="WW8Num22z4"/>
    <w:qFormat/>
    <w:rsid w:val="00731D44"/>
  </w:style>
  <w:style w:type="character" w:customStyle="1" w:styleId="WW8Num22z5">
    <w:name w:val="WW8Num22z5"/>
    <w:qFormat/>
    <w:rsid w:val="00731D44"/>
  </w:style>
  <w:style w:type="character" w:customStyle="1" w:styleId="WW8Num22z6">
    <w:name w:val="WW8Num22z6"/>
    <w:qFormat/>
    <w:rsid w:val="00731D44"/>
  </w:style>
  <w:style w:type="character" w:customStyle="1" w:styleId="WW8Num22z7">
    <w:name w:val="WW8Num22z7"/>
    <w:qFormat/>
    <w:rsid w:val="00731D44"/>
  </w:style>
  <w:style w:type="character" w:customStyle="1" w:styleId="WW8Num22z8">
    <w:name w:val="WW8Num22z8"/>
    <w:qFormat/>
    <w:rsid w:val="00731D44"/>
  </w:style>
  <w:style w:type="paragraph" w:styleId="Nagwek">
    <w:name w:val="header"/>
    <w:basedOn w:val="Normalny"/>
    <w:next w:val="Tekstpodstawowy"/>
    <w:qFormat/>
    <w:rsid w:val="00731D4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31D44"/>
    <w:pPr>
      <w:spacing w:after="140" w:line="276" w:lineRule="auto"/>
    </w:pPr>
  </w:style>
  <w:style w:type="paragraph" w:styleId="Lista">
    <w:name w:val="List"/>
    <w:basedOn w:val="Tekstpodstawowy"/>
    <w:rsid w:val="00731D44"/>
    <w:rPr>
      <w:rFonts w:cs="Arial"/>
    </w:rPr>
  </w:style>
  <w:style w:type="paragraph" w:styleId="Legenda">
    <w:name w:val="caption"/>
    <w:basedOn w:val="Normalny"/>
    <w:qFormat/>
    <w:rsid w:val="00731D44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731D44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  <w:rsid w:val="00731D44"/>
  </w:style>
  <w:style w:type="paragraph" w:styleId="Stopka">
    <w:name w:val="footer"/>
    <w:basedOn w:val="Gwkaistopka"/>
    <w:rsid w:val="00731D44"/>
  </w:style>
  <w:style w:type="paragraph" w:styleId="Bezodstpw">
    <w:name w:val="No Spacing"/>
    <w:qFormat/>
    <w:rsid w:val="00731D44"/>
    <w:pPr>
      <w:spacing w:after="160" w:line="259" w:lineRule="auto"/>
    </w:pPr>
    <w:rPr>
      <w:rFonts w:cs="Times New Roman"/>
    </w:rPr>
  </w:style>
  <w:style w:type="paragraph" w:styleId="Akapitzlist">
    <w:name w:val="List Paragraph"/>
    <w:basedOn w:val="Normalny"/>
    <w:qFormat/>
    <w:rsid w:val="00731D44"/>
    <w:pPr>
      <w:spacing w:after="200"/>
      <w:ind w:left="720" w:firstLine="0"/>
      <w:contextualSpacing/>
    </w:pPr>
  </w:style>
  <w:style w:type="numbering" w:customStyle="1" w:styleId="WW8Num22">
    <w:name w:val="WW8Num22"/>
    <w:qFormat/>
    <w:rsid w:val="00731D44"/>
  </w:style>
  <w:style w:type="table" w:customStyle="1" w:styleId="TableGrid">
    <w:name w:val="TableGrid"/>
    <w:rsid w:val="008050C4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466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66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66B0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66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6B0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826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6</cp:revision>
  <cp:lastPrinted>2023-01-30T10:40:00Z</cp:lastPrinted>
  <dcterms:created xsi:type="dcterms:W3CDTF">2024-02-18T11:05:00Z</dcterms:created>
  <dcterms:modified xsi:type="dcterms:W3CDTF">2024-10-30T08:46:00Z</dcterms:modified>
  <dc:language>pl-PL</dc:language>
</cp:coreProperties>
</file>