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DA0876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DA0876" w:rsidRDefault="008050C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  <w:r w:rsidRPr="00DA0876">
        <w:rPr>
          <w:b/>
          <w:i/>
          <w:sz w:val="22"/>
        </w:rPr>
        <w:t>Załącznik nr 1b</w:t>
      </w:r>
    </w:p>
    <w:p w:rsidR="00052014" w:rsidRPr="00DA0876" w:rsidRDefault="00052014" w:rsidP="008050C4">
      <w:pPr>
        <w:spacing w:after="197" w:line="259" w:lineRule="auto"/>
        <w:ind w:left="10" w:right="944"/>
        <w:jc w:val="right"/>
        <w:rPr>
          <w:sz w:val="22"/>
        </w:rPr>
      </w:pPr>
    </w:p>
    <w:p w:rsidR="00DA0876" w:rsidRDefault="008050C4" w:rsidP="00DA0876">
      <w:pPr>
        <w:pStyle w:val="Nagwek1"/>
        <w:spacing w:before="120" w:after="120" w:line="240" w:lineRule="auto"/>
        <w:ind w:left="11" w:right="612" w:hanging="11"/>
        <w:rPr>
          <w:sz w:val="22"/>
        </w:rPr>
      </w:pPr>
      <w:r w:rsidRPr="00DA0876">
        <w:rPr>
          <w:sz w:val="22"/>
        </w:rPr>
        <w:t xml:space="preserve">Karta przedmiotu - praktyka zawodowa </w:t>
      </w:r>
    </w:p>
    <w:p w:rsidR="008050C4" w:rsidRPr="00DA0876" w:rsidRDefault="008050C4" w:rsidP="00DA0876">
      <w:pPr>
        <w:pStyle w:val="Nagwek1"/>
        <w:spacing w:before="120" w:after="120" w:line="240" w:lineRule="auto"/>
        <w:ind w:left="11" w:right="612" w:hanging="11"/>
        <w:rPr>
          <w:sz w:val="22"/>
        </w:rPr>
      </w:pPr>
      <w:r w:rsidRPr="00DA0876">
        <w:rPr>
          <w:sz w:val="22"/>
        </w:rPr>
        <w:t xml:space="preserve">Cz. 1 </w:t>
      </w:r>
    </w:p>
    <w:tbl>
      <w:tblPr>
        <w:tblStyle w:val="TableGrid"/>
        <w:tblW w:w="9492" w:type="dxa"/>
        <w:tblInd w:w="348" w:type="dxa"/>
        <w:tblCellMar>
          <w:top w:w="12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3333"/>
        <w:gridCol w:w="858"/>
        <w:gridCol w:w="196"/>
        <w:gridCol w:w="1700"/>
        <w:gridCol w:w="2632"/>
        <w:gridCol w:w="773"/>
      </w:tblGrid>
      <w:tr w:rsidR="008050C4" w:rsidRPr="00DA0876" w:rsidTr="008050C4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DA0876" w:rsidRDefault="008050C4" w:rsidP="008050C4">
            <w:pPr>
              <w:spacing w:after="0" w:line="259" w:lineRule="auto"/>
              <w:ind w:left="21" w:right="0" w:firstLine="0"/>
              <w:jc w:val="center"/>
              <w:rPr>
                <w:sz w:val="22"/>
              </w:rPr>
            </w:pPr>
            <w:r w:rsidRPr="00DA0876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DA0876" w:rsidTr="008050C4">
        <w:trPr>
          <w:trHeight w:val="517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DA0876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DA0876">
              <w:rPr>
                <w:b/>
                <w:sz w:val="22"/>
              </w:rPr>
              <w:t>1. Kierunek studiów:</w:t>
            </w:r>
            <w:r w:rsidRPr="00DA0876">
              <w:rPr>
                <w:sz w:val="22"/>
              </w:rPr>
              <w:t xml:space="preserve"> </w:t>
            </w:r>
            <w:proofErr w:type="spellStart"/>
            <w:r w:rsidR="001A1A82" w:rsidRPr="00DA0876">
              <w:rPr>
                <w:sz w:val="22"/>
              </w:rPr>
              <w:t>Elektroradiologia</w:t>
            </w:r>
            <w:proofErr w:type="spellEnd"/>
          </w:p>
        </w:tc>
        <w:tc>
          <w:tcPr>
            <w:tcW w:w="5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A0876" w:rsidRDefault="008050C4" w:rsidP="008050C4">
            <w:pPr>
              <w:numPr>
                <w:ilvl w:val="0"/>
                <w:numId w:val="23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DA0876">
              <w:rPr>
                <w:b/>
                <w:sz w:val="22"/>
              </w:rPr>
              <w:t>Poziom kształcenia:</w:t>
            </w:r>
            <w:r w:rsidRPr="00DA0876">
              <w:rPr>
                <w:sz w:val="22"/>
              </w:rPr>
              <w:t xml:space="preserve"> </w:t>
            </w:r>
            <w:r w:rsidR="00DA0876">
              <w:rPr>
                <w:sz w:val="22"/>
              </w:rPr>
              <w:t>I stopień/profil praktyczny</w:t>
            </w:r>
          </w:p>
          <w:p w:rsidR="008050C4" w:rsidRPr="00DA0876" w:rsidRDefault="008050C4" w:rsidP="008050C4">
            <w:pPr>
              <w:numPr>
                <w:ilvl w:val="0"/>
                <w:numId w:val="23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DA0876">
              <w:rPr>
                <w:b/>
                <w:sz w:val="22"/>
              </w:rPr>
              <w:t>Forma studiów:</w:t>
            </w:r>
            <w:r w:rsidRPr="00DA0876">
              <w:rPr>
                <w:sz w:val="22"/>
              </w:rPr>
              <w:t xml:space="preserve"> </w:t>
            </w:r>
            <w:r w:rsidR="00DA0876">
              <w:rPr>
                <w:sz w:val="22"/>
              </w:rPr>
              <w:t>studia</w:t>
            </w:r>
            <w:r w:rsidRPr="00DA0876">
              <w:rPr>
                <w:sz w:val="22"/>
              </w:rPr>
              <w:t xml:space="preserve"> </w:t>
            </w:r>
            <w:r w:rsidR="00E06F51" w:rsidRPr="00DA0876">
              <w:rPr>
                <w:sz w:val="22"/>
              </w:rPr>
              <w:t>stacjonarn</w:t>
            </w:r>
            <w:r w:rsidR="00DA0876">
              <w:rPr>
                <w:sz w:val="22"/>
              </w:rPr>
              <w:t>e</w:t>
            </w:r>
          </w:p>
        </w:tc>
      </w:tr>
      <w:tr w:rsidR="008050C4" w:rsidRPr="00DA0876" w:rsidTr="008050C4">
        <w:trPr>
          <w:trHeight w:val="262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A0876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DA0876">
              <w:rPr>
                <w:b/>
                <w:sz w:val="22"/>
              </w:rPr>
              <w:t>4. Rok:</w:t>
            </w:r>
            <w:r w:rsidRPr="00DA0876">
              <w:rPr>
                <w:sz w:val="22"/>
              </w:rPr>
              <w:t xml:space="preserve"> </w:t>
            </w:r>
            <w:r w:rsidRPr="00DA0876">
              <w:rPr>
                <w:b/>
                <w:sz w:val="22"/>
              </w:rPr>
              <w:t xml:space="preserve"> </w:t>
            </w:r>
            <w:r w:rsidR="001A1A82" w:rsidRPr="00DA0876">
              <w:rPr>
                <w:sz w:val="22"/>
              </w:rPr>
              <w:t>I</w:t>
            </w:r>
            <w:r w:rsidR="00DA0876" w:rsidRPr="00DA0876">
              <w:rPr>
                <w:sz w:val="22"/>
              </w:rPr>
              <w:t>/</w:t>
            </w:r>
            <w:r w:rsidR="00572CB6" w:rsidRPr="00DA0876">
              <w:rPr>
                <w:sz w:val="22"/>
              </w:rPr>
              <w:t>cykl: 2024-2027</w:t>
            </w:r>
          </w:p>
        </w:tc>
        <w:tc>
          <w:tcPr>
            <w:tcW w:w="5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A0876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DA0876">
              <w:rPr>
                <w:b/>
                <w:sz w:val="22"/>
              </w:rPr>
              <w:t xml:space="preserve">5. Semestr: </w:t>
            </w:r>
            <w:r w:rsidR="00DA0876" w:rsidRPr="00DA0876">
              <w:rPr>
                <w:sz w:val="22"/>
              </w:rPr>
              <w:t>I</w:t>
            </w:r>
            <w:r w:rsidR="00E06F51" w:rsidRPr="00DA0876">
              <w:rPr>
                <w:sz w:val="22"/>
              </w:rPr>
              <w:t>I</w:t>
            </w:r>
          </w:p>
        </w:tc>
      </w:tr>
      <w:tr w:rsidR="008050C4" w:rsidRPr="00DA0876" w:rsidTr="008050C4">
        <w:trPr>
          <w:trHeight w:val="264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A0876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DA0876">
              <w:rPr>
                <w:b/>
                <w:sz w:val="22"/>
              </w:rPr>
              <w:t>6. Nazwa przedmiotu:</w:t>
            </w:r>
            <w:r w:rsidRPr="00DA0876">
              <w:rPr>
                <w:sz w:val="22"/>
              </w:rPr>
              <w:t xml:space="preserve"> </w:t>
            </w:r>
            <w:r w:rsidR="00E27D20" w:rsidRPr="00DA0876">
              <w:rPr>
                <w:sz w:val="22"/>
              </w:rPr>
              <w:t>Diagnostyka elektromedyczna w kardiologii</w:t>
            </w:r>
            <w:r w:rsidR="00E06F51" w:rsidRPr="00DA0876">
              <w:rPr>
                <w:sz w:val="22"/>
              </w:rPr>
              <w:t xml:space="preserve"> </w:t>
            </w:r>
          </w:p>
        </w:tc>
      </w:tr>
      <w:tr w:rsidR="008050C4" w:rsidRPr="00DA0876" w:rsidTr="008050C4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A0876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DA0876">
              <w:rPr>
                <w:b/>
                <w:sz w:val="22"/>
              </w:rPr>
              <w:t>7. Status przedmiotu:</w:t>
            </w:r>
            <w:r w:rsidRPr="00DA0876">
              <w:rPr>
                <w:sz w:val="22"/>
              </w:rPr>
              <w:t xml:space="preserve"> </w:t>
            </w:r>
            <w:r w:rsidR="00E06F51" w:rsidRPr="00DA0876">
              <w:rPr>
                <w:sz w:val="22"/>
              </w:rPr>
              <w:t>obowiązkowy</w:t>
            </w:r>
          </w:p>
        </w:tc>
      </w:tr>
      <w:tr w:rsidR="008050C4" w:rsidRPr="00DA0876" w:rsidTr="008050C4">
        <w:trPr>
          <w:trHeight w:val="261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A0876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DA0876">
              <w:rPr>
                <w:b/>
                <w:sz w:val="22"/>
              </w:rPr>
              <w:t xml:space="preserve">8.  Cel/-e przedmiotu  </w:t>
            </w:r>
          </w:p>
          <w:p w:rsidR="00E27D20" w:rsidRPr="00DA0876" w:rsidRDefault="00E27D20" w:rsidP="00DA0876">
            <w:pPr>
              <w:spacing w:after="0" w:line="259" w:lineRule="auto"/>
              <w:ind w:left="14" w:right="0" w:firstLine="0"/>
              <w:rPr>
                <w:color w:val="auto"/>
                <w:sz w:val="22"/>
              </w:rPr>
            </w:pPr>
            <w:r w:rsidRPr="00DA0876">
              <w:rPr>
                <w:color w:val="auto"/>
                <w:sz w:val="22"/>
              </w:rPr>
              <w:t>Utrwalenie zasad wykonywania badań nieinwazyjnych układu sercowo-naczyniowego, w szczególności długoterminowej rejestracji EKG, elektrokardiograficznych prób wysiłkowych oraz kontroli kardiologicznych urządzeń wszczepialnych</w:t>
            </w:r>
          </w:p>
          <w:p w:rsidR="00DA0876" w:rsidRDefault="00DA0876" w:rsidP="008050C4">
            <w:pPr>
              <w:spacing w:after="0" w:line="259" w:lineRule="auto"/>
              <w:ind w:left="14" w:right="0" w:firstLine="0"/>
              <w:jc w:val="left"/>
              <w:rPr>
                <w:b/>
                <w:sz w:val="22"/>
              </w:rPr>
            </w:pPr>
          </w:p>
          <w:p w:rsidR="00DA0876" w:rsidRDefault="00DA0876" w:rsidP="00DA0876">
            <w:pPr>
              <w:spacing w:after="13" w:line="256" w:lineRule="auto"/>
              <w:ind w:left="28" w:right="0" w:firstLine="0"/>
              <w:jc w:val="left"/>
            </w:pPr>
            <w:r>
              <w:rPr>
                <w:b/>
              </w:rPr>
              <w:t xml:space="preserve">Efekty uczenia się/odniesienie do efektów uczenia się </w:t>
            </w:r>
            <w:r>
              <w:t xml:space="preserve">zawartych w </w:t>
            </w:r>
            <w:r>
              <w:rPr>
                <w:i/>
              </w:rPr>
              <w:t>(właściwe podkreślić)</w:t>
            </w:r>
            <w:r>
              <w:t xml:space="preserve">: </w:t>
            </w:r>
          </w:p>
          <w:p w:rsidR="00DA0876" w:rsidRDefault="00DA0876" w:rsidP="00DA0876">
            <w:pPr>
              <w:spacing w:after="15" w:line="261" w:lineRule="auto"/>
              <w:ind w:left="28" w:right="2" w:firstLine="0"/>
              <w:rPr>
                <w:i/>
              </w:rPr>
            </w:pPr>
            <w:r>
              <w:t>standardach kształcenia (Rozporządzenie Ministra Nauki i Szkolnictwa Wyższego)/</w:t>
            </w:r>
            <w:r>
              <w:rPr>
                <w:u w:val="single"/>
              </w:rPr>
              <w:t>Uchwale Senatu</w:t>
            </w:r>
            <w:r>
              <w:t xml:space="preserve"> </w:t>
            </w:r>
            <w:r>
              <w:rPr>
                <w:u w:val="single"/>
              </w:rPr>
              <w:t>SUM</w:t>
            </w:r>
            <w:r>
              <w:t xml:space="preserve"> </w:t>
            </w:r>
            <w:r>
              <w:rPr>
                <w:i/>
              </w:rPr>
              <w:t>(podać określenia zawarte w standardach kształcenia/symbole efektów zatwierdzone Uchwałą Senatu SUM)</w:t>
            </w:r>
          </w:p>
          <w:p w:rsidR="00E27D20" w:rsidRPr="00DA0876" w:rsidRDefault="00E27D20" w:rsidP="00E27D20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DA0876">
              <w:rPr>
                <w:sz w:val="22"/>
              </w:rPr>
              <w:t>w zakresie wiedzy student zna i rozumie: K_W13;K_W39; K_W40;K_W56;K_W57;K_W48;K_W49</w:t>
            </w:r>
          </w:p>
          <w:p w:rsidR="00E27D20" w:rsidRPr="00DA0876" w:rsidRDefault="00E27D20" w:rsidP="00E27D2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DA0876">
              <w:rPr>
                <w:sz w:val="22"/>
              </w:rPr>
              <w:t>w zakresie umiejętności student potrafi: K_U01;K_U02;K_U05</w:t>
            </w:r>
          </w:p>
          <w:p w:rsidR="008050C4" w:rsidRPr="00DA0876" w:rsidRDefault="00E27D20" w:rsidP="00024BEA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DA0876">
              <w:rPr>
                <w:sz w:val="22"/>
              </w:rPr>
              <w:t>w zakresie kompetencji społecznych student jest gotów do:  K_W52;K_U05</w:t>
            </w:r>
          </w:p>
        </w:tc>
      </w:tr>
      <w:tr w:rsidR="008050C4" w:rsidRPr="00DA0876" w:rsidTr="00DA0876">
        <w:trPr>
          <w:trHeight w:val="512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DA0876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DA0876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8050C4" w:rsidRPr="00DA0876" w:rsidRDefault="00E27D20" w:rsidP="00DA0876">
            <w:pPr>
              <w:spacing w:after="0" w:line="259" w:lineRule="auto"/>
              <w:ind w:left="29" w:right="0" w:firstLine="0"/>
              <w:jc w:val="center"/>
              <w:rPr>
                <w:sz w:val="22"/>
              </w:rPr>
            </w:pPr>
            <w:r w:rsidRPr="00DA0876">
              <w:rPr>
                <w:b/>
                <w:sz w:val="22"/>
              </w:rPr>
              <w:t>80</w:t>
            </w:r>
          </w:p>
        </w:tc>
        <w:tc>
          <w:tcPr>
            <w:tcW w:w="4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DA0876" w:rsidRDefault="008050C4" w:rsidP="008050C4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DA0876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8050C4" w:rsidRPr="00DA0876" w:rsidRDefault="00E27D20" w:rsidP="00DA0876">
            <w:pPr>
              <w:spacing w:after="0" w:line="259" w:lineRule="auto"/>
              <w:ind w:left="131" w:right="0" w:firstLine="0"/>
              <w:rPr>
                <w:sz w:val="22"/>
              </w:rPr>
            </w:pPr>
            <w:r w:rsidRPr="00DA0876">
              <w:rPr>
                <w:b/>
                <w:sz w:val="22"/>
              </w:rPr>
              <w:t>3</w:t>
            </w:r>
          </w:p>
        </w:tc>
      </w:tr>
      <w:tr w:rsidR="008050C4" w:rsidRPr="00DA0876" w:rsidTr="008050C4">
        <w:trPr>
          <w:trHeight w:val="266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A0876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DA0876">
              <w:rPr>
                <w:b/>
                <w:sz w:val="22"/>
              </w:rPr>
              <w:t xml:space="preserve">11. Forma zaliczenia przedmiotu: </w:t>
            </w:r>
            <w:r w:rsidRPr="00DA0876">
              <w:rPr>
                <w:sz w:val="22"/>
              </w:rPr>
              <w:t>zaliczenie</w:t>
            </w:r>
          </w:p>
        </w:tc>
      </w:tr>
      <w:tr w:rsidR="008050C4" w:rsidRPr="00DA0876" w:rsidTr="008050C4">
        <w:trPr>
          <w:trHeight w:val="259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DA0876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DA0876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DA0876" w:rsidTr="00DA0876">
        <w:trPr>
          <w:trHeight w:val="265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A0876" w:rsidRDefault="008050C4" w:rsidP="008050C4">
            <w:pPr>
              <w:spacing w:after="0" w:line="259" w:lineRule="auto"/>
              <w:ind w:left="8" w:right="0" w:firstLine="0"/>
              <w:jc w:val="center"/>
              <w:rPr>
                <w:sz w:val="22"/>
              </w:rPr>
            </w:pPr>
            <w:r w:rsidRPr="00DA0876">
              <w:rPr>
                <w:sz w:val="22"/>
              </w:rPr>
              <w:t xml:space="preserve">Efekty uczenia się </w:t>
            </w:r>
          </w:p>
        </w:tc>
        <w:tc>
          <w:tcPr>
            <w:tcW w:w="2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A0876" w:rsidRDefault="008050C4" w:rsidP="008050C4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  <w:r w:rsidRPr="00DA0876">
              <w:rPr>
                <w:sz w:val="22"/>
              </w:rPr>
              <w:t xml:space="preserve">Sposoby weryfikacji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A0876" w:rsidRDefault="008050C4" w:rsidP="008050C4">
            <w:pPr>
              <w:spacing w:after="0" w:line="259" w:lineRule="auto"/>
              <w:ind w:left="24" w:right="0" w:firstLine="0"/>
              <w:jc w:val="center"/>
              <w:rPr>
                <w:sz w:val="22"/>
              </w:rPr>
            </w:pPr>
            <w:r w:rsidRPr="00DA0876">
              <w:rPr>
                <w:sz w:val="22"/>
              </w:rPr>
              <w:t xml:space="preserve">Sposoby oceny*/zaliczenie </w:t>
            </w:r>
          </w:p>
        </w:tc>
      </w:tr>
      <w:tr w:rsidR="00E06F51" w:rsidRPr="00DA0876" w:rsidTr="00DA0876">
        <w:trPr>
          <w:trHeight w:val="331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DA0876" w:rsidRDefault="00E06F51" w:rsidP="00E06F51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DA0876">
              <w:rPr>
                <w:sz w:val="22"/>
              </w:rPr>
              <w:t xml:space="preserve">W zakresie wiedzy </w:t>
            </w:r>
          </w:p>
        </w:tc>
        <w:tc>
          <w:tcPr>
            <w:tcW w:w="2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DA0876" w:rsidRDefault="00E06F51" w:rsidP="00E06F51">
            <w:pPr>
              <w:spacing w:after="0" w:line="259" w:lineRule="auto"/>
              <w:ind w:left="62" w:right="0" w:firstLine="0"/>
              <w:jc w:val="center"/>
              <w:rPr>
                <w:sz w:val="22"/>
              </w:rPr>
            </w:pPr>
            <w:r w:rsidRPr="00DA0876">
              <w:rPr>
                <w:sz w:val="22"/>
              </w:rPr>
              <w:t xml:space="preserve"> Obserwacja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DA0876" w:rsidRDefault="00E06F51" w:rsidP="00E06F51">
            <w:pPr>
              <w:rPr>
                <w:sz w:val="22"/>
              </w:rPr>
            </w:pPr>
          </w:p>
        </w:tc>
      </w:tr>
      <w:tr w:rsidR="00E06F51" w:rsidRPr="00DA0876" w:rsidTr="00DA0876">
        <w:trPr>
          <w:trHeight w:val="334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DA0876" w:rsidRDefault="00E06F51" w:rsidP="00E06F51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DA0876">
              <w:rPr>
                <w:sz w:val="22"/>
              </w:rPr>
              <w:t xml:space="preserve">W zakresie umiejętności </w:t>
            </w:r>
          </w:p>
        </w:tc>
        <w:tc>
          <w:tcPr>
            <w:tcW w:w="2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DA0876" w:rsidRDefault="00E06F51" w:rsidP="00E06F51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DA0876">
              <w:rPr>
                <w:sz w:val="22"/>
              </w:rPr>
              <w:t>Obserwacja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DA0876" w:rsidRDefault="00E06F51" w:rsidP="00E06F51">
            <w:pPr>
              <w:rPr>
                <w:sz w:val="22"/>
              </w:rPr>
            </w:pPr>
          </w:p>
        </w:tc>
      </w:tr>
      <w:tr w:rsidR="00E06F51" w:rsidRPr="00DA0876" w:rsidTr="00DA0876">
        <w:trPr>
          <w:trHeight w:val="332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DA0876" w:rsidRDefault="00E06F51" w:rsidP="00E06F51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DA0876">
              <w:rPr>
                <w:sz w:val="22"/>
              </w:rPr>
              <w:t xml:space="preserve">W zakresie kompetencji </w:t>
            </w:r>
          </w:p>
        </w:tc>
        <w:tc>
          <w:tcPr>
            <w:tcW w:w="2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DA0876" w:rsidRDefault="00E06F51" w:rsidP="00E06F51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DA0876">
              <w:rPr>
                <w:sz w:val="22"/>
              </w:rPr>
              <w:t>Obserwacja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DA0876" w:rsidRDefault="00E06F51" w:rsidP="00E06F51">
            <w:pPr>
              <w:rPr>
                <w:sz w:val="22"/>
              </w:rPr>
            </w:pPr>
          </w:p>
        </w:tc>
      </w:tr>
    </w:tbl>
    <w:p w:rsidR="008050C4" w:rsidRPr="00DA0876" w:rsidRDefault="008050C4" w:rsidP="00E06F51">
      <w:pPr>
        <w:spacing w:after="308" w:line="259" w:lineRule="auto"/>
        <w:ind w:left="341" w:right="0" w:firstLine="0"/>
        <w:jc w:val="left"/>
        <w:rPr>
          <w:sz w:val="22"/>
        </w:rPr>
      </w:pPr>
      <w:r w:rsidRPr="00DA0876">
        <w:rPr>
          <w:b/>
          <w:sz w:val="22"/>
        </w:rPr>
        <w:t>*</w:t>
      </w:r>
      <w:r w:rsidRPr="00DA0876">
        <w:rPr>
          <w:sz w:val="22"/>
        </w:rPr>
        <w:t xml:space="preserve"> w przypadku egzaminu/zaliczenia na ocenę zakłada się, że ocena oznacza na poziomie: </w:t>
      </w:r>
    </w:p>
    <w:p w:rsidR="008050C4" w:rsidRPr="00DA0876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DA0876">
        <w:rPr>
          <w:b/>
          <w:sz w:val="22"/>
        </w:rPr>
        <w:t>Bardzo dobry (5,0)</w:t>
      </w:r>
      <w:r w:rsidRPr="00DA0876">
        <w:rPr>
          <w:sz w:val="22"/>
        </w:rPr>
        <w:t xml:space="preserve"> - zakładane efekty uczenia się zostały osiągnięte i znacznym stopniu przekraczają wymagany poziom </w:t>
      </w:r>
    </w:p>
    <w:p w:rsidR="008050C4" w:rsidRPr="00DA0876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DA0876">
        <w:rPr>
          <w:b/>
          <w:sz w:val="22"/>
        </w:rPr>
        <w:t>Ponad dobry (4,5)</w:t>
      </w:r>
      <w:r w:rsidRPr="00DA0876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DA0876" w:rsidRDefault="008050C4" w:rsidP="008050C4">
      <w:pPr>
        <w:spacing w:after="33" w:line="254" w:lineRule="auto"/>
        <w:ind w:left="336" w:right="911"/>
        <w:jc w:val="left"/>
        <w:rPr>
          <w:sz w:val="22"/>
        </w:rPr>
      </w:pPr>
      <w:r w:rsidRPr="00DA0876">
        <w:rPr>
          <w:b/>
          <w:sz w:val="22"/>
        </w:rPr>
        <w:t>Dobry (4,0)</w:t>
      </w:r>
      <w:r w:rsidRPr="00DA0876">
        <w:rPr>
          <w:sz w:val="22"/>
        </w:rPr>
        <w:t xml:space="preserve"> – zakładane efekty uczenia się zostały osiągnięte na wymaganym poziomie </w:t>
      </w:r>
    </w:p>
    <w:p w:rsidR="008050C4" w:rsidRPr="00DA0876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DA0876">
        <w:rPr>
          <w:b/>
          <w:sz w:val="22"/>
        </w:rPr>
        <w:t>Dość dobry (3,5)</w:t>
      </w:r>
      <w:r w:rsidRPr="00DA0876">
        <w:rPr>
          <w:sz w:val="22"/>
        </w:rPr>
        <w:t xml:space="preserve"> – zakładane efekty uczenia się zostały osiągnięte na średnim wymaganym poziomie </w:t>
      </w:r>
      <w:r w:rsidRPr="00DA0876">
        <w:rPr>
          <w:b/>
          <w:sz w:val="22"/>
        </w:rPr>
        <w:t>Dostateczny (3,0)</w:t>
      </w:r>
      <w:r w:rsidRPr="00DA0876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DA0876">
        <w:rPr>
          <w:b/>
          <w:sz w:val="22"/>
        </w:rPr>
        <w:t>Niedostateczny (2,0)</w:t>
      </w:r>
      <w:r w:rsidRPr="00DA0876">
        <w:rPr>
          <w:sz w:val="22"/>
        </w:rPr>
        <w:t xml:space="preserve"> – zakładane efekty uczenia się nie zostały uzyskane. </w:t>
      </w:r>
    </w:p>
    <w:p w:rsidR="00BC522C" w:rsidRDefault="00BC522C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BC522C" w:rsidRDefault="00BC522C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BC522C" w:rsidRDefault="00BC522C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BC522C" w:rsidRDefault="00BC522C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BC522C" w:rsidRDefault="00BC522C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BC522C" w:rsidRDefault="00BC522C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BC522C" w:rsidRDefault="00BC522C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BC522C" w:rsidRDefault="00BC522C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BC522C" w:rsidRDefault="00BC522C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BC522C" w:rsidRDefault="00BC522C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BC522C" w:rsidRPr="00FB3541" w:rsidRDefault="00BC522C" w:rsidP="00BC522C">
      <w:pPr>
        <w:spacing w:after="0" w:line="259" w:lineRule="auto"/>
        <w:ind w:left="0" w:right="0" w:firstLine="0"/>
        <w:jc w:val="center"/>
        <w:rPr>
          <w:b/>
          <w:sz w:val="28"/>
          <w:szCs w:val="28"/>
        </w:rPr>
      </w:pPr>
      <w:r w:rsidRPr="00FB3541">
        <w:rPr>
          <w:b/>
          <w:sz w:val="28"/>
          <w:szCs w:val="28"/>
        </w:rPr>
        <w:t>Karta przedmiotu - praktyka zawodowa Cz. 2</w:t>
      </w:r>
    </w:p>
    <w:p w:rsidR="00BC522C" w:rsidRDefault="00BC522C" w:rsidP="00BC522C">
      <w:pPr>
        <w:spacing w:after="0" w:line="259" w:lineRule="auto"/>
        <w:ind w:left="341" w:right="0" w:firstLine="0"/>
        <w:jc w:val="left"/>
      </w:pPr>
      <w:r>
        <w:rPr>
          <w:sz w:val="22"/>
        </w:rPr>
        <w:t xml:space="preserve"> </w:t>
      </w:r>
    </w:p>
    <w:tbl>
      <w:tblPr>
        <w:tblStyle w:val="TableGrid"/>
        <w:tblW w:w="9497" w:type="dxa"/>
        <w:tblInd w:w="421" w:type="dxa"/>
        <w:tblCellMar>
          <w:top w:w="11" w:type="dxa"/>
          <w:left w:w="107" w:type="dxa"/>
          <w:right w:w="74" w:type="dxa"/>
        </w:tblCellMar>
        <w:tblLook w:val="04A0" w:firstRow="1" w:lastRow="0" w:firstColumn="1" w:lastColumn="0" w:noHBand="0" w:noVBand="1"/>
      </w:tblPr>
      <w:tblGrid>
        <w:gridCol w:w="1791"/>
        <w:gridCol w:w="870"/>
        <w:gridCol w:w="3962"/>
        <w:gridCol w:w="1456"/>
        <w:gridCol w:w="1418"/>
      </w:tblGrid>
      <w:tr w:rsidR="00BC522C" w:rsidRPr="00BC522C" w:rsidTr="00BC522C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522C" w:rsidRPr="00BC522C" w:rsidRDefault="00BC522C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C522C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BC522C" w:rsidRPr="00BC522C" w:rsidTr="00BC522C">
        <w:trPr>
          <w:trHeight w:val="772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2C" w:rsidRPr="00BC522C" w:rsidRDefault="00BC522C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C522C">
              <w:rPr>
                <w:b/>
                <w:sz w:val="22"/>
              </w:rPr>
              <w:t>13. Jednostka realizująca przedmiot,</w:t>
            </w:r>
            <w:r w:rsidRPr="00BC522C">
              <w:rPr>
                <w:sz w:val="22"/>
              </w:rPr>
              <w:t xml:space="preserve"> </w:t>
            </w:r>
            <w:r w:rsidRPr="00BC522C">
              <w:rPr>
                <w:b/>
                <w:sz w:val="22"/>
              </w:rPr>
              <w:t xml:space="preserve">adres, e-mail: </w:t>
            </w:r>
          </w:p>
          <w:p w:rsidR="00BC522C" w:rsidRPr="00BC522C" w:rsidRDefault="00BC522C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C522C">
              <w:rPr>
                <w:sz w:val="22"/>
              </w:rPr>
              <w:t>Placówki medyczne</w:t>
            </w:r>
          </w:p>
        </w:tc>
      </w:tr>
      <w:tr w:rsidR="00BC522C" w:rsidRPr="00BC522C" w:rsidTr="00BC522C">
        <w:trPr>
          <w:trHeight w:val="768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2C" w:rsidRPr="00BC522C" w:rsidRDefault="00BC522C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C522C">
              <w:rPr>
                <w:b/>
                <w:sz w:val="22"/>
              </w:rPr>
              <w:t xml:space="preserve">14. Imię i nazwisko opiekuna praktyki zawodowej </w:t>
            </w:r>
          </w:p>
          <w:p w:rsidR="00BC522C" w:rsidRPr="00BC522C" w:rsidRDefault="00BC522C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C522C">
              <w:rPr>
                <w:sz w:val="22"/>
              </w:rPr>
              <w:t xml:space="preserve">Mgr Mirosław </w:t>
            </w:r>
            <w:proofErr w:type="spellStart"/>
            <w:r w:rsidRPr="00BC522C">
              <w:rPr>
                <w:sz w:val="22"/>
              </w:rPr>
              <w:t>Badoń</w:t>
            </w:r>
            <w:proofErr w:type="spellEnd"/>
            <w:r w:rsidRPr="00BC522C">
              <w:rPr>
                <w:sz w:val="22"/>
              </w:rPr>
              <w:t xml:space="preserve"> – kierownik s</w:t>
            </w:r>
            <w:bookmarkStart w:id="0" w:name="_GoBack"/>
            <w:bookmarkEnd w:id="0"/>
            <w:r w:rsidRPr="00BC522C">
              <w:rPr>
                <w:sz w:val="22"/>
              </w:rPr>
              <w:t xml:space="preserve">tudenckich praktyk zawodowych dla kierunku </w:t>
            </w:r>
            <w:proofErr w:type="spellStart"/>
            <w:r w:rsidRPr="00BC522C">
              <w:rPr>
                <w:sz w:val="22"/>
              </w:rPr>
              <w:t>elektroradiologia</w:t>
            </w:r>
            <w:proofErr w:type="spellEnd"/>
          </w:p>
          <w:p w:rsidR="00BC522C" w:rsidRPr="00BC522C" w:rsidRDefault="00BC522C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C522C">
              <w:rPr>
                <w:sz w:val="22"/>
              </w:rPr>
              <w:t xml:space="preserve">Mgr Aleksandra Zalewska – opiekun studenckich praktyk zawodowych dla kierunku </w:t>
            </w:r>
            <w:proofErr w:type="spellStart"/>
            <w:r w:rsidRPr="00BC522C">
              <w:rPr>
                <w:sz w:val="22"/>
              </w:rPr>
              <w:t>elektroradiologia</w:t>
            </w:r>
            <w:proofErr w:type="spellEnd"/>
          </w:p>
        </w:tc>
      </w:tr>
      <w:tr w:rsidR="00BC522C" w:rsidRPr="00BC522C" w:rsidTr="00BC522C">
        <w:trPr>
          <w:trHeight w:val="768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2C" w:rsidRPr="00BC522C" w:rsidRDefault="00BC522C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C522C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:rsidR="00BC522C" w:rsidRPr="00BC522C" w:rsidRDefault="00BC522C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C522C">
              <w:rPr>
                <w:sz w:val="22"/>
              </w:rPr>
              <w:t xml:space="preserve"> Podstawy anatomii człowieka, podstawy fizyczne obrazowania</w:t>
            </w:r>
          </w:p>
        </w:tc>
      </w:tr>
      <w:tr w:rsidR="00BC522C" w:rsidRPr="00BC522C" w:rsidTr="00BC522C">
        <w:trPr>
          <w:trHeight w:val="265"/>
        </w:trPr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2C" w:rsidRPr="00BC522C" w:rsidRDefault="00BC522C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C522C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2C" w:rsidRPr="00BC522C" w:rsidRDefault="00BC522C" w:rsidP="00E65058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BC522C">
              <w:rPr>
                <w:sz w:val="22"/>
              </w:rPr>
              <w:t xml:space="preserve">Zgodna z Zarządzeniem Rektora SUM </w:t>
            </w:r>
          </w:p>
        </w:tc>
      </w:tr>
      <w:tr w:rsidR="00BC522C" w:rsidRPr="00BC522C" w:rsidTr="00BC522C">
        <w:trPr>
          <w:trHeight w:val="264"/>
        </w:trPr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2C" w:rsidRPr="00BC522C" w:rsidRDefault="00BC522C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C522C">
              <w:rPr>
                <w:b/>
                <w:sz w:val="22"/>
              </w:rPr>
              <w:t xml:space="preserve">17. Materiały do zajęć </w:t>
            </w:r>
          </w:p>
        </w:tc>
        <w:tc>
          <w:tcPr>
            <w:tcW w:w="6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2C" w:rsidRPr="00BC522C" w:rsidRDefault="00BC522C" w:rsidP="00E65058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BC522C">
              <w:rPr>
                <w:sz w:val="22"/>
              </w:rPr>
              <w:t xml:space="preserve"> Wyposażenie placówek medycznych</w:t>
            </w:r>
          </w:p>
        </w:tc>
      </w:tr>
      <w:tr w:rsidR="00BC522C" w:rsidRPr="00BC522C" w:rsidTr="00BC522C">
        <w:trPr>
          <w:trHeight w:val="516"/>
        </w:trPr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2C" w:rsidRPr="00BC522C" w:rsidRDefault="00BC522C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C522C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2C" w:rsidRPr="00BC522C" w:rsidRDefault="00BC522C" w:rsidP="00E65058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BC522C">
              <w:rPr>
                <w:sz w:val="22"/>
              </w:rPr>
              <w:t xml:space="preserve"> Placówki medyczne </w:t>
            </w:r>
          </w:p>
        </w:tc>
      </w:tr>
      <w:tr w:rsidR="00BC522C" w:rsidRPr="00BC522C" w:rsidTr="00BC522C">
        <w:trPr>
          <w:trHeight w:val="517"/>
        </w:trPr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2C" w:rsidRPr="00BC522C" w:rsidRDefault="00BC522C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C522C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2C" w:rsidRPr="00BC522C" w:rsidRDefault="00BC522C" w:rsidP="00E65058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BC522C">
              <w:rPr>
                <w:sz w:val="22"/>
              </w:rPr>
              <w:t xml:space="preserve"> Konsultacje z kierownikiem i opiekunem praktyk w sekretariacie Katedry Elektrokardiologii (po telefonicznym ustaleniu spotkania)</w:t>
            </w:r>
          </w:p>
        </w:tc>
      </w:tr>
      <w:tr w:rsidR="00BC522C" w:rsidRPr="00BC522C" w:rsidTr="00BC522C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522C" w:rsidRPr="00BC522C" w:rsidRDefault="00BC522C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C522C">
              <w:rPr>
                <w:b/>
                <w:sz w:val="22"/>
              </w:rPr>
              <w:t>20. Efekty uczenia się</w:t>
            </w:r>
            <w:r w:rsidRPr="00BC522C">
              <w:rPr>
                <w:sz w:val="22"/>
              </w:rPr>
              <w:t xml:space="preserve"> </w:t>
            </w:r>
          </w:p>
        </w:tc>
      </w:tr>
      <w:tr w:rsidR="00BC522C" w:rsidRPr="00BC522C" w:rsidTr="00BC522C">
        <w:trPr>
          <w:trHeight w:val="1650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522C" w:rsidRPr="00BC522C" w:rsidRDefault="00BC522C" w:rsidP="00E65058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BC522C">
              <w:rPr>
                <w:sz w:val="22"/>
              </w:rPr>
              <w:t xml:space="preserve">Numer przedmiotowego </w:t>
            </w:r>
          </w:p>
          <w:p w:rsidR="00BC522C" w:rsidRPr="00BC522C" w:rsidRDefault="00BC522C" w:rsidP="00E65058">
            <w:pPr>
              <w:spacing w:after="31" w:line="259" w:lineRule="auto"/>
              <w:ind w:left="0" w:right="35" w:firstLine="0"/>
              <w:jc w:val="center"/>
              <w:rPr>
                <w:sz w:val="22"/>
              </w:rPr>
            </w:pPr>
            <w:r w:rsidRPr="00BC522C">
              <w:rPr>
                <w:sz w:val="22"/>
              </w:rPr>
              <w:t xml:space="preserve">efektu uczenia </w:t>
            </w:r>
          </w:p>
          <w:p w:rsidR="00BC522C" w:rsidRPr="00BC522C" w:rsidRDefault="00BC522C" w:rsidP="00E65058">
            <w:pPr>
              <w:spacing w:after="0" w:line="259" w:lineRule="auto"/>
              <w:ind w:left="0" w:right="34" w:firstLine="0"/>
              <w:jc w:val="center"/>
              <w:rPr>
                <w:sz w:val="22"/>
              </w:rPr>
            </w:pPr>
            <w:r w:rsidRPr="00BC522C">
              <w:rPr>
                <w:sz w:val="22"/>
              </w:rPr>
              <w:t xml:space="preserve">się </w:t>
            </w:r>
          </w:p>
        </w:tc>
        <w:tc>
          <w:tcPr>
            <w:tcW w:w="4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522C" w:rsidRPr="00BC522C" w:rsidRDefault="00BC522C" w:rsidP="00E65058">
            <w:pPr>
              <w:spacing w:after="0" w:line="259" w:lineRule="auto"/>
              <w:ind w:left="0" w:right="33" w:firstLine="0"/>
              <w:jc w:val="center"/>
              <w:rPr>
                <w:sz w:val="22"/>
              </w:rPr>
            </w:pPr>
            <w:r w:rsidRPr="00BC522C">
              <w:rPr>
                <w:sz w:val="22"/>
              </w:rPr>
              <w:t xml:space="preserve">Przedmiotowe efekty uczenia się </w:t>
            </w:r>
          </w:p>
        </w:tc>
        <w:tc>
          <w:tcPr>
            <w:tcW w:w="2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2C" w:rsidRPr="00BC522C" w:rsidRDefault="00BC522C" w:rsidP="00E65058">
            <w:pPr>
              <w:spacing w:after="1" w:line="276" w:lineRule="auto"/>
              <w:ind w:left="0" w:right="0" w:firstLine="0"/>
              <w:jc w:val="center"/>
              <w:rPr>
                <w:sz w:val="22"/>
              </w:rPr>
            </w:pPr>
            <w:r w:rsidRPr="00BC522C">
              <w:rPr>
                <w:sz w:val="22"/>
              </w:rPr>
              <w:t xml:space="preserve">Odniesienie do efektów uczenia się zawartych w </w:t>
            </w:r>
            <w:r w:rsidRPr="00BC522C">
              <w:rPr>
                <w:i/>
                <w:sz w:val="22"/>
              </w:rPr>
              <w:t>(właściwe podkreślić)</w:t>
            </w:r>
            <w:r w:rsidRPr="00BC522C">
              <w:rPr>
                <w:sz w:val="22"/>
              </w:rPr>
              <w:t xml:space="preserve">: </w:t>
            </w:r>
          </w:p>
          <w:p w:rsidR="00BC522C" w:rsidRPr="00BC522C" w:rsidRDefault="00BC522C" w:rsidP="00E65058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C522C">
              <w:rPr>
                <w:sz w:val="22"/>
              </w:rPr>
              <w:t xml:space="preserve">standardach kształcenia/ </w:t>
            </w:r>
          </w:p>
          <w:p w:rsidR="00BC522C" w:rsidRPr="00BC522C" w:rsidRDefault="00BC522C" w:rsidP="00E65058">
            <w:pPr>
              <w:spacing w:after="0" w:line="259" w:lineRule="auto"/>
              <w:ind w:left="0" w:right="26" w:firstLine="0"/>
              <w:jc w:val="center"/>
              <w:rPr>
                <w:sz w:val="22"/>
              </w:rPr>
            </w:pPr>
            <w:r w:rsidRPr="00BC522C">
              <w:rPr>
                <w:sz w:val="22"/>
              </w:rPr>
              <w:t xml:space="preserve">zatwierdzonych przez </w:t>
            </w:r>
          </w:p>
          <w:p w:rsidR="00BC522C" w:rsidRPr="00BC522C" w:rsidRDefault="00BC522C" w:rsidP="00E65058">
            <w:pPr>
              <w:spacing w:after="0" w:line="259" w:lineRule="auto"/>
              <w:ind w:left="0" w:right="28" w:firstLine="0"/>
              <w:jc w:val="center"/>
              <w:rPr>
                <w:sz w:val="22"/>
              </w:rPr>
            </w:pPr>
            <w:r w:rsidRPr="00BC522C">
              <w:rPr>
                <w:sz w:val="22"/>
              </w:rPr>
              <w:t xml:space="preserve">Senat SUM </w:t>
            </w:r>
          </w:p>
        </w:tc>
      </w:tr>
      <w:tr w:rsidR="00BC522C" w:rsidRPr="00BC522C" w:rsidTr="00BC522C">
        <w:trPr>
          <w:trHeight w:val="262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2C" w:rsidRPr="00BC522C" w:rsidRDefault="00BC522C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C522C">
              <w:rPr>
                <w:sz w:val="22"/>
              </w:rPr>
              <w:t>P_W01</w:t>
            </w:r>
            <w:r w:rsidRPr="00BC522C">
              <w:rPr>
                <w:b/>
                <w:sz w:val="22"/>
              </w:rPr>
              <w:t xml:space="preserve"> </w:t>
            </w:r>
          </w:p>
        </w:tc>
        <w:tc>
          <w:tcPr>
            <w:tcW w:w="4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2C" w:rsidRPr="00BC522C" w:rsidRDefault="00BC522C" w:rsidP="00BC522C">
            <w:pPr>
              <w:spacing w:after="0" w:line="240" w:lineRule="auto"/>
              <w:ind w:left="-44" w:right="141"/>
              <w:rPr>
                <w:sz w:val="22"/>
              </w:rPr>
            </w:pPr>
            <w:r w:rsidRPr="00BC522C">
              <w:rPr>
                <w:sz w:val="22"/>
              </w:rPr>
              <w:t>posiada wiedzę szczegółową dotyczącą zasad wykonywania badań rentgenodiagnostycznych: kośćca, klatki piersiowej, jamy brzusznej, badań kontrastowych: przewodu pokarmowego, dróg żółciowych, układu moczowego i innych, badań naczyniowych, mammografii i innych, zasad wykonywania badań tomografii komputerowej i jądrowego rezonansu magnetycznego, badań ultrasonografii i echokardiografii konwencjonalnej w tym wysiłkowej i obciążeniowej, kontrastowej oraz dopplerowskiej</w:t>
            </w:r>
          </w:p>
        </w:tc>
        <w:tc>
          <w:tcPr>
            <w:tcW w:w="2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522C" w:rsidRPr="00BC522C" w:rsidRDefault="00BC522C" w:rsidP="00BC522C">
            <w:pPr>
              <w:spacing w:after="0" w:line="240" w:lineRule="auto"/>
              <w:ind w:left="70" w:right="-74"/>
              <w:jc w:val="center"/>
              <w:rPr>
                <w:sz w:val="22"/>
              </w:rPr>
            </w:pPr>
            <w:r w:rsidRPr="00BC522C">
              <w:rPr>
                <w:sz w:val="22"/>
              </w:rPr>
              <w:t>K_W12</w:t>
            </w:r>
          </w:p>
        </w:tc>
      </w:tr>
      <w:tr w:rsidR="00BC522C" w:rsidRPr="00BC522C" w:rsidTr="00BC522C">
        <w:trPr>
          <w:trHeight w:val="264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2C" w:rsidRPr="00BC522C" w:rsidRDefault="00BC522C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C522C">
              <w:rPr>
                <w:sz w:val="22"/>
              </w:rPr>
              <w:t>P_W02</w:t>
            </w:r>
            <w:r w:rsidRPr="00BC522C">
              <w:rPr>
                <w:b/>
                <w:sz w:val="22"/>
              </w:rPr>
              <w:t xml:space="preserve"> </w:t>
            </w:r>
          </w:p>
        </w:tc>
        <w:tc>
          <w:tcPr>
            <w:tcW w:w="4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2C" w:rsidRPr="00BC522C" w:rsidRDefault="00BC522C" w:rsidP="00BC522C">
            <w:pPr>
              <w:spacing w:after="0" w:line="240" w:lineRule="auto"/>
              <w:ind w:left="-44" w:right="141"/>
              <w:rPr>
                <w:sz w:val="22"/>
              </w:rPr>
            </w:pPr>
            <w:r w:rsidRPr="00BC522C">
              <w:rPr>
                <w:sz w:val="22"/>
              </w:rPr>
              <w:t xml:space="preserve"> posiada wiedzę szczegółową dotyczącą podstaw technicznych i biofizycznych elektrokardiografii, elektroencefalografii, elektromiografii, audiologii, czynnościowych metod badania układu oddechowego i ich zastosowań klinicznych</w:t>
            </w:r>
          </w:p>
        </w:tc>
        <w:tc>
          <w:tcPr>
            <w:tcW w:w="2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522C" w:rsidRPr="00BC522C" w:rsidRDefault="00BC522C" w:rsidP="00BC522C">
            <w:pPr>
              <w:spacing w:after="0" w:line="240" w:lineRule="auto"/>
              <w:ind w:left="70" w:right="-74"/>
              <w:jc w:val="center"/>
              <w:rPr>
                <w:sz w:val="22"/>
              </w:rPr>
            </w:pPr>
            <w:r w:rsidRPr="00BC522C">
              <w:rPr>
                <w:sz w:val="22"/>
              </w:rPr>
              <w:t>K_W13</w:t>
            </w:r>
          </w:p>
        </w:tc>
      </w:tr>
      <w:tr w:rsidR="00BC522C" w:rsidRPr="00BC522C" w:rsidTr="00BC522C">
        <w:trPr>
          <w:trHeight w:val="264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2C" w:rsidRPr="00BC522C" w:rsidRDefault="00BC522C" w:rsidP="00E65058">
            <w:pPr>
              <w:ind w:left="0" w:firstLine="0"/>
              <w:jc w:val="left"/>
              <w:rPr>
                <w:sz w:val="22"/>
              </w:rPr>
            </w:pPr>
            <w:r w:rsidRPr="00BC522C">
              <w:rPr>
                <w:sz w:val="22"/>
              </w:rPr>
              <w:t>P_W03</w:t>
            </w:r>
            <w:r w:rsidRPr="00BC522C">
              <w:rPr>
                <w:b/>
                <w:sz w:val="22"/>
              </w:rPr>
              <w:t xml:space="preserve"> </w:t>
            </w:r>
          </w:p>
        </w:tc>
        <w:tc>
          <w:tcPr>
            <w:tcW w:w="4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2C" w:rsidRPr="00BC522C" w:rsidRDefault="00BC522C" w:rsidP="00BC522C">
            <w:pPr>
              <w:spacing w:after="0" w:line="240" w:lineRule="auto"/>
              <w:ind w:left="-44" w:right="141"/>
              <w:rPr>
                <w:sz w:val="22"/>
              </w:rPr>
            </w:pPr>
            <w:r w:rsidRPr="00BC522C">
              <w:rPr>
                <w:sz w:val="22"/>
              </w:rPr>
              <w:t>zna zasady analizy i interpretacji sygnału elektrograficznego, artefaktów i metod ich eliminacji w badaniach elektrograficznych, zasad wielogodzinnego, wielodniowego monitorowania, w tym zasad działania klasycznej metody i aparatury holterowskiej, zna zasady analizy i interpretacji sygnału elektrograficznego, rozpoznawania artefaktów i metod ich eliminacji w badaniach elektrograficznych,</w:t>
            </w:r>
          </w:p>
        </w:tc>
        <w:tc>
          <w:tcPr>
            <w:tcW w:w="2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522C" w:rsidRPr="00BC522C" w:rsidRDefault="00BC522C" w:rsidP="00BC522C">
            <w:pPr>
              <w:spacing w:after="0" w:line="240" w:lineRule="auto"/>
              <w:ind w:left="70" w:right="-74"/>
              <w:jc w:val="center"/>
              <w:rPr>
                <w:sz w:val="22"/>
              </w:rPr>
            </w:pPr>
            <w:r w:rsidRPr="00BC522C">
              <w:rPr>
                <w:sz w:val="22"/>
              </w:rPr>
              <w:t>K_W15</w:t>
            </w:r>
          </w:p>
        </w:tc>
      </w:tr>
      <w:tr w:rsidR="00BC522C" w:rsidRPr="00BC522C" w:rsidTr="00BC522C">
        <w:trPr>
          <w:trHeight w:val="264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2C" w:rsidRPr="00BC522C" w:rsidRDefault="00BC522C" w:rsidP="00E65058">
            <w:pPr>
              <w:ind w:left="0" w:firstLine="0"/>
              <w:jc w:val="left"/>
              <w:rPr>
                <w:sz w:val="22"/>
              </w:rPr>
            </w:pPr>
            <w:r w:rsidRPr="00BC522C">
              <w:rPr>
                <w:sz w:val="22"/>
              </w:rPr>
              <w:t>P_W04</w:t>
            </w:r>
            <w:r w:rsidRPr="00BC522C">
              <w:rPr>
                <w:b/>
                <w:sz w:val="22"/>
              </w:rPr>
              <w:t xml:space="preserve"> </w:t>
            </w:r>
          </w:p>
        </w:tc>
        <w:tc>
          <w:tcPr>
            <w:tcW w:w="4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2C" w:rsidRPr="00BC522C" w:rsidRDefault="00BC522C" w:rsidP="00BC522C">
            <w:pPr>
              <w:spacing w:after="0" w:line="240" w:lineRule="auto"/>
              <w:ind w:left="0" w:right="141"/>
              <w:rPr>
                <w:sz w:val="22"/>
              </w:rPr>
            </w:pPr>
            <w:r w:rsidRPr="00BC522C">
              <w:rPr>
                <w:sz w:val="22"/>
              </w:rPr>
              <w:t>zna zasady analizy i interpretacji parametrów diagnostycznych uzyskiwanych w wyniku monitorowania urządzeń do elektroterapii serca ICD i CRT</w:t>
            </w:r>
          </w:p>
        </w:tc>
        <w:tc>
          <w:tcPr>
            <w:tcW w:w="2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522C" w:rsidRPr="00BC522C" w:rsidRDefault="00BC522C" w:rsidP="00BC522C">
            <w:pPr>
              <w:ind w:left="70" w:right="-74"/>
              <w:jc w:val="center"/>
              <w:rPr>
                <w:sz w:val="22"/>
              </w:rPr>
            </w:pPr>
            <w:r w:rsidRPr="00BC522C">
              <w:rPr>
                <w:bCs/>
                <w:sz w:val="22"/>
              </w:rPr>
              <w:t xml:space="preserve"> K_W56</w:t>
            </w:r>
          </w:p>
        </w:tc>
      </w:tr>
      <w:tr w:rsidR="00BC522C" w:rsidRPr="00BC522C" w:rsidTr="00BC522C">
        <w:trPr>
          <w:trHeight w:val="264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2C" w:rsidRPr="00BC522C" w:rsidRDefault="00BC522C" w:rsidP="00E65058">
            <w:pPr>
              <w:ind w:left="0" w:firstLine="0"/>
              <w:jc w:val="left"/>
              <w:rPr>
                <w:sz w:val="22"/>
              </w:rPr>
            </w:pPr>
            <w:r w:rsidRPr="00BC522C">
              <w:rPr>
                <w:sz w:val="22"/>
              </w:rPr>
              <w:lastRenderedPageBreak/>
              <w:t>P_W05</w:t>
            </w:r>
            <w:r w:rsidRPr="00BC522C">
              <w:rPr>
                <w:b/>
                <w:sz w:val="22"/>
              </w:rPr>
              <w:t xml:space="preserve"> </w:t>
            </w:r>
          </w:p>
        </w:tc>
        <w:tc>
          <w:tcPr>
            <w:tcW w:w="4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2C" w:rsidRPr="00BC522C" w:rsidRDefault="00BC522C" w:rsidP="00BC522C">
            <w:pPr>
              <w:spacing w:after="0" w:line="240" w:lineRule="auto"/>
              <w:ind w:left="0" w:right="141"/>
              <w:rPr>
                <w:sz w:val="22"/>
              </w:rPr>
            </w:pPr>
            <w:r w:rsidRPr="00BC522C">
              <w:rPr>
                <w:sz w:val="22"/>
              </w:rPr>
              <w:t>zna i rozumie podstawy techniczne i biofizyczne oraz techniki wykonywania badania EKG, w tym prób obciążeniowych EKG</w:t>
            </w:r>
          </w:p>
        </w:tc>
        <w:tc>
          <w:tcPr>
            <w:tcW w:w="2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522C" w:rsidRPr="00BC522C" w:rsidRDefault="00BC522C" w:rsidP="00BC522C">
            <w:pPr>
              <w:ind w:left="70" w:right="-74"/>
              <w:jc w:val="center"/>
              <w:rPr>
                <w:sz w:val="22"/>
              </w:rPr>
            </w:pPr>
            <w:r w:rsidRPr="00BC522C">
              <w:rPr>
                <w:bCs/>
                <w:sz w:val="22"/>
              </w:rPr>
              <w:t xml:space="preserve"> K_W57</w:t>
            </w:r>
          </w:p>
        </w:tc>
      </w:tr>
      <w:tr w:rsidR="00BC522C" w:rsidRPr="00BC522C" w:rsidTr="00BC522C">
        <w:trPr>
          <w:trHeight w:val="264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2C" w:rsidRPr="00BC522C" w:rsidRDefault="00BC522C" w:rsidP="00E65058">
            <w:pPr>
              <w:ind w:left="0" w:firstLine="0"/>
              <w:jc w:val="left"/>
              <w:rPr>
                <w:sz w:val="22"/>
              </w:rPr>
            </w:pPr>
            <w:r w:rsidRPr="00BC522C">
              <w:rPr>
                <w:sz w:val="22"/>
              </w:rPr>
              <w:t>P_W06</w:t>
            </w:r>
            <w:r w:rsidRPr="00BC522C">
              <w:rPr>
                <w:b/>
                <w:sz w:val="22"/>
              </w:rPr>
              <w:t xml:space="preserve"> </w:t>
            </w:r>
          </w:p>
        </w:tc>
        <w:tc>
          <w:tcPr>
            <w:tcW w:w="4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2C" w:rsidRPr="00BC522C" w:rsidRDefault="00BC522C" w:rsidP="00BC522C">
            <w:pPr>
              <w:spacing w:after="0" w:line="240" w:lineRule="auto"/>
              <w:ind w:left="0" w:right="282"/>
              <w:rPr>
                <w:sz w:val="22"/>
              </w:rPr>
            </w:pPr>
            <w:r w:rsidRPr="00BC522C">
              <w:rPr>
                <w:sz w:val="22"/>
              </w:rPr>
              <w:t>ma wiedzę na temat błędów w wykonywaniu badań i potrafi wskazać przyczyny błędów</w:t>
            </w:r>
          </w:p>
        </w:tc>
        <w:tc>
          <w:tcPr>
            <w:tcW w:w="2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522C" w:rsidRPr="00BC522C" w:rsidRDefault="00BC522C" w:rsidP="00BC522C">
            <w:pPr>
              <w:ind w:left="70" w:right="-74"/>
              <w:jc w:val="center"/>
              <w:rPr>
                <w:sz w:val="22"/>
              </w:rPr>
            </w:pPr>
            <w:r w:rsidRPr="00BC522C">
              <w:rPr>
                <w:bCs/>
                <w:sz w:val="22"/>
              </w:rPr>
              <w:t xml:space="preserve"> K_W48</w:t>
            </w:r>
          </w:p>
        </w:tc>
      </w:tr>
      <w:tr w:rsidR="00BC522C" w:rsidRPr="00BC522C" w:rsidTr="00BC522C">
        <w:trPr>
          <w:trHeight w:val="264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2C" w:rsidRPr="00BC522C" w:rsidRDefault="00BC522C" w:rsidP="00E65058">
            <w:pPr>
              <w:ind w:left="0" w:firstLine="0"/>
              <w:jc w:val="left"/>
              <w:rPr>
                <w:sz w:val="22"/>
              </w:rPr>
            </w:pPr>
            <w:r w:rsidRPr="00BC522C">
              <w:rPr>
                <w:sz w:val="22"/>
              </w:rPr>
              <w:t>P_W07</w:t>
            </w:r>
          </w:p>
        </w:tc>
        <w:tc>
          <w:tcPr>
            <w:tcW w:w="4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2C" w:rsidRPr="00BC522C" w:rsidRDefault="00BC522C" w:rsidP="00BC522C">
            <w:pPr>
              <w:spacing w:after="0" w:line="240" w:lineRule="auto"/>
              <w:ind w:left="0" w:right="141"/>
              <w:rPr>
                <w:sz w:val="22"/>
              </w:rPr>
            </w:pPr>
            <w:r w:rsidRPr="00BC522C">
              <w:rPr>
                <w:sz w:val="22"/>
              </w:rPr>
              <w:t>posiada podstawy wiedzy do wykonywania badań i procedur terapeutycznych w radiologii, radioterapii i medycynie nuklearnej oraz badań diagnostyki elektromedycznej i ultrasonograficznej</w:t>
            </w:r>
          </w:p>
        </w:tc>
        <w:tc>
          <w:tcPr>
            <w:tcW w:w="2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522C" w:rsidRPr="00BC522C" w:rsidRDefault="00BC522C" w:rsidP="00BC522C">
            <w:pPr>
              <w:ind w:left="70" w:right="-74"/>
              <w:jc w:val="center"/>
              <w:rPr>
                <w:sz w:val="22"/>
              </w:rPr>
            </w:pPr>
            <w:r w:rsidRPr="00BC522C">
              <w:rPr>
                <w:bCs/>
                <w:sz w:val="22"/>
              </w:rPr>
              <w:t>K_W49</w:t>
            </w:r>
          </w:p>
        </w:tc>
      </w:tr>
      <w:tr w:rsidR="00BC522C" w:rsidRPr="00BC522C" w:rsidTr="00BC522C">
        <w:trPr>
          <w:trHeight w:val="262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2C" w:rsidRPr="00BC522C" w:rsidRDefault="00BC522C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C522C">
              <w:rPr>
                <w:sz w:val="22"/>
              </w:rPr>
              <w:t>P_U01</w:t>
            </w:r>
            <w:r w:rsidRPr="00BC522C">
              <w:rPr>
                <w:b/>
                <w:sz w:val="22"/>
              </w:rPr>
              <w:t xml:space="preserve"> </w:t>
            </w:r>
          </w:p>
        </w:tc>
        <w:tc>
          <w:tcPr>
            <w:tcW w:w="4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522C" w:rsidRPr="00BC522C" w:rsidRDefault="00BC522C" w:rsidP="00BC522C">
            <w:pPr>
              <w:spacing w:after="0" w:line="240" w:lineRule="auto"/>
              <w:ind w:left="0" w:right="141"/>
              <w:rPr>
                <w:sz w:val="22"/>
              </w:rPr>
            </w:pPr>
            <w:r w:rsidRPr="00BC522C">
              <w:rPr>
                <w:sz w:val="22"/>
              </w:rPr>
              <w:t>interpretuje wskazania do badań lub zabiegów terapeutycznych opisane w skierowaniu</w:t>
            </w:r>
          </w:p>
        </w:tc>
        <w:tc>
          <w:tcPr>
            <w:tcW w:w="2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522C" w:rsidRPr="00BC522C" w:rsidRDefault="00BC522C" w:rsidP="00BC522C">
            <w:pPr>
              <w:ind w:left="70" w:right="-74"/>
              <w:jc w:val="center"/>
              <w:rPr>
                <w:sz w:val="22"/>
              </w:rPr>
            </w:pPr>
            <w:r w:rsidRPr="00BC522C">
              <w:rPr>
                <w:bCs/>
                <w:sz w:val="22"/>
              </w:rPr>
              <w:t xml:space="preserve"> K_U01</w:t>
            </w:r>
          </w:p>
        </w:tc>
      </w:tr>
      <w:tr w:rsidR="00BC522C" w:rsidRPr="00BC522C" w:rsidTr="00BC522C">
        <w:trPr>
          <w:trHeight w:val="264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2C" w:rsidRPr="00BC522C" w:rsidRDefault="00BC522C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C522C">
              <w:rPr>
                <w:sz w:val="22"/>
              </w:rPr>
              <w:t>P_U02</w:t>
            </w:r>
            <w:r w:rsidRPr="00BC522C">
              <w:rPr>
                <w:b/>
                <w:sz w:val="22"/>
              </w:rPr>
              <w:t xml:space="preserve"> </w:t>
            </w:r>
          </w:p>
        </w:tc>
        <w:tc>
          <w:tcPr>
            <w:tcW w:w="4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522C" w:rsidRPr="00BC522C" w:rsidRDefault="00BC522C" w:rsidP="00BC522C">
            <w:pPr>
              <w:spacing w:after="0" w:line="240" w:lineRule="auto"/>
              <w:ind w:left="0" w:right="141"/>
              <w:rPr>
                <w:sz w:val="22"/>
              </w:rPr>
            </w:pPr>
            <w:r w:rsidRPr="00BC522C">
              <w:rPr>
                <w:sz w:val="22"/>
              </w:rPr>
              <w:t>potrafi wyjaśnić pacjentowi przebieg i technikę wykonania określonego badania lub zabiegu terapeutycznego, zasady przygotowania, jak i zachowania się po wykonanej procedurze medycznej</w:t>
            </w:r>
          </w:p>
        </w:tc>
        <w:tc>
          <w:tcPr>
            <w:tcW w:w="2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522C" w:rsidRPr="00BC522C" w:rsidRDefault="00BC522C" w:rsidP="00BC522C">
            <w:pPr>
              <w:ind w:left="70" w:right="-74"/>
              <w:jc w:val="center"/>
              <w:rPr>
                <w:sz w:val="22"/>
              </w:rPr>
            </w:pPr>
            <w:r w:rsidRPr="00BC522C">
              <w:rPr>
                <w:bCs/>
                <w:sz w:val="22"/>
              </w:rPr>
              <w:t xml:space="preserve"> K_U02</w:t>
            </w:r>
          </w:p>
        </w:tc>
      </w:tr>
      <w:tr w:rsidR="00BC522C" w:rsidRPr="00BC522C" w:rsidTr="00BC522C">
        <w:trPr>
          <w:trHeight w:val="264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2C" w:rsidRPr="00BC522C" w:rsidRDefault="00BC522C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C522C">
              <w:rPr>
                <w:sz w:val="22"/>
              </w:rPr>
              <w:t>P_K01</w:t>
            </w:r>
            <w:r w:rsidRPr="00BC522C">
              <w:rPr>
                <w:b/>
                <w:sz w:val="22"/>
              </w:rPr>
              <w:t xml:space="preserve"> </w:t>
            </w:r>
          </w:p>
        </w:tc>
        <w:tc>
          <w:tcPr>
            <w:tcW w:w="4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2C" w:rsidRPr="00BC522C" w:rsidRDefault="00BC522C" w:rsidP="00E65058">
            <w:pPr>
              <w:spacing w:after="0" w:line="240" w:lineRule="auto"/>
              <w:ind w:left="0" w:right="141"/>
              <w:rPr>
                <w:sz w:val="22"/>
              </w:rPr>
            </w:pPr>
            <w:r w:rsidRPr="00BC522C">
              <w:rPr>
                <w:sz w:val="22"/>
              </w:rPr>
              <w:t>-</w:t>
            </w:r>
          </w:p>
        </w:tc>
        <w:tc>
          <w:tcPr>
            <w:tcW w:w="2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2C" w:rsidRPr="00BC522C" w:rsidRDefault="00BC522C" w:rsidP="00E65058">
            <w:pPr>
              <w:spacing w:after="0" w:line="240" w:lineRule="auto"/>
              <w:jc w:val="center"/>
              <w:rPr>
                <w:sz w:val="22"/>
              </w:rPr>
            </w:pPr>
          </w:p>
        </w:tc>
      </w:tr>
      <w:tr w:rsidR="00BC522C" w:rsidRPr="00BC522C" w:rsidTr="00BC522C">
        <w:trPr>
          <w:trHeight w:val="260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522C" w:rsidRPr="00BC522C" w:rsidRDefault="00BC522C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C522C">
              <w:rPr>
                <w:b/>
                <w:sz w:val="22"/>
              </w:rPr>
              <w:t xml:space="preserve">21. Tematy zajęć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522C" w:rsidRPr="00BC522C" w:rsidRDefault="00BC522C" w:rsidP="00E65058">
            <w:pPr>
              <w:spacing w:after="0" w:line="259" w:lineRule="auto"/>
              <w:ind w:left="2" w:right="0" w:firstLine="0"/>
              <w:jc w:val="left"/>
              <w:rPr>
                <w:sz w:val="22"/>
              </w:rPr>
            </w:pPr>
            <w:r w:rsidRPr="00BC522C">
              <w:rPr>
                <w:b/>
                <w:sz w:val="22"/>
              </w:rPr>
              <w:t xml:space="preserve">Liczba godzin </w:t>
            </w:r>
          </w:p>
        </w:tc>
      </w:tr>
      <w:tr w:rsidR="00BC522C" w:rsidRPr="00BC522C" w:rsidTr="00BC522C">
        <w:trPr>
          <w:trHeight w:val="265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2C" w:rsidRPr="00BC522C" w:rsidRDefault="00BC522C" w:rsidP="00BC522C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BC522C">
              <w:rPr>
                <w:sz w:val="22"/>
              </w:rPr>
              <w:t>zapoznanie się ze specyfikacją pracowni i organizacją pracy</w:t>
            </w:r>
          </w:p>
          <w:p w:rsidR="00BC522C" w:rsidRPr="00BC522C" w:rsidRDefault="00BC522C" w:rsidP="00BC522C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BC522C">
              <w:rPr>
                <w:sz w:val="22"/>
              </w:rPr>
              <w:t>zapoznanie się z instrukcjami stanowiskowymi i zasadami BHP</w:t>
            </w:r>
          </w:p>
          <w:p w:rsidR="00BC522C" w:rsidRPr="00BC522C" w:rsidRDefault="00BC522C" w:rsidP="00BC522C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BC522C">
              <w:rPr>
                <w:sz w:val="22"/>
              </w:rPr>
              <w:t xml:space="preserve">zasady obsługi aparatury medycznej </w:t>
            </w:r>
          </w:p>
          <w:p w:rsidR="00BC522C" w:rsidRPr="00BC522C" w:rsidRDefault="00BC522C" w:rsidP="00BC522C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BC522C">
              <w:rPr>
                <w:sz w:val="22"/>
              </w:rPr>
              <w:t>zasady wykonywania badań czynnościowych układu krążenia</w:t>
            </w:r>
          </w:p>
          <w:p w:rsidR="00BC522C" w:rsidRPr="00BC522C" w:rsidRDefault="00BC522C" w:rsidP="00BC522C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BC522C">
              <w:rPr>
                <w:sz w:val="22"/>
              </w:rPr>
              <w:t>zasady kontroli kardiologicznych urządzeń wszczepialnych</w:t>
            </w:r>
          </w:p>
          <w:p w:rsidR="00BC522C" w:rsidRPr="00BC522C" w:rsidRDefault="00BC522C" w:rsidP="00BC522C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BC522C">
              <w:rPr>
                <w:sz w:val="22"/>
              </w:rPr>
              <w:t>prawidłowa interpretacja skierowania</w:t>
            </w:r>
          </w:p>
          <w:p w:rsidR="00BC522C" w:rsidRPr="00BC522C" w:rsidRDefault="00BC522C" w:rsidP="00BC522C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BC522C">
              <w:rPr>
                <w:sz w:val="22"/>
              </w:rPr>
              <w:t>współpraca z pacjentem</w:t>
            </w:r>
          </w:p>
          <w:p w:rsidR="00BC522C" w:rsidRPr="00BC522C" w:rsidRDefault="00BC522C" w:rsidP="00BC522C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BC522C">
              <w:rPr>
                <w:sz w:val="22"/>
              </w:rPr>
              <w:t>prowadzenie dokumentacji medycznej</w:t>
            </w:r>
          </w:p>
          <w:p w:rsidR="00BC522C" w:rsidRPr="00BC522C" w:rsidRDefault="00BC522C" w:rsidP="00BC522C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BC522C">
              <w:rPr>
                <w:sz w:val="22"/>
              </w:rPr>
              <w:t xml:space="preserve">wykonywanie i wstępna interpretacja badań w zakresie kompetencji </w:t>
            </w:r>
            <w:proofErr w:type="spellStart"/>
            <w:r w:rsidRPr="00BC522C">
              <w:rPr>
                <w:sz w:val="22"/>
              </w:rPr>
              <w:t>Elektroradiologa</w:t>
            </w:r>
            <w:proofErr w:type="spellEnd"/>
            <w:r w:rsidRPr="00BC522C">
              <w:rPr>
                <w:sz w:val="22"/>
              </w:rPr>
              <w:t xml:space="preserve"> (pod nadzorem)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522C" w:rsidRPr="00BC522C" w:rsidRDefault="00BC522C" w:rsidP="00E65058">
            <w:pPr>
              <w:spacing w:after="0" w:line="259" w:lineRule="auto"/>
              <w:ind w:left="83" w:right="0" w:firstLine="0"/>
              <w:jc w:val="center"/>
              <w:rPr>
                <w:sz w:val="22"/>
              </w:rPr>
            </w:pPr>
            <w:r w:rsidRPr="00BC522C">
              <w:rPr>
                <w:b/>
                <w:sz w:val="22"/>
              </w:rPr>
              <w:t xml:space="preserve">80 </w:t>
            </w:r>
          </w:p>
        </w:tc>
      </w:tr>
      <w:tr w:rsidR="00BC522C" w:rsidRPr="00BC522C" w:rsidTr="00BC522C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C522C" w:rsidRPr="00BC522C" w:rsidRDefault="00BC522C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C522C">
              <w:rPr>
                <w:b/>
                <w:sz w:val="22"/>
              </w:rPr>
              <w:t xml:space="preserve">22. Literatura </w:t>
            </w:r>
          </w:p>
        </w:tc>
      </w:tr>
      <w:tr w:rsidR="00BC522C" w:rsidRPr="00BC522C" w:rsidTr="00BC522C">
        <w:trPr>
          <w:trHeight w:val="267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2C" w:rsidRPr="00BC522C" w:rsidRDefault="00BC522C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C522C">
              <w:rPr>
                <w:b/>
                <w:sz w:val="22"/>
              </w:rPr>
              <w:t xml:space="preserve"> -</w:t>
            </w:r>
          </w:p>
        </w:tc>
      </w:tr>
      <w:tr w:rsidR="00BC522C" w:rsidRPr="00BC522C" w:rsidTr="00BC522C">
        <w:trPr>
          <w:trHeight w:val="262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C522C" w:rsidRPr="00BC522C" w:rsidRDefault="00BC522C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C522C">
              <w:rPr>
                <w:b/>
                <w:sz w:val="22"/>
              </w:rPr>
              <w:t xml:space="preserve">23. Kryteria oceny – szczegóły </w:t>
            </w:r>
          </w:p>
        </w:tc>
      </w:tr>
      <w:tr w:rsidR="00BC522C" w:rsidRPr="00BC522C" w:rsidTr="00BC522C">
        <w:trPr>
          <w:trHeight w:val="76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22C" w:rsidRPr="00BC522C" w:rsidRDefault="00BC522C" w:rsidP="00E65058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BC522C">
              <w:rPr>
                <w:sz w:val="22"/>
              </w:rPr>
              <w:t xml:space="preserve">Zgodnie z zaleceniami organów kontrolujących. </w:t>
            </w:r>
          </w:p>
          <w:p w:rsidR="00BC522C" w:rsidRPr="00BC522C" w:rsidRDefault="00BC522C" w:rsidP="00E65058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BC522C">
              <w:rPr>
                <w:sz w:val="22"/>
              </w:rPr>
              <w:t xml:space="preserve">Zaliczenie przedmiotu - student osiągnął zakładane efekty uczenia się. </w:t>
            </w:r>
          </w:p>
          <w:p w:rsidR="00BC522C" w:rsidRPr="00BC522C" w:rsidRDefault="00BC522C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C522C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:rsidR="00BC522C" w:rsidRPr="00DA0876" w:rsidRDefault="00BC522C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BC522C" w:rsidRPr="00DA0876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28E1" w:rsidRDefault="00CA28E1">
      <w:pPr>
        <w:spacing w:after="0" w:line="240" w:lineRule="auto"/>
      </w:pPr>
      <w:r>
        <w:separator/>
      </w:r>
    </w:p>
  </w:endnote>
  <w:endnote w:type="continuationSeparator" w:id="0">
    <w:p w:rsidR="00CA28E1" w:rsidRDefault="00CA2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7F3302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28E1" w:rsidRDefault="00CA28E1">
      <w:pPr>
        <w:spacing w:after="0" w:line="240" w:lineRule="auto"/>
      </w:pPr>
      <w:r>
        <w:separator/>
      </w:r>
    </w:p>
  </w:footnote>
  <w:footnote w:type="continuationSeparator" w:id="0">
    <w:p w:rsidR="00CA28E1" w:rsidRDefault="00CA28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24BEA"/>
    <w:rsid w:val="00052014"/>
    <w:rsid w:val="001A1A82"/>
    <w:rsid w:val="001A76A8"/>
    <w:rsid w:val="002F6B4D"/>
    <w:rsid w:val="00302AEA"/>
    <w:rsid w:val="00306823"/>
    <w:rsid w:val="00493203"/>
    <w:rsid w:val="00553B36"/>
    <w:rsid w:val="00572CB6"/>
    <w:rsid w:val="006132F1"/>
    <w:rsid w:val="0067447F"/>
    <w:rsid w:val="007F067F"/>
    <w:rsid w:val="007F3302"/>
    <w:rsid w:val="008050C4"/>
    <w:rsid w:val="00982560"/>
    <w:rsid w:val="00BC44DD"/>
    <w:rsid w:val="00BC522C"/>
    <w:rsid w:val="00CA28E1"/>
    <w:rsid w:val="00CC5EAF"/>
    <w:rsid w:val="00CE3A2F"/>
    <w:rsid w:val="00DA0876"/>
    <w:rsid w:val="00E06F51"/>
    <w:rsid w:val="00E27D20"/>
    <w:rsid w:val="00E4708E"/>
    <w:rsid w:val="00E77581"/>
    <w:rsid w:val="00E95559"/>
    <w:rsid w:val="00F72354"/>
    <w:rsid w:val="00FB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2E637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06F51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46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865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4</cp:revision>
  <cp:lastPrinted>2023-01-30T10:40:00Z</cp:lastPrinted>
  <dcterms:created xsi:type="dcterms:W3CDTF">2024-02-12T12:12:00Z</dcterms:created>
  <dcterms:modified xsi:type="dcterms:W3CDTF">2024-08-14T11:21:00Z</dcterms:modified>
</cp:coreProperties>
</file>