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306823" w:rsidRDefault="008050C4" w:rsidP="008050C4">
      <w:pPr>
        <w:spacing w:after="197" w:line="259" w:lineRule="auto"/>
        <w:ind w:left="10" w:right="944"/>
        <w:jc w:val="right"/>
        <w:rPr>
          <w:sz w:val="20"/>
          <w:szCs w:val="20"/>
        </w:rPr>
      </w:pPr>
      <w:r w:rsidRPr="00306823">
        <w:rPr>
          <w:b/>
          <w:i/>
          <w:sz w:val="20"/>
          <w:szCs w:val="20"/>
        </w:rPr>
        <w:t>Załącznik nr 1a</w:t>
      </w:r>
    </w:p>
    <w:p w:rsidR="001A7E33" w:rsidRDefault="008050C4" w:rsidP="000E1E9F">
      <w:pPr>
        <w:pStyle w:val="Nagwek1"/>
        <w:spacing w:before="120" w:after="120" w:line="240" w:lineRule="auto"/>
        <w:ind w:left="11" w:right="607" w:hanging="11"/>
      </w:pPr>
      <w:r>
        <w:t xml:space="preserve">Karta przedmiotu </w:t>
      </w:r>
    </w:p>
    <w:p w:rsidR="001A7E33" w:rsidRDefault="008050C4" w:rsidP="000E1E9F">
      <w:pPr>
        <w:pStyle w:val="Nagwek1"/>
        <w:spacing w:before="120" w:after="120" w:line="240" w:lineRule="auto"/>
        <w:ind w:left="11" w:right="607" w:hanging="11"/>
      </w:pPr>
      <w:r>
        <w:t>Cz. 1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</w:rPr>
              <w:t xml:space="preserve">Informacje ogólne o przedmiocie </w:t>
            </w:r>
          </w:p>
        </w:tc>
      </w:tr>
      <w:tr w:rsidR="008050C4" w:rsidTr="000E1E9F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1. Kierunek studiów:</w:t>
            </w:r>
            <w:r w:rsidR="00CD713E">
              <w:t xml:space="preserve"> 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>
              <w:rPr>
                <w:b/>
              </w:rPr>
              <w:t>Poziom kształcenia:</w:t>
            </w:r>
            <w:r w:rsidR="00D67897">
              <w:t xml:space="preserve"> I stopień/</w:t>
            </w:r>
            <w:r w:rsidR="000E1E9F">
              <w:t xml:space="preserve">profil </w:t>
            </w:r>
            <w:r w:rsidR="00D67897">
              <w:t>praktyczny</w:t>
            </w:r>
          </w:p>
          <w:p w:rsidR="008050C4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>
              <w:rPr>
                <w:b/>
              </w:rPr>
              <w:t>Forma studiów:</w:t>
            </w:r>
            <w:r w:rsidR="00D67897">
              <w:t>studia stacjonarne</w:t>
            </w:r>
          </w:p>
        </w:tc>
      </w:tr>
      <w:tr w:rsidR="008050C4" w:rsidTr="000E1E9F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4. Rok:</w:t>
            </w:r>
            <w:r w:rsidR="000E1E9F">
              <w:rPr>
                <w:b/>
              </w:rPr>
              <w:t xml:space="preserve"> </w:t>
            </w:r>
            <w:r w:rsidR="00D67897" w:rsidRPr="000E1E9F">
              <w:t>I</w:t>
            </w:r>
            <w:r w:rsidR="000E1E9F" w:rsidRPr="000E1E9F">
              <w:t>/</w:t>
            </w:r>
            <w:r w:rsidR="00607358" w:rsidRPr="000E1E9F">
              <w:t>cykl: 2024-2027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D6789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5. Semestr: </w:t>
            </w:r>
            <w:r w:rsidR="00D67897" w:rsidRPr="000E1E9F">
              <w:t>II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6. Nazwa przedmiotu:</w:t>
            </w:r>
            <w:r w:rsidR="00D67897">
              <w:t xml:space="preserve"> Filozofia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7. Status przedmiotu:</w:t>
            </w:r>
            <w:r w:rsidR="00D67897">
              <w:t>fakultatywny</w:t>
            </w:r>
          </w:p>
        </w:tc>
      </w:tr>
      <w:tr w:rsidR="008050C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8.  Cel/-e przedmiotu  </w:t>
            </w:r>
          </w:p>
          <w:p w:rsidR="00D67897" w:rsidRDefault="00D67897" w:rsidP="000E1E9F">
            <w:pPr>
              <w:spacing w:after="0" w:line="259" w:lineRule="auto"/>
              <w:ind w:left="28" w:right="0" w:firstLine="0"/>
            </w:pPr>
            <w:r w:rsidRPr="00D67897">
              <w:t>Zapoznanie studentów z podstawowymi zagadnieniami z filozofii oraz etyki. Przegląda najważniejszych zagadnień z zakresu filozofii medycyny. Paradygmaty uprawiania medycyny. Kształtowanie postaw tolerancji wobec postaw i zachowań wynikających z odmiennych uwarunkowań społecznych i kulturowych. Pojęcie świadomości i wolności w kontekście podejmowania decyzji. Modelowanie postaw dbałości o prestiż związany z wykonywaniem zawodu i przestrzegania zasad etycznych.</w:t>
            </w:r>
          </w:p>
          <w:p w:rsidR="008050C4" w:rsidRDefault="008050C4" w:rsidP="0065216C">
            <w:pPr>
              <w:spacing w:after="15" w:line="259" w:lineRule="auto"/>
              <w:ind w:right="0"/>
              <w:jc w:val="left"/>
            </w:pPr>
          </w:p>
          <w:p w:rsidR="008050C4" w:rsidRDefault="008050C4" w:rsidP="008050C4">
            <w:pPr>
              <w:spacing w:after="13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Efekty uczenia się/odniesienie do efektów uczenia się </w:t>
            </w:r>
            <w:r>
              <w:t xml:space="preserve">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0E1E9F" w:rsidRDefault="008050C4" w:rsidP="000E1E9F">
            <w:pPr>
              <w:spacing w:after="15" w:line="263" w:lineRule="auto"/>
              <w:ind w:left="28" w:right="2" w:firstLine="0"/>
              <w:rPr>
                <w:i/>
              </w:rPr>
            </w:pPr>
            <w:r>
              <w:t>standardach kształcenia (Rozporządzenie Ministra Nauki i Szkolnictwa Wyższego)/</w:t>
            </w:r>
            <w:r w:rsidRPr="000E1E9F">
              <w:rPr>
                <w:u w:val="single"/>
              </w:rPr>
              <w:t>Uchwale Senatu</w:t>
            </w:r>
            <w:r>
              <w:t xml:space="preserve"> </w:t>
            </w:r>
            <w:r w:rsidRPr="000E1E9F">
              <w:rPr>
                <w:u w:val="single"/>
              </w:rPr>
              <w:t>SUM</w:t>
            </w:r>
            <w:r>
              <w:t xml:space="preserve"> </w:t>
            </w:r>
            <w:r>
              <w:rPr>
                <w:i/>
              </w:rPr>
              <w:t>(podać określenia zawarte w standardach kształcenia/symbole efektów zatwierdzone Uchwałą Senatu SUM)</w:t>
            </w:r>
          </w:p>
          <w:p w:rsidR="008050C4" w:rsidRDefault="008050C4" w:rsidP="000E1E9F">
            <w:pPr>
              <w:spacing w:after="15" w:line="263" w:lineRule="auto"/>
              <w:ind w:left="28" w:right="2" w:firstLine="0"/>
            </w:pPr>
            <w:r>
              <w:t xml:space="preserve">w zakresie wiedzy student zna i rozumie: </w:t>
            </w:r>
            <w:r w:rsidR="00D67897" w:rsidRPr="00D67897">
              <w:t>M1_W08</w:t>
            </w:r>
          </w:p>
          <w:p w:rsidR="00D67897" w:rsidRDefault="008050C4" w:rsidP="000E1E9F">
            <w:pPr>
              <w:spacing w:after="0" w:line="259" w:lineRule="auto"/>
              <w:ind w:left="28" w:right="3832" w:firstLine="0"/>
            </w:pPr>
            <w:r>
              <w:t xml:space="preserve">w zakresie umiejętności student potrafi:…………… </w:t>
            </w:r>
          </w:p>
          <w:p w:rsidR="008050C4" w:rsidRDefault="008050C4" w:rsidP="000E1E9F">
            <w:pPr>
              <w:spacing w:after="0" w:line="259" w:lineRule="auto"/>
              <w:ind w:left="28" w:right="3832" w:firstLine="0"/>
            </w:pPr>
            <w:r>
              <w:t>w zakresie kompetencji społecznych student:</w:t>
            </w:r>
            <w:r w:rsidR="00D67897" w:rsidRPr="00D67897">
              <w:t>M1_K03</w:t>
            </w:r>
          </w:p>
        </w:tc>
      </w:tr>
      <w:tr w:rsidR="008050C4" w:rsidTr="000E1E9F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D67897" w:rsidP="00D67897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</w:rPr>
              <w:t>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D67897" w:rsidP="008050C4">
            <w:pPr>
              <w:spacing w:after="0" w:line="259" w:lineRule="auto"/>
              <w:ind w:left="146" w:right="0" w:firstLine="0"/>
              <w:jc w:val="center"/>
            </w:pPr>
            <w:r>
              <w:rPr>
                <w:b/>
              </w:rPr>
              <w:t>1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11. Forma zaliczenia przedmiotu: </w:t>
            </w:r>
            <w:r>
              <w:t>zaliczenie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12. Sposoby weryfikacji i oceny efektów uczenia się  </w:t>
            </w:r>
          </w:p>
        </w:tc>
      </w:tr>
      <w:tr w:rsidR="008050C4" w:rsidTr="000E1E9F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2" w:right="0" w:firstLine="0"/>
              <w:jc w:val="center"/>
            </w:pPr>
            <w: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1" w:right="0" w:firstLine="0"/>
              <w:jc w:val="center"/>
            </w:pPr>
            <w: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6" w:right="0" w:firstLine="0"/>
              <w:jc w:val="center"/>
            </w:pPr>
            <w:r>
              <w:t xml:space="preserve">Sposoby oceny*/zaliczenie </w:t>
            </w:r>
          </w:p>
        </w:tc>
      </w:tr>
      <w:tr w:rsidR="008050C4" w:rsidTr="000E1E9F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D67897" w:rsidP="008050C4">
            <w:pPr>
              <w:spacing w:after="0" w:line="259" w:lineRule="auto"/>
              <w:ind w:left="86" w:right="0" w:firstLine="0"/>
              <w:jc w:val="center"/>
            </w:pPr>
            <w:r>
              <w:t>Test na ocenę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</w:p>
        </w:tc>
      </w:tr>
      <w:tr w:rsidR="008050C4" w:rsidTr="000E1E9F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6" w:right="0" w:firstLine="0"/>
              <w:jc w:val="left"/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</w:p>
        </w:tc>
      </w:tr>
      <w:tr w:rsidR="008050C4" w:rsidTr="000E1E9F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D67897" w:rsidP="00D67897">
            <w:pPr>
              <w:spacing w:after="0" w:line="259" w:lineRule="auto"/>
              <w:ind w:left="26" w:right="0" w:firstLine="0"/>
              <w:jc w:val="center"/>
            </w:pPr>
            <w: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</w:p>
        </w:tc>
      </w:tr>
    </w:tbl>
    <w:p w:rsidR="008050C4" w:rsidRDefault="008050C4" w:rsidP="008050C4">
      <w:pPr>
        <w:spacing w:after="306" w:line="259" w:lineRule="auto"/>
        <w:ind w:left="341" w:right="0" w:firstLine="0"/>
        <w:jc w:val="left"/>
      </w:pP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8050C4" w:rsidRDefault="008050C4" w:rsidP="008050C4">
      <w:pPr>
        <w:spacing w:after="31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A599D" w:rsidRDefault="005A599D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A599D" w:rsidRDefault="005A599D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A599D" w:rsidRDefault="005A599D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5A599D" w:rsidRPr="001A7E33" w:rsidRDefault="005A599D" w:rsidP="005A599D">
      <w:pPr>
        <w:spacing w:before="120" w:after="120" w:line="276" w:lineRule="auto"/>
        <w:ind w:left="0" w:right="0" w:firstLine="0"/>
        <w:jc w:val="center"/>
        <w:rPr>
          <w:rFonts w:eastAsia="Calibri"/>
          <w:b/>
          <w:color w:val="auto"/>
          <w:sz w:val="28"/>
          <w:lang w:eastAsia="en-US"/>
        </w:rPr>
      </w:pPr>
      <w:r w:rsidRPr="001A7E33">
        <w:rPr>
          <w:rFonts w:eastAsia="Calibri"/>
          <w:b/>
          <w:color w:val="auto"/>
          <w:sz w:val="28"/>
          <w:lang w:eastAsia="en-US"/>
        </w:rPr>
        <w:t>Karta przedmiotu</w:t>
      </w:r>
    </w:p>
    <w:p w:rsidR="005A599D" w:rsidRPr="001A7E33" w:rsidRDefault="005A599D" w:rsidP="005A599D">
      <w:pPr>
        <w:spacing w:before="120" w:after="120" w:line="276" w:lineRule="auto"/>
        <w:ind w:left="0" w:right="0" w:firstLine="0"/>
        <w:jc w:val="center"/>
        <w:rPr>
          <w:rFonts w:eastAsia="Calibri"/>
          <w:color w:val="auto"/>
          <w:sz w:val="22"/>
          <w:lang w:eastAsia="en-US"/>
        </w:rPr>
      </w:pPr>
      <w:r w:rsidRPr="001A7E33">
        <w:rPr>
          <w:rFonts w:eastAsia="Calibri"/>
          <w:b/>
          <w:color w:val="auto"/>
          <w:sz w:val="28"/>
          <w:lang w:eastAsia="en-US"/>
        </w:rPr>
        <w:t>Cz. 2</w:t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956"/>
        <w:gridCol w:w="3572"/>
        <w:gridCol w:w="2268"/>
      </w:tblGrid>
      <w:tr w:rsidR="005A599D" w:rsidRPr="001A7E33" w:rsidTr="00893721"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Inne przydatne informacje o przedmiocie</w:t>
            </w:r>
          </w:p>
        </w:tc>
      </w:tr>
      <w:tr w:rsidR="005A599D" w:rsidRPr="001A7E33" w:rsidTr="00893721"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13. Jednostka realizująca przedmiot,</w:t>
            </w:r>
            <w:r w:rsidRPr="001A7E33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adres, e-mail:</w:t>
            </w:r>
          </w:p>
          <w:p w:rsidR="005A599D" w:rsidRPr="001A7E33" w:rsidRDefault="005A599D" w:rsidP="00893721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 xml:space="preserve">Zakład Filozofii i Bioetyki, Katedra Nauk Społecznych i Humanistycznych </w:t>
            </w:r>
            <w:proofErr w:type="spellStart"/>
            <w:r w:rsidRPr="001A7E33">
              <w:rPr>
                <w:rFonts w:eastAsia="Calibri"/>
                <w:color w:val="auto"/>
                <w:sz w:val="22"/>
                <w:lang w:eastAsia="en-US"/>
              </w:rPr>
              <w:t>WNoZ</w:t>
            </w:r>
            <w:proofErr w:type="spellEnd"/>
            <w:r w:rsidRPr="001A7E33">
              <w:rPr>
                <w:rFonts w:eastAsia="Calibri"/>
                <w:color w:val="auto"/>
                <w:sz w:val="22"/>
                <w:lang w:eastAsia="en-US"/>
              </w:rPr>
              <w:t xml:space="preserve"> w Katowicach, 40-752 Katowice ul. Medyków 12</w:t>
            </w:r>
          </w:p>
          <w:p w:rsidR="005A599D" w:rsidRPr="001A7E33" w:rsidRDefault="005A599D" w:rsidP="00893721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znh_sekretariat@sum.edu.pl</w:t>
            </w:r>
          </w:p>
          <w:p w:rsidR="005A599D" w:rsidRPr="001A7E33" w:rsidRDefault="005A599D" w:rsidP="00893721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kszmaglinska@sum.edu.pl</w:t>
            </w:r>
          </w:p>
        </w:tc>
      </w:tr>
      <w:tr w:rsidR="005A599D" w:rsidRPr="001A7E33" w:rsidTr="00893721"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14. Imię i nazwisko osoby odpowiedzialnej za realizację przedmiotu</w:t>
            </w:r>
            <w:r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/koordynatora przedmiotu</w:t>
            </w:r>
            <w:r w:rsidRPr="001A7E33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:</w:t>
            </w:r>
          </w:p>
          <w:p w:rsidR="005A599D" w:rsidRPr="001A7E33" w:rsidRDefault="005A599D" w:rsidP="00893721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 xml:space="preserve">dr n. hum. Monika </w:t>
            </w:r>
            <w:proofErr w:type="spellStart"/>
            <w:r w:rsidRPr="001A7E33">
              <w:rPr>
                <w:rFonts w:eastAsia="Calibri"/>
                <w:color w:val="auto"/>
                <w:sz w:val="22"/>
                <w:lang w:eastAsia="en-US"/>
              </w:rPr>
              <w:t>Fajler</w:t>
            </w:r>
            <w:proofErr w:type="spellEnd"/>
          </w:p>
        </w:tc>
      </w:tr>
      <w:tr w:rsidR="005A599D" w:rsidRPr="001A7E33" w:rsidTr="00893721"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15. Wymagania wstępne w zakresie wiedzy, umiejętności i innych kompetencji:</w:t>
            </w:r>
          </w:p>
          <w:p w:rsidR="005A599D" w:rsidRPr="001A7E33" w:rsidRDefault="005A599D" w:rsidP="00893721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brak</w:t>
            </w:r>
          </w:p>
        </w:tc>
      </w:tr>
      <w:tr w:rsidR="005A599D" w:rsidRPr="001A7E33" w:rsidTr="005A599D"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16. Liczebność grup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Zgodna z uchwałą Senatu SUM</w:t>
            </w:r>
          </w:p>
        </w:tc>
      </w:tr>
      <w:tr w:rsidR="005A599D" w:rsidRPr="001A7E33" w:rsidTr="005A599D">
        <w:trPr>
          <w:trHeight w:val="445"/>
        </w:trPr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17. Materiały do zajęć</w:t>
            </w:r>
            <w:r>
              <w:rPr>
                <w:rFonts w:eastAsia="Calibri"/>
                <w:b/>
                <w:color w:val="auto"/>
                <w:sz w:val="22"/>
                <w:lang w:eastAsia="en-US"/>
              </w:rPr>
              <w:t>/ środki dydaktyczne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Udostępnia na zajęciach nauczyciel prowadzący</w:t>
            </w:r>
          </w:p>
        </w:tc>
      </w:tr>
      <w:tr w:rsidR="005A599D" w:rsidRPr="001A7E33" w:rsidTr="005A599D"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18. Miejsce odbywania się zajęć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Sale Wydziału Nauk o Zdrowiu, zgodnie z harmonogramem</w:t>
            </w:r>
          </w:p>
        </w:tc>
      </w:tr>
      <w:tr w:rsidR="005A599D" w:rsidRPr="001A7E33" w:rsidTr="005A599D"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19. Miejsce i godzina konsultacji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Informacje dostępne na tablicy ogłoszeń Zakładu prowadzącego zajęcia</w:t>
            </w:r>
          </w:p>
        </w:tc>
      </w:tr>
      <w:tr w:rsidR="005A599D" w:rsidRPr="001A7E33" w:rsidTr="00893721"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20. Efekty uczenia się</w:t>
            </w:r>
          </w:p>
        </w:tc>
      </w:tr>
      <w:tr w:rsidR="005A599D" w:rsidRPr="001A7E33" w:rsidTr="0089372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A7E33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Przedmiotowe efekty uczenia się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11" w:line="266" w:lineRule="auto"/>
              <w:ind w:left="0" w:right="0" w:firstLine="0"/>
              <w:jc w:val="center"/>
            </w:pPr>
            <w:r w:rsidRPr="001A7E33">
              <w:rPr>
                <w:sz w:val="22"/>
              </w:rPr>
              <w:t xml:space="preserve">Odniesienie do efektów uczenia się zawartych w </w:t>
            </w:r>
            <w:r w:rsidRPr="001A7E33">
              <w:rPr>
                <w:i/>
                <w:sz w:val="22"/>
              </w:rPr>
              <w:t>(właściwe podkreślić)</w:t>
            </w:r>
            <w:r w:rsidRPr="001A7E33">
              <w:rPr>
                <w:sz w:val="22"/>
              </w:rPr>
              <w:t>:</w:t>
            </w:r>
          </w:p>
          <w:p w:rsidR="005A599D" w:rsidRPr="001A7E33" w:rsidRDefault="005A599D" w:rsidP="00893721">
            <w:pPr>
              <w:spacing w:after="0" w:line="259" w:lineRule="auto"/>
              <w:ind w:left="42" w:right="0" w:firstLine="0"/>
              <w:jc w:val="center"/>
            </w:pPr>
            <w:r w:rsidRPr="001A7E33">
              <w:rPr>
                <w:sz w:val="22"/>
              </w:rPr>
              <w:t>standardach kształcenia/</w:t>
            </w:r>
          </w:p>
          <w:p w:rsidR="005A599D" w:rsidRPr="001A7E33" w:rsidRDefault="005A599D" w:rsidP="00893721">
            <w:pPr>
              <w:spacing w:after="0" w:line="259" w:lineRule="auto"/>
              <w:ind w:left="0" w:right="13" w:firstLine="0"/>
              <w:jc w:val="center"/>
            </w:pPr>
            <w:r w:rsidRPr="001A7E33">
              <w:rPr>
                <w:sz w:val="22"/>
              </w:rPr>
              <w:t>zatwierdzonych przez</w:t>
            </w:r>
          </w:p>
          <w:p w:rsidR="005A599D" w:rsidRPr="001A7E33" w:rsidRDefault="005A599D" w:rsidP="00893721">
            <w:pPr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sz w:val="22"/>
              </w:rPr>
              <w:t>Senat SUM</w:t>
            </w:r>
          </w:p>
        </w:tc>
      </w:tr>
      <w:tr w:rsidR="005A599D" w:rsidRPr="001A7E33" w:rsidTr="0089372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P_W01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0"/>
                <w:szCs w:val="20"/>
              </w:rPr>
              <w:t xml:space="preserve">zna etyczne i prawne uwarunkowania zawodu </w:t>
            </w:r>
            <w:proofErr w:type="spellStart"/>
            <w:r w:rsidRPr="001A7E33">
              <w:rPr>
                <w:rFonts w:eastAsia="Calibri"/>
                <w:color w:val="auto"/>
                <w:sz w:val="20"/>
                <w:szCs w:val="20"/>
              </w:rPr>
              <w:t>elektroradiologa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0"/>
                <w:szCs w:val="20"/>
              </w:rPr>
              <w:t>M1_W08</w:t>
            </w:r>
          </w:p>
        </w:tc>
      </w:tr>
      <w:tr w:rsidR="005A599D" w:rsidRPr="001A7E33" w:rsidTr="0089372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P_W02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FF0000"/>
                <w:sz w:val="22"/>
                <w:lang w:eastAsia="en-US"/>
              </w:rPr>
            </w:pPr>
          </w:p>
        </w:tc>
      </w:tr>
      <w:tr w:rsidR="005A599D" w:rsidRPr="001A7E33" w:rsidTr="0089372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P_K01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przestrzega zasad etyki zawodowej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M1_K03</w:t>
            </w:r>
          </w:p>
        </w:tc>
      </w:tr>
      <w:tr w:rsidR="005A599D" w:rsidRPr="001A7E33" w:rsidTr="0089372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P_U02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</w:p>
        </w:tc>
      </w:tr>
      <w:tr w:rsidR="005A599D" w:rsidRPr="001A7E33" w:rsidTr="00893721"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21. Formy i tematy zajęć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Liczba godzin</w:t>
            </w:r>
          </w:p>
        </w:tc>
      </w:tr>
      <w:tr w:rsidR="005A599D" w:rsidRPr="001A7E33" w:rsidTr="00893721"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 xml:space="preserve">21.1. Wykłady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15</w:t>
            </w:r>
          </w:p>
        </w:tc>
      </w:tr>
      <w:tr w:rsidR="005A599D" w:rsidRPr="001A7E33" w:rsidTr="00893721"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99D" w:rsidRPr="001A7E33" w:rsidRDefault="005A599D" w:rsidP="005A599D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</w:rPr>
            </w:pPr>
            <w:r w:rsidRPr="001A7E33">
              <w:rPr>
                <w:rFonts w:eastAsia="Calibri"/>
                <w:color w:val="auto"/>
                <w:sz w:val="20"/>
                <w:szCs w:val="20"/>
              </w:rPr>
              <w:t>Wprowadzenie w podstawowe zagadnienia z zakresu filozofii. Główne działy filozofii.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1A7E33">
              <w:rPr>
                <w:rFonts w:eastAsia="Calibri"/>
                <w:color w:val="auto"/>
                <w:sz w:val="20"/>
                <w:szCs w:val="20"/>
              </w:rPr>
              <w:t>5</w:t>
            </w:r>
          </w:p>
        </w:tc>
      </w:tr>
      <w:tr w:rsidR="005A599D" w:rsidRPr="001A7E33" w:rsidTr="00893721"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5A599D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</w:rPr>
            </w:pPr>
            <w:r w:rsidRPr="001A7E33">
              <w:rPr>
                <w:rFonts w:eastAsia="Calibri"/>
                <w:color w:val="auto"/>
                <w:sz w:val="20"/>
                <w:szCs w:val="20"/>
              </w:rPr>
              <w:t>Wprowadzenie w podstawie zagadnienia etyczne. Pojęcie świadomości i wolności..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1A7E33">
              <w:rPr>
                <w:rFonts w:eastAsia="Calibri"/>
                <w:color w:val="auto"/>
                <w:sz w:val="20"/>
                <w:szCs w:val="20"/>
              </w:rPr>
              <w:t>5</w:t>
            </w:r>
          </w:p>
        </w:tc>
      </w:tr>
      <w:tr w:rsidR="005A599D" w:rsidRPr="001A7E33" w:rsidTr="00893721"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Default="005A599D" w:rsidP="005A599D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</w:rPr>
            </w:pPr>
            <w:r w:rsidRPr="001A7E33">
              <w:rPr>
                <w:rFonts w:eastAsia="Calibri"/>
                <w:color w:val="auto"/>
                <w:sz w:val="20"/>
                <w:szCs w:val="20"/>
              </w:rPr>
              <w:t>Podstawowe zagadnienia z zakresu filozofii medycyny. Biomedyczne i holistyczne koncepcje zdrowia i choroby.</w:t>
            </w:r>
          </w:p>
          <w:p w:rsidR="005A599D" w:rsidRPr="001A7E33" w:rsidRDefault="005A599D" w:rsidP="005A599D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</w:rPr>
            </w:pPr>
            <w:r w:rsidRPr="001A7E33">
              <w:rPr>
                <w:rFonts w:eastAsia="Calibri"/>
                <w:color w:val="auto"/>
                <w:sz w:val="20"/>
                <w:szCs w:val="20"/>
              </w:rPr>
              <w:t>Paradygmat EBM.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1A7E33">
              <w:rPr>
                <w:rFonts w:eastAsia="Calibri"/>
                <w:color w:val="auto"/>
                <w:sz w:val="20"/>
                <w:szCs w:val="20"/>
              </w:rPr>
              <w:t>5</w:t>
            </w:r>
          </w:p>
        </w:tc>
      </w:tr>
      <w:tr w:rsidR="005A599D" w:rsidRPr="001A7E33" w:rsidTr="00893721"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21.2. Seminaria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0</w:t>
            </w:r>
          </w:p>
        </w:tc>
      </w:tr>
      <w:tr w:rsidR="005A599D" w:rsidRPr="001A7E33" w:rsidTr="00893721"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21.3. Ćwiczenia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0</w:t>
            </w:r>
          </w:p>
        </w:tc>
      </w:tr>
      <w:tr w:rsidR="005A599D" w:rsidRPr="001A7E33" w:rsidTr="00893721"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21.4. Samokształcenie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0</w:t>
            </w:r>
          </w:p>
        </w:tc>
      </w:tr>
      <w:tr w:rsidR="005A599D" w:rsidRPr="001A7E33" w:rsidTr="00893721"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22. Literatura</w:t>
            </w:r>
          </w:p>
        </w:tc>
      </w:tr>
      <w:tr w:rsidR="005A599D" w:rsidRPr="001A7E33" w:rsidTr="00893721"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1A7E33">
              <w:rPr>
                <w:color w:val="auto"/>
                <w:sz w:val="22"/>
              </w:rPr>
              <w:t xml:space="preserve">J. </w:t>
            </w:r>
            <w:proofErr w:type="spellStart"/>
            <w:r w:rsidRPr="001A7E33">
              <w:rPr>
                <w:color w:val="auto"/>
                <w:sz w:val="22"/>
              </w:rPr>
              <w:t>Baggini</w:t>
            </w:r>
            <w:proofErr w:type="spellEnd"/>
            <w:r w:rsidRPr="001A7E33">
              <w:rPr>
                <w:color w:val="auto"/>
                <w:sz w:val="22"/>
              </w:rPr>
              <w:t xml:space="preserve">, P.S. </w:t>
            </w:r>
            <w:proofErr w:type="spellStart"/>
            <w:r w:rsidRPr="001A7E33">
              <w:rPr>
                <w:color w:val="auto"/>
                <w:sz w:val="22"/>
              </w:rPr>
              <w:t>Fosl</w:t>
            </w:r>
            <w:proofErr w:type="spellEnd"/>
            <w:r w:rsidRPr="001A7E33">
              <w:rPr>
                <w:color w:val="auto"/>
                <w:sz w:val="22"/>
              </w:rPr>
              <w:t xml:space="preserve">: Przybornik filozofa. Kompendium metod i pojęć </w:t>
            </w:r>
            <w:proofErr w:type="spellStart"/>
            <w:r w:rsidRPr="001A7E33">
              <w:rPr>
                <w:color w:val="auto"/>
                <w:sz w:val="22"/>
              </w:rPr>
              <w:t>filozoficznych.Warszawa</w:t>
            </w:r>
            <w:proofErr w:type="spellEnd"/>
            <w:r w:rsidRPr="001A7E33">
              <w:rPr>
                <w:color w:val="auto"/>
                <w:sz w:val="22"/>
              </w:rPr>
              <w:t>: PAX 2010.</w:t>
            </w:r>
          </w:p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1A7E33">
              <w:rPr>
                <w:color w:val="auto"/>
                <w:sz w:val="22"/>
              </w:rPr>
              <w:t xml:space="preserve">A. Jonkisz, L. </w:t>
            </w:r>
            <w:proofErr w:type="spellStart"/>
            <w:r w:rsidRPr="001A7E33">
              <w:rPr>
                <w:color w:val="auto"/>
                <w:sz w:val="22"/>
              </w:rPr>
              <w:t>Niebrój</w:t>
            </w:r>
            <w:proofErr w:type="spellEnd"/>
            <w:r w:rsidRPr="001A7E33">
              <w:rPr>
                <w:color w:val="auto"/>
                <w:sz w:val="22"/>
              </w:rPr>
              <w:t xml:space="preserve"> (red.): Wprowadzenie do filozofii. Podręcznik dla studentów kierunków medycznych. Katowice: Wyd. SUM 2013. </w:t>
            </w:r>
          </w:p>
          <w:p w:rsidR="005A599D" w:rsidRPr="001A7E33" w:rsidRDefault="005A599D" w:rsidP="00893721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1A7E33">
              <w:rPr>
                <w:color w:val="auto"/>
                <w:sz w:val="22"/>
              </w:rPr>
              <w:t xml:space="preserve">P. </w:t>
            </w:r>
            <w:proofErr w:type="spellStart"/>
            <w:r w:rsidRPr="001A7E33">
              <w:rPr>
                <w:color w:val="auto"/>
                <w:sz w:val="22"/>
              </w:rPr>
              <w:t>Łukow</w:t>
            </w:r>
            <w:proofErr w:type="spellEnd"/>
            <w:r w:rsidRPr="001A7E33">
              <w:rPr>
                <w:color w:val="auto"/>
                <w:sz w:val="22"/>
              </w:rPr>
              <w:t xml:space="preserve">, T. </w:t>
            </w:r>
            <w:proofErr w:type="spellStart"/>
            <w:r w:rsidRPr="001A7E33">
              <w:rPr>
                <w:color w:val="auto"/>
                <w:sz w:val="22"/>
              </w:rPr>
              <w:t>Pasierski</w:t>
            </w:r>
            <w:proofErr w:type="spellEnd"/>
            <w:r w:rsidRPr="001A7E33">
              <w:rPr>
                <w:color w:val="auto"/>
                <w:sz w:val="22"/>
              </w:rPr>
              <w:t xml:space="preserve">: Etyka medyczna z elementami filozofii. Warszawa: PZWL 2014.   </w:t>
            </w:r>
          </w:p>
          <w:p w:rsidR="005A599D" w:rsidRPr="001A7E33" w:rsidRDefault="005A599D" w:rsidP="005A599D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color w:val="auto"/>
                <w:sz w:val="22"/>
              </w:rPr>
              <w:t xml:space="preserve">A. </w:t>
            </w:r>
            <w:proofErr w:type="spellStart"/>
            <w:r w:rsidRPr="001A7E33">
              <w:rPr>
                <w:color w:val="auto"/>
                <w:sz w:val="22"/>
              </w:rPr>
              <w:t>Anzenbacher</w:t>
            </w:r>
            <w:proofErr w:type="spellEnd"/>
            <w:r w:rsidRPr="001A7E33">
              <w:rPr>
                <w:color w:val="auto"/>
                <w:sz w:val="22"/>
              </w:rPr>
              <w:t xml:space="preserve">: Wprowadzenie do filozofii. Kraków: Wydawnictwo: WAM 2018      </w:t>
            </w:r>
          </w:p>
        </w:tc>
      </w:tr>
      <w:tr w:rsidR="005A599D" w:rsidRPr="001A7E33" w:rsidTr="00893721"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b/>
                <w:color w:val="auto"/>
                <w:sz w:val="22"/>
                <w:lang w:eastAsia="en-US"/>
              </w:rPr>
              <w:t>23. Kryteria oceny – szczegóły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</w:tc>
      </w:tr>
      <w:tr w:rsidR="005A599D" w:rsidRPr="001A7E33" w:rsidTr="00893721"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Zgodnie z zaleceniami organów kontrolujących.</w:t>
            </w:r>
          </w:p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Zaliczenie przedmiotu - student osiągnął zakładane efekty uczenia się.</w:t>
            </w:r>
          </w:p>
          <w:p w:rsidR="005A599D" w:rsidRPr="001A7E33" w:rsidRDefault="005A599D" w:rsidP="00893721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1A7E33">
              <w:rPr>
                <w:rFonts w:eastAsia="Calibri"/>
                <w:color w:val="auto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5A599D" w:rsidRDefault="005A599D" w:rsidP="008050C4">
      <w:pPr>
        <w:spacing w:after="0" w:line="259" w:lineRule="auto"/>
        <w:ind w:left="341" w:right="0" w:firstLine="0"/>
        <w:jc w:val="left"/>
        <w:rPr>
          <w:sz w:val="22"/>
        </w:rPr>
      </w:pPr>
      <w:bookmarkStart w:id="0" w:name="_GoBack"/>
      <w:bookmarkEnd w:id="0"/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Sect="0065216C">
      <w:footerReference w:type="even" r:id="rId8"/>
      <w:footerReference w:type="default" r:id="rId9"/>
      <w:footerReference w:type="first" r:id="rId10"/>
      <w:pgSz w:w="11906" w:h="16838"/>
      <w:pgMar w:top="238" w:right="471" w:bottom="568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8BD" w:rsidRDefault="007958BD">
      <w:pPr>
        <w:spacing w:after="0" w:line="240" w:lineRule="auto"/>
      </w:pPr>
      <w:r>
        <w:separator/>
      </w:r>
    </w:p>
  </w:endnote>
  <w:endnote w:type="continuationSeparator" w:id="0">
    <w:p w:rsidR="007958BD" w:rsidRDefault="00795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35ED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35ED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73B7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35ED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8BD" w:rsidRDefault="007958BD">
      <w:pPr>
        <w:spacing w:after="0" w:line="240" w:lineRule="auto"/>
      </w:pPr>
      <w:r>
        <w:separator/>
      </w:r>
    </w:p>
  </w:footnote>
  <w:footnote w:type="continuationSeparator" w:id="0">
    <w:p w:rsidR="007958BD" w:rsidRDefault="00795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A7C86"/>
    <w:rsid w:val="000B0C28"/>
    <w:rsid w:val="000E1E9F"/>
    <w:rsid w:val="001032AA"/>
    <w:rsid w:val="001A76A8"/>
    <w:rsid w:val="001A7E33"/>
    <w:rsid w:val="00260D37"/>
    <w:rsid w:val="002F6E9C"/>
    <w:rsid w:val="00306823"/>
    <w:rsid w:val="00375A19"/>
    <w:rsid w:val="00443AFF"/>
    <w:rsid w:val="005A599D"/>
    <w:rsid w:val="005E24CF"/>
    <w:rsid w:val="00607358"/>
    <w:rsid w:val="00626CD1"/>
    <w:rsid w:val="0065216C"/>
    <w:rsid w:val="006F7324"/>
    <w:rsid w:val="00740BD1"/>
    <w:rsid w:val="00761F46"/>
    <w:rsid w:val="007958BD"/>
    <w:rsid w:val="007E1FEB"/>
    <w:rsid w:val="007E5313"/>
    <w:rsid w:val="008050C4"/>
    <w:rsid w:val="00910507"/>
    <w:rsid w:val="0095134B"/>
    <w:rsid w:val="00973B73"/>
    <w:rsid w:val="00A73816"/>
    <w:rsid w:val="00AB6533"/>
    <w:rsid w:val="00C3584C"/>
    <w:rsid w:val="00CC5EAF"/>
    <w:rsid w:val="00CD713E"/>
    <w:rsid w:val="00D67897"/>
    <w:rsid w:val="00DE4666"/>
    <w:rsid w:val="00E4708E"/>
    <w:rsid w:val="00E95559"/>
    <w:rsid w:val="00EC6DC4"/>
    <w:rsid w:val="00EF1FEF"/>
    <w:rsid w:val="00EF25DB"/>
    <w:rsid w:val="00F22A7E"/>
    <w:rsid w:val="00F35EDF"/>
    <w:rsid w:val="00F72354"/>
    <w:rsid w:val="00FA0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DD1A"/>
  <w15:docId w15:val="{BBBCD5D3-D518-41F1-AD19-26E60DB1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53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53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531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53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5313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FFB01-BC02-4BA5-A85C-35A18F1D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2024-02-18T11:03:00Z</dcterms:created>
  <dcterms:modified xsi:type="dcterms:W3CDTF">2024-08-19T07:02:00Z</dcterms:modified>
</cp:coreProperties>
</file>