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D925D" w14:textId="08300994" w:rsidR="00231FB1" w:rsidRPr="008E4218" w:rsidRDefault="00231FB1" w:rsidP="00231FB1">
      <w:pPr>
        <w:spacing w:after="197" w:line="259" w:lineRule="auto"/>
        <w:ind w:left="10" w:right="-284"/>
        <w:jc w:val="right"/>
        <w:rPr>
          <w:rFonts w:ascii="Times New Roman" w:hAnsi="Times New Roman"/>
        </w:rPr>
      </w:pPr>
      <w:r w:rsidRPr="008E4218">
        <w:rPr>
          <w:rFonts w:ascii="Times New Roman" w:hAnsi="Times New Roman"/>
          <w:b/>
          <w:i/>
        </w:rPr>
        <w:t>Załącznik nr 1a</w:t>
      </w:r>
    </w:p>
    <w:p w14:paraId="1697BA7A" w14:textId="078BC0BC" w:rsidR="005634B7" w:rsidRPr="008E4218" w:rsidRDefault="005634B7" w:rsidP="008E4218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E4218">
        <w:rPr>
          <w:rFonts w:ascii="Times New Roman" w:hAnsi="Times New Roman"/>
          <w:b/>
        </w:rPr>
        <w:t>Karta przedmiotu</w:t>
      </w:r>
    </w:p>
    <w:p w14:paraId="55D99F67" w14:textId="77777777" w:rsidR="005634B7" w:rsidRPr="008E4218" w:rsidRDefault="005634B7" w:rsidP="008E4218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E4218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8E4218" w14:paraId="5D2BB25A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18C51E64" w14:textId="77777777" w:rsidR="005634B7" w:rsidRPr="008E4218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421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8E4218" w14:paraId="0855C536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66003B" w14:textId="77777777" w:rsidR="005634B7" w:rsidRPr="008E4218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1. Kierunek studiów:</w:t>
            </w:r>
            <w:r w:rsidRPr="008E4218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1423D9F6" w14:textId="046EBA65" w:rsidR="005634B7" w:rsidRPr="008E4218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2. Poziom kształcenia:</w:t>
            </w:r>
            <w:r w:rsidRPr="008E4218">
              <w:rPr>
                <w:rFonts w:ascii="Times New Roman" w:hAnsi="Times New Roman"/>
              </w:rPr>
              <w:t xml:space="preserve"> I stop</w:t>
            </w:r>
            <w:r w:rsidR="008E4218">
              <w:rPr>
                <w:rFonts w:ascii="Times New Roman" w:hAnsi="Times New Roman"/>
              </w:rPr>
              <w:t>ień</w:t>
            </w:r>
            <w:r w:rsidRPr="008E4218">
              <w:rPr>
                <w:rFonts w:ascii="Times New Roman" w:hAnsi="Times New Roman"/>
              </w:rPr>
              <w:t>/profil praktyczny</w:t>
            </w:r>
          </w:p>
          <w:p w14:paraId="3E6D7607" w14:textId="21F2C33D" w:rsidR="005634B7" w:rsidRPr="008E4218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3. Forma studiów:</w:t>
            </w:r>
            <w:r w:rsidRPr="008E4218">
              <w:rPr>
                <w:rFonts w:ascii="Times New Roman" w:hAnsi="Times New Roman"/>
              </w:rPr>
              <w:t xml:space="preserve"> </w:t>
            </w:r>
            <w:r w:rsidR="008E4218">
              <w:rPr>
                <w:rFonts w:ascii="Times New Roman" w:hAnsi="Times New Roman"/>
              </w:rPr>
              <w:t xml:space="preserve">studia </w:t>
            </w:r>
            <w:r w:rsidRPr="008E4218">
              <w:rPr>
                <w:rFonts w:ascii="Times New Roman" w:hAnsi="Times New Roman"/>
              </w:rPr>
              <w:t>stacjonarne</w:t>
            </w:r>
          </w:p>
        </w:tc>
      </w:tr>
      <w:tr w:rsidR="005634B7" w:rsidRPr="008E4218" w14:paraId="1A5413BF" w14:textId="77777777" w:rsidTr="00B267D7">
        <w:tc>
          <w:tcPr>
            <w:tcW w:w="4192" w:type="dxa"/>
          </w:tcPr>
          <w:p w14:paraId="5D7B53D9" w14:textId="6BEBFDE5" w:rsidR="005634B7" w:rsidRPr="008E4218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E4218">
              <w:rPr>
                <w:rFonts w:ascii="Times New Roman" w:hAnsi="Times New Roman"/>
                <w:b/>
              </w:rPr>
              <w:t>4. Rok:</w:t>
            </w:r>
            <w:r w:rsidRPr="008E4218">
              <w:rPr>
                <w:rFonts w:ascii="Times New Roman" w:hAnsi="Times New Roman"/>
              </w:rPr>
              <w:t xml:space="preserve"> </w:t>
            </w:r>
            <w:r w:rsidR="009561AD" w:rsidRPr="008E4218">
              <w:rPr>
                <w:rFonts w:ascii="Times New Roman" w:hAnsi="Times New Roman"/>
              </w:rPr>
              <w:t>II</w:t>
            </w:r>
            <w:r w:rsidRPr="008E4218">
              <w:rPr>
                <w:rFonts w:ascii="Times New Roman" w:hAnsi="Times New Roman"/>
              </w:rPr>
              <w:t>/cykl 202</w:t>
            </w:r>
            <w:r w:rsidR="003977BA" w:rsidRPr="008E4218">
              <w:rPr>
                <w:rFonts w:ascii="Times New Roman" w:hAnsi="Times New Roman"/>
              </w:rPr>
              <w:t>4</w:t>
            </w:r>
            <w:r w:rsidRPr="008E4218">
              <w:rPr>
                <w:rFonts w:ascii="Times New Roman" w:hAnsi="Times New Roman"/>
              </w:rPr>
              <w:t>-202</w:t>
            </w:r>
            <w:r w:rsidR="003977BA" w:rsidRPr="008E4218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14:paraId="5F4CA49D" w14:textId="77777777" w:rsidR="005634B7" w:rsidRPr="008E4218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5. Semestr: </w:t>
            </w:r>
            <w:r w:rsidR="00143629" w:rsidRPr="008E4218">
              <w:rPr>
                <w:rFonts w:ascii="Times New Roman" w:hAnsi="Times New Roman"/>
                <w:b/>
              </w:rPr>
              <w:t>III</w:t>
            </w:r>
          </w:p>
        </w:tc>
      </w:tr>
      <w:tr w:rsidR="005634B7" w:rsidRPr="008E4218" w14:paraId="09FB9BB5" w14:textId="77777777" w:rsidTr="00B267D7">
        <w:tc>
          <w:tcPr>
            <w:tcW w:w="9692" w:type="dxa"/>
            <w:gridSpan w:val="2"/>
          </w:tcPr>
          <w:p w14:paraId="268651C4" w14:textId="77777777" w:rsidR="005634B7" w:rsidRPr="008E4218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6. Nazwa przedmiotu:</w:t>
            </w:r>
            <w:r w:rsidRPr="008E4218">
              <w:rPr>
                <w:rFonts w:ascii="Times New Roman" w:hAnsi="Times New Roman"/>
              </w:rPr>
              <w:t xml:space="preserve"> </w:t>
            </w:r>
            <w:r w:rsidR="00143629" w:rsidRPr="008E4218">
              <w:rPr>
                <w:rFonts w:ascii="Times New Roman" w:hAnsi="Times New Roman"/>
              </w:rPr>
              <w:t>Anatomia radiologiczna cz. II (MG, MR, TK PET, SPECT)</w:t>
            </w:r>
          </w:p>
        </w:tc>
      </w:tr>
      <w:tr w:rsidR="005634B7" w:rsidRPr="008E4218" w14:paraId="1D3FF59A" w14:textId="77777777" w:rsidTr="00B267D7">
        <w:tc>
          <w:tcPr>
            <w:tcW w:w="9692" w:type="dxa"/>
            <w:gridSpan w:val="2"/>
          </w:tcPr>
          <w:p w14:paraId="14911785" w14:textId="77777777" w:rsidR="005634B7" w:rsidRPr="008E4218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7. Status przedmiotu:</w:t>
            </w:r>
            <w:r w:rsidRPr="008E4218">
              <w:rPr>
                <w:rFonts w:ascii="Times New Roman" w:hAnsi="Times New Roman"/>
              </w:rPr>
              <w:t xml:space="preserve"> obowiązkowy </w:t>
            </w:r>
          </w:p>
        </w:tc>
      </w:tr>
      <w:tr w:rsidR="005634B7" w:rsidRPr="008E4218" w14:paraId="42C131C2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39BDD5D5" w14:textId="79327361" w:rsidR="005634B7" w:rsidRPr="008E4218" w:rsidRDefault="00231FB1" w:rsidP="00231FB1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8E4218" w14:paraId="1B1D4A83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4AD69A01" w14:textId="3900967A" w:rsidR="00FB3FFB" w:rsidRPr="008E4218" w:rsidRDefault="00231FB1" w:rsidP="008E421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zapoznanie studenta</w:t>
            </w:r>
            <w:r w:rsidR="00452E81" w:rsidRPr="008E4218">
              <w:rPr>
                <w:rFonts w:ascii="Times New Roman" w:hAnsi="Times New Roman"/>
              </w:rPr>
              <w:t xml:space="preserve"> </w:t>
            </w:r>
            <w:r w:rsidR="00143629" w:rsidRPr="008E4218">
              <w:rPr>
                <w:rFonts w:ascii="Times New Roman" w:hAnsi="Times New Roman"/>
              </w:rPr>
              <w:t xml:space="preserve">z </w:t>
            </w:r>
            <w:r w:rsidR="00FB3FFB" w:rsidRPr="008E4218">
              <w:rPr>
                <w:rFonts w:ascii="Times New Roman" w:hAnsi="Times New Roman"/>
              </w:rPr>
              <w:t>anatomią człowieka w odniesieniu do różnych metod obrazowania (MR, TK PET, SPECT).</w:t>
            </w:r>
          </w:p>
          <w:p w14:paraId="7A88901B" w14:textId="77777777" w:rsidR="0085248C" w:rsidRDefault="0085248C" w:rsidP="00231FB1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329B46D6" w14:textId="496D209A" w:rsidR="00231FB1" w:rsidRPr="008E4218" w:rsidRDefault="00231FB1" w:rsidP="00231FB1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8E4218">
              <w:rPr>
                <w:rFonts w:ascii="Times New Roman" w:hAnsi="Times New Roman"/>
              </w:rPr>
              <w:t xml:space="preserve">zawartych w </w:t>
            </w:r>
            <w:r w:rsidRPr="008E4218">
              <w:rPr>
                <w:rFonts w:ascii="Times New Roman" w:hAnsi="Times New Roman"/>
                <w:i/>
              </w:rPr>
              <w:t>(właściwe podkreślić)</w:t>
            </w:r>
            <w:r w:rsidRPr="008E4218">
              <w:rPr>
                <w:rFonts w:ascii="Times New Roman" w:hAnsi="Times New Roman"/>
              </w:rPr>
              <w:t xml:space="preserve">: </w:t>
            </w:r>
          </w:p>
          <w:p w14:paraId="2A6F1398" w14:textId="77777777" w:rsidR="00231FB1" w:rsidRPr="00665FA1" w:rsidRDefault="00231FB1" w:rsidP="00665FA1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E4218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8E4218">
              <w:rPr>
                <w:rFonts w:ascii="Times New Roman" w:hAnsi="Times New Roman"/>
                <w:u w:val="single"/>
              </w:rPr>
              <w:t>Uchwale Senatu SUM</w:t>
            </w:r>
            <w:r w:rsidRPr="008E4218">
              <w:rPr>
                <w:rFonts w:ascii="Times New Roman" w:hAnsi="Times New Roman"/>
              </w:rPr>
              <w:t xml:space="preserve"> </w:t>
            </w:r>
            <w:r w:rsidRPr="008E4218">
              <w:rPr>
                <w:rFonts w:ascii="Times New Roman" w:hAnsi="Times New Roman"/>
                <w:i/>
              </w:rPr>
              <w:t>(podać określenia zawarte w standardach kształcenia/</w:t>
            </w:r>
            <w:r w:rsidRPr="00665FA1">
              <w:rPr>
                <w:rFonts w:ascii="Times New Roman" w:hAnsi="Times New Roman"/>
                <w:i/>
              </w:rPr>
              <w:t>symbole efektów zatwierdzone Uchwałą Senatu SUM)</w:t>
            </w:r>
            <w:r w:rsidRPr="00665FA1">
              <w:rPr>
                <w:rFonts w:ascii="Times New Roman" w:hAnsi="Times New Roman"/>
              </w:rPr>
              <w:t xml:space="preserve"> </w:t>
            </w:r>
            <w:r w:rsidRPr="00665FA1">
              <w:rPr>
                <w:rFonts w:ascii="Times New Roman" w:hAnsi="Times New Roman"/>
                <w:i/>
              </w:rPr>
              <w:t xml:space="preserve"> </w:t>
            </w:r>
          </w:p>
          <w:p w14:paraId="7626993D" w14:textId="3CEEA650" w:rsidR="005634B7" w:rsidRPr="008E4218" w:rsidRDefault="005634B7" w:rsidP="00231FB1">
            <w:pPr>
              <w:spacing w:after="0" w:line="240" w:lineRule="auto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w zakresie wiedzy student zna i rozumie:</w:t>
            </w:r>
            <w:r w:rsidR="00ED4BE1" w:rsidRPr="008E4218">
              <w:rPr>
                <w:rFonts w:ascii="Times New Roman" w:hAnsi="Times New Roman"/>
              </w:rPr>
              <w:t xml:space="preserve"> K_W01;</w:t>
            </w:r>
            <w:r w:rsidRPr="008E4218">
              <w:rPr>
                <w:rFonts w:ascii="Times New Roman" w:hAnsi="Times New Roman"/>
              </w:rPr>
              <w:t xml:space="preserve"> </w:t>
            </w:r>
            <w:r w:rsidR="006E3E8C" w:rsidRPr="008E4218">
              <w:rPr>
                <w:rFonts w:ascii="Times New Roman" w:hAnsi="Times New Roman"/>
              </w:rPr>
              <w:t>K_W13; K_W15; K_W4</w:t>
            </w:r>
            <w:r w:rsidR="00ED4BE1" w:rsidRPr="008E4218">
              <w:rPr>
                <w:rFonts w:ascii="Times New Roman" w:hAnsi="Times New Roman"/>
              </w:rPr>
              <w:t>6</w:t>
            </w:r>
            <w:r w:rsidR="006E3E8C" w:rsidRPr="008E4218">
              <w:rPr>
                <w:rFonts w:ascii="Times New Roman" w:hAnsi="Times New Roman"/>
              </w:rPr>
              <w:t>; K_W</w:t>
            </w:r>
            <w:r w:rsidR="00ED4BE1" w:rsidRPr="008E4218">
              <w:rPr>
                <w:rFonts w:ascii="Times New Roman" w:hAnsi="Times New Roman"/>
              </w:rPr>
              <w:t>47</w:t>
            </w:r>
            <w:r w:rsidR="006E3E8C" w:rsidRPr="008E4218">
              <w:rPr>
                <w:rFonts w:ascii="Times New Roman" w:hAnsi="Times New Roman"/>
              </w:rPr>
              <w:t>;</w:t>
            </w:r>
            <w:r w:rsidR="00ED4BE1" w:rsidRPr="008E4218">
              <w:rPr>
                <w:rFonts w:ascii="Times New Roman" w:hAnsi="Times New Roman"/>
              </w:rPr>
              <w:t xml:space="preserve"> K_W54;</w:t>
            </w:r>
          </w:p>
          <w:p w14:paraId="41D1B671" w14:textId="2137E74F" w:rsidR="005634B7" w:rsidRPr="008E4218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w zakresie umiejętności student potrafi: </w:t>
            </w:r>
            <w:r w:rsidR="006E3E8C" w:rsidRPr="008E4218">
              <w:rPr>
                <w:rFonts w:ascii="Times New Roman" w:hAnsi="Times New Roman"/>
              </w:rPr>
              <w:t xml:space="preserve">K_U05; </w:t>
            </w:r>
          </w:p>
          <w:p w14:paraId="2A019E29" w14:textId="5AE159D4" w:rsidR="005634B7" w:rsidRPr="008E4218" w:rsidRDefault="005634B7" w:rsidP="00ED4BE1">
            <w:pPr>
              <w:spacing w:after="0" w:line="240" w:lineRule="auto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w zakresie kompetencji społecznych student jest gotów do:</w:t>
            </w:r>
            <w:r w:rsidRPr="008E4218">
              <w:rPr>
                <w:rFonts w:ascii="Times New Roman" w:hAnsi="Times New Roman"/>
                <w:lang w:eastAsia="pl-PL"/>
              </w:rPr>
              <w:t xml:space="preserve"> </w:t>
            </w:r>
            <w:r w:rsidRPr="008E4218">
              <w:rPr>
                <w:rFonts w:ascii="Times New Roman" w:hAnsi="Times New Roman"/>
              </w:rPr>
              <w:t xml:space="preserve"> </w:t>
            </w:r>
            <w:r w:rsidR="006E3E8C" w:rsidRPr="008E4218">
              <w:rPr>
                <w:rFonts w:ascii="Times New Roman" w:hAnsi="Times New Roman"/>
                <w:color w:val="000000"/>
              </w:rPr>
              <w:t>K_K01;</w:t>
            </w:r>
            <w:r w:rsidR="006E3E8C" w:rsidRPr="008E4218">
              <w:rPr>
                <w:rFonts w:ascii="Times New Roman" w:hAnsi="Times New Roman"/>
              </w:rPr>
              <w:t xml:space="preserve"> </w:t>
            </w:r>
            <w:r w:rsidR="006E3E8C" w:rsidRPr="008E4218">
              <w:rPr>
                <w:rFonts w:ascii="Times New Roman" w:hAnsi="Times New Roman"/>
                <w:color w:val="000000"/>
              </w:rPr>
              <w:t>K_K</w:t>
            </w:r>
            <w:r w:rsidR="00ED4BE1" w:rsidRPr="008E4218">
              <w:rPr>
                <w:rFonts w:ascii="Times New Roman" w:hAnsi="Times New Roman"/>
                <w:color w:val="000000"/>
              </w:rPr>
              <w:t>13</w:t>
            </w:r>
            <w:r w:rsidR="006E3E8C" w:rsidRPr="008E4218">
              <w:rPr>
                <w:rFonts w:ascii="Times New Roman" w:hAnsi="Times New Roman"/>
                <w:color w:val="000000"/>
              </w:rPr>
              <w:t>;</w:t>
            </w:r>
            <w:r w:rsidR="006E3E8C" w:rsidRPr="008E4218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231FB1" w:rsidRPr="008E4218" w14:paraId="23B09518" w14:textId="77777777" w:rsidTr="00231FB1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AE3A" w14:textId="77777777" w:rsidR="00231FB1" w:rsidRPr="008E4218" w:rsidRDefault="00231FB1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CF4B9DE" w14:textId="4A35B156" w:rsidR="00231FB1" w:rsidRPr="008E4218" w:rsidRDefault="00231FB1" w:rsidP="00F67C5E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 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4879" w14:textId="77777777" w:rsidR="00231FB1" w:rsidRPr="008E4218" w:rsidRDefault="00231FB1" w:rsidP="00F67C5E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1682718" w14:textId="08E11639" w:rsidR="00231FB1" w:rsidRPr="008E4218" w:rsidRDefault="00231FB1" w:rsidP="00F67C5E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 3</w:t>
            </w:r>
          </w:p>
        </w:tc>
      </w:tr>
      <w:tr w:rsidR="00231FB1" w:rsidRPr="008E4218" w14:paraId="6B6F1781" w14:textId="77777777" w:rsidTr="00231FB1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73C" w14:textId="20EAA00A" w:rsidR="00231FB1" w:rsidRPr="008E4218" w:rsidRDefault="00231FB1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8E4218">
              <w:rPr>
                <w:rFonts w:ascii="Times New Roman" w:hAnsi="Times New Roman"/>
              </w:rPr>
              <w:t>egzamin</w:t>
            </w:r>
          </w:p>
        </w:tc>
      </w:tr>
      <w:tr w:rsidR="00231FB1" w:rsidRPr="008E4218" w14:paraId="474A68D2" w14:textId="77777777" w:rsidTr="00231FB1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E5A07C" w14:textId="77777777" w:rsidR="00231FB1" w:rsidRPr="008E4218" w:rsidRDefault="00231FB1" w:rsidP="00F67C5E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231FB1" w:rsidRPr="008E4218" w14:paraId="4264EB93" w14:textId="77777777" w:rsidTr="00231FB1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2DD6" w14:textId="77777777" w:rsidR="00231FB1" w:rsidRPr="008E4218" w:rsidRDefault="00231FB1" w:rsidP="00F67C5E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33A7" w14:textId="77777777" w:rsidR="00231FB1" w:rsidRPr="008E4218" w:rsidRDefault="00231FB1" w:rsidP="00F67C5E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3707" w14:textId="77777777" w:rsidR="00231FB1" w:rsidRPr="008E4218" w:rsidRDefault="00231FB1" w:rsidP="00F67C5E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231FB1" w:rsidRPr="008E4218" w14:paraId="7E1127E3" w14:textId="77777777" w:rsidTr="00537B03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2CB0" w14:textId="77777777" w:rsidR="00231FB1" w:rsidRPr="008E4218" w:rsidRDefault="00231FB1" w:rsidP="00231FB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BC707" w14:textId="77777777" w:rsidR="00231FB1" w:rsidRPr="008E4218" w:rsidRDefault="00231FB1" w:rsidP="00231FB1">
            <w:pPr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Sprawdzian pisemny – pytania otwarte</w:t>
            </w:r>
          </w:p>
          <w:p w14:paraId="18F51DF4" w14:textId="712F1C1A" w:rsidR="00231FB1" w:rsidRPr="008E4218" w:rsidRDefault="00231FB1" w:rsidP="00231FB1">
            <w:pPr>
              <w:spacing w:line="259" w:lineRule="auto"/>
              <w:ind w:left="86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Zaliczenie na ocenę </w:t>
            </w:r>
            <w:r w:rsidRPr="008E4218">
              <w:rPr>
                <w:rFonts w:ascii="Times New Roman" w:hAnsi="Times New Roman"/>
                <w:noProof/>
              </w:rPr>
              <w:t xml:space="preserve">– </w:t>
            </w:r>
            <w:r w:rsidRPr="008E4218">
              <w:rPr>
                <w:rFonts w:ascii="Times New Roman" w:hAnsi="Times New Roman"/>
              </w:rPr>
              <w:t>test</w:t>
            </w:r>
            <w:r w:rsidRPr="008E4218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CE18" w14:textId="62CBE29C" w:rsidR="00231FB1" w:rsidRPr="008E4218" w:rsidRDefault="00231FB1" w:rsidP="00231FB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*</w:t>
            </w:r>
          </w:p>
        </w:tc>
      </w:tr>
      <w:tr w:rsidR="00231FB1" w:rsidRPr="008E4218" w14:paraId="54A2FB36" w14:textId="77777777" w:rsidTr="00537B03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2001" w14:textId="77777777" w:rsidR="00231FB1" w:rsidRPr="008E4218" w:rsidRDefault="00231FB1" w:rsidP="00231FB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3405" w14:textId="77777777" w:rsidR="00231FB1" w:rsidRPr="008E4218" w:rsidRDefault="00231FB1" w:rsidP="00231FB1">
            <w:pPr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Sprawozdanie</w:t>
            </w:r>
          </w:p>
          <w:p w14:paraId="0DD088AC" w14:textId="77777777" w:rsidR="00231FB1" w:rsidRPr="008E4218" w:rsidRDefault="00231FB1" w:rsidP="00231FB1">
            <w:pPr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Obserwacja</w:t>
            </w:r>
          </w:p>
          <w:p w14:paraId="31BCBFF9" w14:textId="1417F4D8" w:rsidR="00231FB1" w:rsidRPr="008E4218" w:rsidRDefault="00231FB1" w:rsidP="00231FB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85CE" w14:textId="0F6F04C5" w:rsidR="00231FB1" w:rsidRPr="008E4218" w:rsidRDefault="00231FB1" w:rsidP="00231FB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*</w:t>
            </w:r>
          </w:p>
        </w:tc>
      </w:tr>
      <w:tr w:rsidR="00231FB1" w:rsidRPr="008E4218" w14:paraId="173171B9" w14:textId="77777777" w:rsidTr="00537B03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3C7C" w14:textId="77777777" w:rsidR="00231FB1" w:rsidRPr="008E4218" w:rsidRDefault="00231FB1" w:rsidP="00231FB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09CF" w14:textId="3041D178" w:rsidR="00231FB1" w:rsidRPr="008E4218" w:rsidRDefault="00231FB1" w:rsidP="00231FB1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1CD8" w14:textId="51940727" w:rsidR="00231FB1" w:rsidRPr="008E4218" w:rsidRDefault="00231FB1" w:rsidP="00231FB1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E4218">
              <w:rPr>
                <w:rFonts w:ascii="Times New Roman" w:hAnsi="Times New Roman"/>
                <w:b/>
              </w:rPr>
              <w:t>*</w:t>
            </w:r>
          </w:p>
        </w:tc>
      </w:tr>
    </w:tbl>
    <w:p w14:paraId="52050F20" w14:textId="77777777" w:rsidR="00231FB1" w:rsidRPr="008E4218" w:rsidRDefault="00231FB1" w:rsidP="00231FB1">
      <w:pPr>
        <w:spacing w:after="306" w:line="259" w:lineRule="auto"/>
        <w:ind w:left="341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*</w:t>
      </w:r>
      <w:r w:rsidRPr="008E4218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4654380C" w14:textId="77777777" w:rsidR="005634B7" w:rsidRPr="008E4218" w:rsidRDefault="005634B7" w:rsidP="004147C5">
      <w:pPr>
        <w:pStyle w:val="Tekstpodstawowy"/>
        <w:spacing w:after="0"/>
        <w:jc w:val="both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Bardzo dobry (5,0)</w:t>
      </w:r>
      <w:r w:rsidRPr="008E4218">
        <w:rPr>
          <w:rFonts w:ascii="Times New Roman" w:hAnsi="Times New Roman"/>
        </w:rPr>
        <w:t xml:space="preserve"> - zakładane efekty uczenia się zostały osiągnięte i znacznym stopniu przekraczają wymagany poziom</w:t>
      </w:r>
    </w:p>
    <w:p w14:paraId="27F70638" w14:textId="77777777" w:rsidR="005634B7" w:rsidRPr="008E4218" w:rsidRDefault="005634B7" w:rsidP="004147C5">
      <w:pPr>
        <w:pStyle w:val="Tekstpodstawowy"/>
        <w:spacing w:after="0"/>
        <w:jc w:val="both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Ponad dobry (4,5)</w:t>
      </w:r>
      <w:r w:rsidRPr="008E4218">
        <w:rPr>
          <w:rFonts w:ascii="Times New Roman" w:hAnsi="Times New Roman"/>
        </w:rPr>
        <w:t xml:space="preserve"> - zakładane efekty uczenia się zostały osiągnięte i w niewielkim stopniu przekraczają wymagany poziom</w:t>
      </w:r>
    </w:p>
    <w:p w14:paraId="4AB64E5C" w14:textId="77777777" w:rsidR="005634B7" w:rsidRPr="008E4218" w:rsidRDefault="005634B7" w:rsidP="004147C5">
      <w:pPr>
        <w:pStyle w:val="Tekstpodstawowy"/>
        <w:spacing w:after="0"/>
        <w:jc w:val="both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Dobry (4,0)</w:t>
      </w:r>
      <w:r w:rsidRPr="008E4218">
        <w:rPr>
          <w:rFonts w:ascii="Times New Roman" w:hAnsi="Times New Roman"/>
        </w:rPr>
        <w:t xml:space="preserve"> – zakładane efekty uczenia się zostały osiągnięte na wymaganym poziomie</w:t>
      </w:r>
    </w:p>
    <w:p w14:paraId="4EE90C38" w14:textId="77777777" w:rsidR="005634B7" w:rsidRPr="008E4218" w:rsidRDefault="005634B7" w:rsidP="004147C5">
      <w:pPr>
        <w:pStyle w:val="Tekstpodstawowy"/>
        <w:spacing w:after="0"/>
        <w:jc w:val="both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Dość dobry (3,5)</w:t>
      </w:r>
      <w:r w:rsidRPr="008E4218">
        <w:rPr>
          <w:rFonts w:ascii="Times New Roman" w:hAnsi="Times New Roman"/>
        </w:rPr>
        <w:t xml:space="preserve"> – zakładane efekty uczenia się zostały osiągnięte na średnim wymaganym poziomie</w:t>
      </w:r>
    </w:p>
    <w:p w14:paraId="5D86904A" w14:textId="77777777" w:rsidR="005634B7" w:rsidRPr="008E4218" w:rsidRDefault="005634B7" w:rsidP="004147C5">
      <w:pPr>
        <w:pStyle w:val="Tekstpodstawowy"/>
        <w:spacing w:after="0"/>
        <w:jc w:val="both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Dostateczny (3,0)</w:t>
      </w:r>
      <w:r w:rsidRPr="008E4218">
        <w:rPr>
          <w:rFonts w:ascii="Times New Roman" w:hAnsi="Times New Roman"/>
        </w:rPr>
        <w:t xml:space="preserve"> - zakładane efekty uczenia się zostały osiągnięte na minimalnym wymaganym poziomie</w:t>
      </w:r>
    </w:p>
    <w:p w14:paraId="0E5A5FD2" w14:textId="77777777" w:rsidR="005634B7" w:rsidRPr="008E4218" w:rsidRDefault="005634B7" w:rsidP="004147C5">
      <w:pPr>
        <w:pStyle w:val="Tekstpodstawowy"/>
        <w:spacing w:after="0"/>
        <w:jc w:val="both"/>
        <w:rPr>
          <w:rFonts w:ascii="Times New Roman" w:hAnsi="Times New Roman"/>
        </w:rPr>
      </w:pPr>
      <w:r w:rsidRPr="008E4218">
        <w:rPr>
          <w:rFonts w:ascii="Times New Roman" w:hAnsi="Times New Roman"/>
          <w:b/>
        </w:rPr>
        <w:t>Niedostateczny (2,0)</w:t>
      </w:r>
      <w:r w:rsidRPr="008E4218">
        <w:rPr>
          <w:rFonts w:ascii="Times New Roman" w:hAnsi="Times New Roman"/>
        </w:rPr>
        <w:t xml:space="preserve"> – zakładane efekty uczenia się nie zostały uzyskane.</w:t>
      </w:r>
    </w:p>
    <w:p w14:paraId="67A69BC0" w14:textId="07C90858" w:rsidR="005634B7" w:rsidRDefault="005634B7" w:rsidP="005634B7">
      <w:pPr>
        <w:rPr>
          <w:rFonts w:ascii="Times New Roman" w:hAnsi="Times New Roman"/>
        </w:rPr>
      </w:pPr>
    </w:p>
    <w:p w14:paraId="4651BD82" w14:textId="48DFFE24" w:rsidR="00593377" w:rsidRDefault="00593377" w:rsidP="005634B7">
      <w:pPr>
        <w:rPr>
          <w:rFonts w:ascii="Times New Roman" w:hAnsi="Times New Roman"/>
        </w:rPr>
      </w:pPr>
    </w:p>
    <w:p w14:paraId="542583B8" w14:textId="3E3AFF1D" w:rsidR="00593377" w:rsidRDefault="00593377" w:rsidP="005634B7">
      <w:pPr>
        <w:rPr>
          <w:rFonts w:ascii="Times New Roman" w:hAnsi="Times New Roman"/>
        </w:rPr>
      </w:pPr>
    </w:p>
    <w:p w14:paraId="7859CA22" w14:textId="27AC68F3" w:rsidR="00593377" w:rsidRDefault="00593377" w:rsidP="005634B7">
      <w:pPr>
        <w:rPr>
          <w:rFonts w:ascii="Times New Roman" w:hAnsi="Times New Roman"/>
        </w:rPr>
      </w:pPr>
    </w:p>
    <w:p w14:paraId="1C42E9A7" w14:textId="4E0A680F" w:rsidR="00593377" w:rsidRDefault="00593377" w:rsidP="005634B7">
      <w:pPr>
        <w:rPr>
          <w:rFonts w:ascii="Times New Roman" w:hAnsi="Times New Roman"/>
        </w:rPr>
      </w:pPr>
    </w:p>
    <w:p w14:paraId="06F80A35" w14:textId="77777777" w:rsidR="00593377" w:rsidRPr="00593377" w:rsidRDefault="00593377" w:rsidP="00593377">
      <w:pPr>
        <w:pStyle w:val="Nagwek1"/>
        <w:spacing w:before="120" w:beforeAutospacing="0" w:after="120" w:afterAutospacing="0"/>
        <w:jc w:val="center"/>
        <w:rPr>
          <w:sz w:val="22"/>
          <w:szCs w:val="22"/>
        </w:rPr>
      </w:pPr>
      <w:r w:rsidRPr="00593377">
        <w:rPr>
          <w:sz w:val="22"/>
          <w:szCs w:val="22"/>
        </w:rPr>
        <w:lastRenderedPageBreak/>
        <w:t>Karta przedmiotu</w:t>
      </w:r>
    </w:p>
    <w:p w14:paraId="74AC374B" w14:textId="77777777" w:rsidR="00593377" w:rsidRPr="00593377" w:rsidRDefault="00593377" w:rsidP="00593377">
      <w:pPr>
        <w:pStyle w:val="Nagwek1"/>
        <w:spacing w:before="120" w:beforeAutospacing="0" w:after="120" w:afterAutospacing="0"/>
        <w:jc w:val="center"/>
        <w:rPr>
          <w:sz w:val="22"/>
          <w:szCs w:val="22"/>
        </w:rPr>
      </w:pPr>
      <w:r w:rsidRPr="00593377">
        <w:rPr>
          <w:sz w:val="22"/>
          <w:szCs w:val="22"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56"/>
        <w:gridCol w:w="1388"/>
        <w:gridCol w:w="1053"/>
      </w:tblGrid>
      <w:tr w:rsidR="00593377" w:rsidRPr="00593377" w14:paraId="1D852B7C" w14:textId="77777777" w:rsidTr="00C466FA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12BEF39" w14:textId="52C88075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93377" w:rsidRPr="00593377" w14:paraId="5F290F24" w14:textId="77777777" w:rsidTr="00B934F7">
        <w:tc>
          <w:tcPr>
            <w:tcW w:w="9748" w:type="dxa"/>
            <w:gridSpan w:val="5"/>
            <w:shd w:val="clear" w:color="auto" w:fill="auto"/>
          </w:tcPr>
          <w:p w14:paraId="1DA0D2B6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13. Jednostka realizująca przedmiot,</w:t>
            </w:r>
            <w:r w:rsidRPr="00593377">
              <w:rPr>
                <w:rFonts w:ascii="Times New Roman" w:hAnsi="Times New Roman"/>
              </w:rPr>
              <w:t xml:space="preserve"> </w:t>
            </w:r>
            <w:r w:rsidRPr="00593377">
              <w:rPr>
                <w:rFonts w:ascii="Times New Roman" w:hAnsi="Times New Roman"/>
                <w:b/>
              </w:rPr>
              <w:t>adres, e-mail:</w:t>
            </w:r>
          </w:p>
          <w:p w14:paraId="3DC0470A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Katedra Elektrokardiologii</w:t>
            </w:r>
            <w:r w:rsidRPr="00593377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593377">
              <w:rPr>
                <w:rFonts w:ascii="Times New Roman" w:hAnsi="Times New Roman"/>
              </w:rPr>
              <w:t>Elektroradiologii</w:t>
            </w:r>
            <w:proofErr w:type="spellEnd"/>
          </w:p>
          <w:p w14:paraId="147229F2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593377">
              <w:rPr>
                <w:rFonts w:ascii="Times New Roman" w:hAnsi="Times New Roman"/>
              </w:rPr>
              <w:t>Gieca</w:t>
            </w:r>
            <w:proofErr w:type="spellEnd"/>
            <w:r w:rsidRPr="00593377">
              <w:rPr>
                <w:rFonts w:ascii="Times New Roman" w:hAnsi="Times New Roman"/>
              </w:rPr>
              <w:t xml:space="preserve"> SUM</w:t>
            </w:r>
          </w:p>
          <w:p w14:paraId="7ABFDE2F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Ul. Ziołowa 45/47, 40-635 Katowice</w:t>
            </w:r>
          </w:p>
          <w:p w14:paraId="4EA65C20" w14:textId="2DBBB6E6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</w:rPr>
              <w:t xml:space="preserve">Sekretariat Katedry: </w:t>
            </w:r>
            <w:hyperlink r:id="rId6" w:history="1">
              <w:r w:rsidRPr="00593377">
                <w:rPr>
                  <w:rStyle w:val="Hipercze"/>
                  <w:rFonts w:ascii="Times New Roman" w:hAnsi="Times New Roman"/>
                </w:rPr>
                <w:t>achomik@sum.edu.pl</w:t>
              </w:r>
            </w:hyperlink>
          </w:p>
        </w:tc>
      </w:tr>
      <w:tr w:rsidR="00593377" w:rsidRPr="00593377" w14:paraId="1BC85D6A" w14:textId="77777777" w:rsidTr="00AE0874">
        <w:tc>
          <w:tcPr>
            <w:tcW w:w="9748" w:type="dxa"/>
            <w:gridSpan w:val="5"/>
            <w:shd w:val="clear" w:color="auto" w:fill="auto"/>
          </w:tcPr>
          <w:p w14:paraId="7D195C21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A76D4A3" w14:textId="50F05D82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593377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593377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593377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59337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93377">
              <w:rPr>
                <w:rFonts w:ascii="Times New Roman" w:hAnsi="Times New Roman"/>
                <w:lang w:val="en-US"/>
              </w:rPr>
              <w:t>Dudkowska</w:t>
            </w:r>
            <w:proofErr w:type="spellEnd"/>
            <w:r w:rsidRPr="00593377">
              <w:rPr>
                <w:rFonts w:ascii="Times New Roman" w:hAnsi="Times New Roman"/>
                <w:lang w:val="en-US"/>
              </w:rPr>
              <w:t xml:space="preserve"> , </w:t>
            </w:r>
            <w:proofErr w:type="spellStart"/>
            <w:r w:rsidRPr="00593377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593377">
              <w:rPr>
                <w:rFonts w:ascii="Times New Roman" w:hAnsi="Times New Roman"/>
                <w:lang w:val="en-US"/>
              </w:rPr>
              <w:t xml:space="preserve">. Med. </w:t>
            </w:r>
            <w:proofErr w:type="spellStart"/>
            <w:r w:rsidRPr="00593377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59337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93377">
              <w:rPr>
                <w:rFonts w:ascii="Times New Roman" w:hAnsi="Times New Roman"/>
                <w:lang w:val="en-US"/>
              </w:rPr>
              <w:t>Sosna</w:t>
            </w:r>
            <w:proofErr w:type="spellEnd"/>
          </w:p>
        </w:tc>
      </w:tr>
      <w:tr w:rsidR="00593377" w:rsidRPr="00593377" w14:paraId="75C01445" w14:textId="77777777" w:rsidTr="00F159F6">
        <w:tc>
          <w:tcPr>
            <w:tcW w:w="9748" w:type="dxa"/>
            <w:gridSpan w:val="5"/>
            <w:shd w:val="clear" w:color="auto" w:fill="auto"/>
          </w:tcPr>
          <w:p w14:paraId="7D7D5FD1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84C64B4" w14:textId="4DD1DE58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593377" w:rsidRPr="00593377" w14:paraId="18CCB453" w14:textId="77777777" w:rsidTr="00CC4B0B">
        <w:tc>
          <w:tcPr>
            <w:tcW w:w="3451" w:type="dxa"/>
            <w:gridSpan w:val="2"/>
            <w:shd w:val="clear" w:color="auto" w:fill="auto"/>
            <w:vAlign w:val="center"/>
          </w:tcPr>
          <w:p w14:paraId="64D694D3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71842F0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Zgodna z Zarządzeniem Rektora SUM</w:t>
            </w:r>
          </w:p>
        </w:tc>
      </w:tr>
      <w:tr w:rsidR="00593377" w:rsidRPr="00593377" w14:paraId="143CBD4E" w14:textId="77777777" w:rsidTr="00CC4B0B">
        <w:tc>
          <w:tcPr>
            <w:tcW w:w="3451" w:type="dxa"/>
            <w:gridSpan w:val="2"/>
            <w:shd w:val="clear" w:color="auto" w:fill="auto"/>
            <w:vAlign w:val="center"/>
          </w:tcPr>
          <w:p w14:paraId="002EA468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865CB80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Prezentacje multimedialne</w:t>
            </w:r>
          </w:p>
        </w:tc>
      </w:tr>
      <w:tr w:rsidR="00593377" w:rsidRPr="00593377" w14:paraId="7719EDC1" w14:textId="77777777" w:rsidTr="00CC4B0B">
        <w:tc>
          <w:tcPr>
            <w:tcW w:w="3451" w:type="dxa"/>
            <w:gridSpan w:val="2"/>
            <w:shd w:val="clear" w:color="auto" w:fill="auto"/>
            <w:vAlign w:val="center"/>
          </w:tcPr>
          <w:p w14:paraId="793705F9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4EED0D09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593377" w:rsidRPr="00593377" w14:paraId="1DC79C9C" w14:textId="77777777" w:rsidTr="00CC4B0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2FD00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70B474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Zakład  Diagnostyki Obrazowej GCM</w:t>
            </w:r>
          </w:p>
        </w:tc>
      </w:tr>
      <w:tr w:rsidR="00593377" w:rsidRPr="00593377" w14:paraId="7991DADD" w14:textId="77777777" w:rsidTr="00CC4B0B">
        <w:tc>
          <w:tcPr>
            <w:tcW w:w="9748" w:type="dxa"/>
            <w:gridSpan w:val="5"/>
            <w:shd w:val="clear" w:color="auto" w:fill="D9D9D9"/>
            <w:vAlign w:val="center"/>
          </w:tcPr>
          <w:p w14:paraId="0DCFD7AE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93377" w:rsidRPr="00593377" w14:paraId="0001A31F" w14:textId="77777777" w:rsidTr="00593377">
        <w:tc>
          <w:tcPr>
            <w:tcW w:w="2033" w:type="dxa"/>
            <w:shd w:val="clear" w:color="auto" w:fill="auto"/>
            <w:vAlign w:val="center"/>
          </w:tcPr>
          <w:p w14:paraId="6B865A60" w14:textId="77777777" w:rsidR="00593377" w:rsidRPr="00593377" w:rsidRDefault="00593377" w:rsidP="00CC4B0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1C460C17" w14:textId="77777777" w:rsidR="00593377" w:rsidRPr="00593377" w:rsidRDefault="00593377" w:rsidP="00CC4B0B">
            <w:pPr>
              <w:spacing w:after="0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64A8188" w14:textId="77777777" w:rsidR="00593377" w:rsidRPr="00593377" w:rsidRDefault="00593377" w:rsidP="00CC4B0B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 xml:space="preserve">Odniesienie do efektów uczenia się zawartych w </w:t>
            </w:r>
            <w:r w:rsidRPr="00593377">
              <w:rPr>
                <w:rFonts w:ascii="Times New Roman" w:hAnsi="Times New Roman"/>
                <w:i/>
              </w:rPr>
              <w:t>(właściwe podkreślić)</w:t>
            </w:r>
            <w:r w:rsidRPr="00593377">
              <w:rPr>
                <w:rFonts w:ascii="Times New Roman" w:hAnsi="Times New Roman"/>
              </w:rPr>
              <w:t xml:space="preserve">: </w:t>
            </w:r>
          </w:p>
          <w:p w14:paraId="33581A92" w14:textId="77777777" w:rsidR="00593377" w:rsidRPr="00593377" w:rsidRDefault="00593377" w:rsidP="00CC4B0B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 xml:space="preserve">standardach kształcenia/ </w:t>
            </w:r>
          </w:p>
          <w:p w14:paraId="5600168C" w14:textId="77777777" w:rsidR="00593377" w:rsidRPr="00593377" w:rsidRDefault="00593377" w:rsidP="00CC4B0B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  <w:u w:val="single"/>
              </w:rPr>
            </w:pPr>
            <w:r w:rsidRPr="00593377">
              <w:rPr>
                <w:rFonts w:ascii="Times New Roman" w:hAnsi="Times New Roman"/>
                <w:u w:val="single"/>
              </w:rPr>
              <w:t xml:space="preserve">zatwierdzonych przez </w:t>
            </w:r>
          </w:p>
          <w:p w14:paraId="5C6DEBF3" w14:textId="77777777" w:rsidR="00593377" w:rsidRPr="00593377" w:rsidRDefault="00593377" w:rsidP="00CC4B0B">
            <w:pPr>
              <w:spacing w:after="0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  <w:u w:val="single"/>
              </w:rPr>
              <w:t>Senat SUM</w:t>
            </w:r>
            <w:r w:rsidRPr="00593377">
              <w:rPr>
                <w:rFonts w:ascii="Times New Roman" w:hAnsi="Times New Roman"/>
              </w:rPr>
              <w:t xml:space="preserve">  </w:t>
            </w:r>
          </w:p>
        </w:tc>
      </w:tr>
      <w:tr w:rsidR="00593377" w:rsidRPr="00593377" w14:paraId="09404BB1" w14:textId="77777777" w:rsidTr="00593377">
        <w:trPr>
          <w:trHeight w:val="531"/>
        </w:trPr>
        <w:tc>
          <w:tcPr>
            <w:tcW w:w="2033" w:type="dxa"/>
            <w:shd w:val="clear" w:color="auto" w:fill="auto"/>
            <w:vAlign w:val="center"/>
          </w:tcPr>
          <w:p w14:paraId="59DB8792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775EE90B" w14:textId="774846AC" w:rsidR="00593377" w:rsidRPr="00593377" w:rsidRDefault="00593377" w:rsidP="00593377">
            <w:pPr>
              <w:jc w:val="both"/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</w:rPr>
              <w:t>potrafi opisać prawidłowe struktury komórek, tkanek, narządów i układów organizmu ludzkiego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FF0858D" w14:textId="347BC746" w:rsidR="00593377" w:rsidRPr="00593377" w:rsidRDefault="00593377" w:rsidP="00593377">
            <w:pPr>
              <w:jc w:val="center"/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  <w:bCs/>
              </w:rPr>
              <w:t>K_W01</w:t>
            </w:r>
          </w:p>
        </w:tc>
      </w:tr>
      <w:tr w:rsidR="00593377" w:rsidRPr="00593377" w14:paraId="6C40B178" w14:textId="77777777" w:rsidTr="00593377">
        <w:tc>
          <w:tcPr>
            <w:tcW w:w="2033" w:type="dxa"/>
            <w:shd w:val="clear" w:color="auto" w:fill="auto"/>
            <w:vAlign w:val="center"/>
          </w:tcPr>
          <w:p w14:paraId="02A47423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</w:rPr>
              <w:t>P_W02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208DA6E7" w14:textId="0A26D9D6" w:rsidR="00593377" w:rsidRPr="00593377" w:rsidRDefault="00593377" w:rsidP="00593377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>posiada wiedzę szczegółową dotyczącą zasad wykonywania badań rentgenodiagnost</w:t>
            </w:r>
            <w:bookmarkStart w:id="0" w:name="_GoBack"/>
            <w:bookmarkEnd w:id="0"/>
            <w:r w:rsidRPr="00593377">
              <w:rPr>
                <w:rFonts w:ascii="Times New Roman" w:hAnsi="Times New Roman"/>
                <w:color w:val="000000"/>
              </w:rPr>
              <w:t>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548B9EA" w14:textId="77777777" w:rsidR="00593377" w:rsidRPr="00593377" w:rsidRDefault="00593377" w:rsidP="00CC4B0B">
            <w:pPr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593377">
              <w:rPr>
                <w:rFonts w:ascii="Times New Roman" w:hAnsi="Times New Roman"/>
                <w:b/>
                <w:bCs/>
                <w:color w:val="FFFFFF"/>
              </w:rPr>
              <w:t>11</w:t>
            </w:r>
            <w:r w:rsidRPr="00593377">
              <w:rPr>
                <w:rFonts w:ascii="Times New Roman" w:hAnsi="Times New Roman"/>
              </w:rPr>
              <w:t xml:space="preserve"> </w:t>
            </w:r>
            <w:r w:rsidRPr="00593377">
              <w:rPr>
                <w:rFonts w:ascii="Times New Roman" w:hAnsi="Times New Roman"/>
                <w:b/>
                <w:bCs/>
                <w:color w:val="FFFFFF"/>
              </w:rPr>
              <w:t>K_W13</w:t>
            </w:r>
          </w:p>
          <w:p w14:paraId="02114996" w14:textId="77777777" w:rsidR="00593377" w:rsidRPr="00593377" w:rsidRDefault="00593377" w:rsidP="00CC4B0B">
            <w:pPr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t>K_W13</w:t>
            </w:r>
          </w:p>
        </w:tc>
      </w:tr>
      <w:tr w:rsidR="00593377" w:rsidRPr="00593377" w14:paraId="051308ED" w14:textId="77777777" w:rsidTr="00593377">
        <w:tc>
          <w:tcPr>
            <w:tcW w:w="2033" w:type="dxa"/>
            <w:shd w:val="clear" w:color="auto" w:fill="auto"/>
            <w:vAlign w:val="center"/>
          </w:tcPr>
          <w:p w14:paraId="08E5285C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P_W03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63298E8E" w14:textId="0F7FA5FC" w:rsidR="00593377" w:rsidRPr="00593377" w:rsidRDefault="00593377" w:rsidP="00593377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C4EC61C" w14:textId="77777777" w:rsidR="00593377" w:rsidRPr="00593377" w:rsidRDefault="00593377" w:rsidP="00CC4B0B">
            <w:pPr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t>K_W15</w:t>
            </w:r>
          </w:p>
        </w:tc>
      </w:tr>
      <w:tr w:rsidR="00593377" w:rsidRPr="00593377" w14:paraId="780FA029" w14:textId="77777777" w:rsidTr="00593377">
        <w:tc>
          <w:tcPr>
            <w:tcW w:w="2033" w:type="dxa"/>
            <w:shd w:val="clear" w:color="auto" w:fill="auto"/>
            <w:vAlign w:val="center"/>
          </w:tcPr>
          <w:p w14:paraId="464A1D07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P_W04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7A9CE03" w14:textId="2F0F73B6" w:rsidR="00593377" w:rsidRPr="00593377" w:rsidRDefault="00593377" w:rsidP="00593377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 xml:space="preserve">w zakresie swoich kompetencji posiada wiedzę szczegółową dotyczącą rozpoznawania struktur anatomicznych w różnych badaniach obrazowych: zdjęciach rentgenowskich, obrazach tomografii komputerowej i jądrowego rezonansu magnetycznego oraz w badaniach ultrasonograficznych i echokardiograficznych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8510A94" w14:textId="77777777" w:rsidR="00593377" w:rsidRPr="00593377" w:rsidRDefault="00593377" w:rsidP="00CC4B0B">
            <w:pPr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t>K_W46</w:t>
            </w:r>
          </w:p>
        </w:tc>
      </w:tr>
      <w:tr w:rsidR="00593377" w:rsidRPr="00593377" w14:paraId="04749F09" w14:textId="77777777" w:rsidTr="00593377">
        <w:tc>
          <w:tcPr>
            <w:tcW w:w="2033" w:type="dxa"/>
            <w:shd w:val="clear" w:color="auto" w:fill="auto"/>
            <w:vAlign w:val="center"/>
          </w:tcPr>
          <w:p w14:paraId="0A804147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P_W05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5A2E2A14" w14:textId="74752296" w:rsidR="00593377" w:rsidRPr="00593377" w:rsidRDefault="00593377" w:rsidP="00593377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 xml:space="preserve">posiada wiedzę dotyczącą obrazu struktur anatomicznych prawidłowych w badaniach radiologicznych w różnych </w:t>
            </w:r>
            <w:r w:rsidRPr="00593377">
              <w:rPr>
                <w:rFonts w:ascii="Times New Roman" w:hAnsi="Times New Roman"/>
                <w:color w:val="000000"/>
              </w:rPr>
              <w:lastRenderedPageBreak/>
              <w:t>projekcjach oraz ich zmian w zależności od ułożenia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81122E6" w14:textId="77777777" w:rsidR="00593377" w:rsidRPr="00593377" w:rsidRDefault="00593377" w:rsidP="00CC4B0B">
            <w:pPr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lastRenderedPageBreak/>
              <w:t>K_W47</w:t>
            </w:r>
          </w:p>
        </w:tc>
      </w:tr>
      <w:tr w:rsidR="00593377" w:rsidRPr="00593377" w14:paraId="24F9AE19" w14:textId="77777777" w:rsidTr="00593377">
        <w:tc>
          <w:tcPr>
            <w:tcW w:w="2033" w:type="dxa"/>
            <w:shd w:val="clear" w:color="auto" w:fill="auto"/>
            <w:vAlign w:val="center"/>
          </w:tcPr>
          <w:p w14:paraId="0905C8B5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P_W06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726ACB1D" w14:textId="4CBCCB1A" w:rsidR="00593377" w:rsidRPr="00593377" w:rsidRDefault="00593377" w:rsidP="00593377">
            <w:pPr>
              <w:rPr>
                <w:rFonts w:ascii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>posiada podstawową wiedzę z zakresu anatomii prawidłowej, radiologicznej i topograficznej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5FF0F46" w14:textId="77777777" w:rsidR="00593377" w:rsidRPr="00593377" w:rsidRDefault="00593377" w:rsidP="00CC4B0B">
            <w:pPr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t>K_W54</w:t>
            </w:r>
          </w:p>
        </w:tc>
      </w:tr>
      <w:tr w:rsidR="00593377" w:rsidRPr="00593377" w14:paraId="32DA9E10" w14:textId="77777777" w:rsidTr="00593377">
        <w:tc>
          <w:tcPr>
            <w:tcW w:w="2033" w:type="dxa"/>
            <w:shd w:val="clear" w:color="auto" w:fill="auto"/>
            <w:vAlign w:val="center"/>
          </w:tcPr>
          <w:p w14:paraId="1998BB5E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4FDD4AB5" w14:textId="01C892F8" w:rsidR="00593377" w:rsidRPr="00593377" w:rsidRDefault="00593377" w:rsidP="00593377">
            <w:pPr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  <w:color w:val="000000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7787E149" w14:textId="77777777" w:rsidR="00593377" w:rsidRPr="00593377" w:rsidRDefault="00593377" w:rsidP="00CC4B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  <w:color w:val="333333"/>
              </w:rPr>
              <w:t>K_U05</w:t>
            </w:r>
          </w:p>
        </w:tc>
      </w:tr>
      <w:tr w:rsidR="00593377" w:rsidRPr="00593377" w14:paraId="29AA5E05" w14:textId="77777777" w:rsidTr="00593377">
        <w:tc>
          <w:tcPr>
            <w:tcW w:w="2033" w:type="dxa"/>
            <w:shd w:val="clear" w:color="auto" w:fill="auto"/>
            <w:vAlign w:val="center"/>
          </w:tcPr>
          <w:p w14:paraId="07EE9F10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P_K01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6858D4B8" w14:textId="77777777" w:rsidR="00593377" w:rsidRPr="00593377" w:rsidRDefault="00593377" w:rsidP="00CC4B0B">
            <w:pPr>
              <w:rPr>
                <w:rFonts w:ascii="Times New Roman" w:eastAsia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>posiada nawyk i umiejętność stałego doskonalenia się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32E5819E" w14:textId="77777777" w:rsidR="00593377" w:rsidRPr="00593377" w:rsidRDefault="00593377" w:rsidP="00CC4B0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t>K_K01</w:t>
            </w:r>
          </w:p>
        </w:tc>
      </w:tr>
      <w:tr w:rsidR="00593377" w:rsidRPr="00593377" w14:paraId="3705DC3E" w14:textId="77777777" w:rsidTr="00593377">
        <w:tc>
          <w:tcPr>
            <w:tcW w:w="2033" w:type="dxa"/>
            <w:shd w:val="clear" w:color="auto" w:fill="auto"/>
          </w:tcPr>
          <w:p w14:paraId="07E5B492" w14:textId="77777777" w:rsidR="00593377" w:rsidRPr="00593377" w:rsidRDefault="00593377" w:rsidP="00CC4B0B">
            <w:pPr>
              <w:jc w:val="center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P_K02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2D59D7F7" w14:textId="06BAE480" w:rsidR="00593377" w:rsidRPr="00593377" w:rsidRDefault="00593377" w:rsidP="00593377">
            <w:pPr>
              <w:rPr>
                <w:rFonts w:ascii="Times New Roman" w:eastAsia="Times New Roman" w:hAnsi="Times New Roman"/>
                <w:color w:val="000000"/>
              </w:rPr>
            </w:pPr>
            <w:r w:rsidRPr="00593377">
              <w:rPr>
                <w:rFonts w:ascii="Times New Roman" w:hAnsi="Times New Roman"/>
                <w:color w:val="000000"/>
              </w:rPr>
              <w:t xml:space="preserve">wykazuje dbałość o wizerunek wykonywanego zawodu 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6ABEDBDF" w14:textId="77777777" w:rsidR="00593377" w:rsidRPr="00593377" w:rsidRDefault="00593377" w:rsidP="00CC4B0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593377">
              <w:rPr>
                <w:rFonts w:ascii="Times New Roman" w:hAnsi="Times New Roman"/>
                <w:color w:val="333333"/>
              </w:rPr>
              <w:t>K_K13</w:t>
            </w:r>
          </w:p>
        </w:tc>
      </w:tr>
      <w:tr w:rsidR="00593377" w:rsidRPr="00593377" w14:paraId="3CDDC5A5" w14:textId="77777777" w:rsidTr="00CC4B0B">
        <w:tc>
          <w:tcPr>
            <w:tcW w:w="8695" w:type="dxa"/>
            <w:gridSpan w:val="4"/>
            <w:shd w:val="clear" w:color="auto" w:fill="D9D9D9"/>
          </w:tcPr>
          <w:p w14:paraId="76DF1561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674428CA" w14:textId="77777777" w:rsidR="00593377" w:rsidRPr="00593377" w:rsidRDefault="00593377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93377" w:rsidRPr="00593377" w14:paraId="6C283A09" w14:textId="77777777" w:rsidTr="00CC4B0B">
        <w:tc>
          <w:tcPr>
            <w:tcW w:w="8695" w:type="dxa"/>
            <w:gridSpan w:val="4"/>
            <w:vAlign w:val="center"/>
          </w:tcPr>
          <w:p w14:paraId="22F412E0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053" w:type="dxa"/>
            <w:vAlign w:val="center"/>
          </w:tcPr>
          <w:p w14:paraId="0884DD3E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20</w:t>
            </w:r>
          </w:p>
        </w:tc>
      </w:tr>
      <w:tr w:rsidR="00593377" w:rsidRPr="00593377" w14:paraId="34DF4B65" w14:textId="77777777" w:rsidTr="00CC4B0B">
        <w:tc>
          <w:tcPr>
            <w:tcW w:w="8695" w:type="dxa"/>
            <w:gridSpan w:val="4"/>
            <w:vAlign w:val="center"/>
          </w:tcPr>
          <w:p w14:paraId="5E47530B" w14:textId="77777777" w:rsidR="00593377" w:rsidRPr="00593377" w:rsidRDefault="00593377" w:rsidP="00CC4B0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  <w:lang w:eastAsia="pl-PL"/>
              </w:rPr>
              <w:t xml:space="preserve">Angiografia w poszczególnych metodach obrazowania. </w:t>
            </w:r>
          </w:p>
        </w:tc>
        <w:tc>
          <w:tcPr>
            <w:tcW w:w="1053" w:type="dxa"/>
            <w:vAlign w:val="center"/>
          </w:tcPr>
          <w:p w14:paraId="7149BCDD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8</w:t>
            </w:r>
          </w:p>
        </w:tc>
      </w:tr>
      <w:tr w:rsidR="00593377" w:rsidRPr="00593377" w14:paraId="320CF40B" w14:textId="77777777" w:rsidTr="00CC4B0B">
        <w:tc>
          <w:tcPr>
            <w:tcW w:w="8695" w:type="dxa"/>
            <w:gridSpan w:val="4"/>
            <w:vAlign w:val="center"/>
          </w:tcPr>
          <w:p w14:paraId="755C24C0" w14:textId="77777777" w:rsidR="00593377" w:rsidRPr="00593377" w:rsidRDefault="00593377" w:rsidP="00CC4B0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  <w:lang w:eastAsia="pl-PL"/>
              </w:rPr>
              <w:t>Anatomia OUN w obrazach MR.</w:t>
            </w:r>
          </w:p>
        </w:tc>
        <w:tc>
          <w:tcPr>
            <w:tcW w:w="1053" w:type="dxa"/>
            <w:vAlign w:val="center"/>
          </w:tcPr>
          <w:p w14:paraId="6AFAC964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6</w:t>
            </w:r>
          </w:p>
        </w:tc>
      </w:tr>
      <w:tr w:rsidR="00593377" w:rsidRPr="00593377" w14:paraId="395688A6" w14:textId="77777777" w:rsidTr="00CC4B0B">
        <w:tc>
          <w:tcPr>
            <w:tcW w:w="8695" w:type="dxa"/>
            <w:gridSpan w:val="4"/>
            <w:vAlign w:val="center"/>
          </w:tcPr>
          <w:p w14:paraId="35FB276F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  <w:lang w:eastAsia="pl-PL"/>
              </w:rPr>
              <w:t>Anatomia układu mięśniowo-szkieletowego w obrazach TK i MR.</w:t>
            </w:r>
          </w:p>
        </w:tc>
        <w:tc>
          <w:tcPr>
            <w:tcW w:w="1053" w:type="dxa"/>
            <w:vAlign w:val="center"/>
          </w:tcPr>
          <w:p w14:paraId="7F249434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6</w:t>
            </w:r>
          </w:p>
        </w:tc>
      </w:tr>
      <w:tr w:rsidR="00593377" w:rsidRPr="00593377" w14:paraId="78143F85" w14:textId="77777777" w:rsidTr="00CC4B0B">
        <w:tc>
          <w:tcPr>
            <w:tcW w:w="8695" w:type="dxa"/>
            <w:gridSpan w:val="4"/>
            <w:vAlign w:val="center"/>
          </w:tcPr>
          <w:p w14:paraId="47C52896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93377">
              <w:rPr>
                <w:rFonts w:ascii="Times New Roman" w:hAnsi="Times New Roman"/>
                <w:b/>
              </w:rPr>
              <w:t>21.2. Seminaria</w:t>
            </w:r>
          </w:p>
        </w:tc>
        <w:tc>
          <w:tcPr>
            <w:tcW w:w="1053" w:type="dxa"/>
            <w:vAlign w:val="center"/>
          </w:tcPr>
          <w:p w14:paraId="71B2EBFD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0</w:t>
            </w:r>
          </w:p>
        </w:tc>
      </w:tr>
      <w:tr w:rsidR="00593377" w:rsidRPr="00593377" w14:paraId="6EB980F9" w14:textId="77777777" w:rsidTr="00CC4B0B">
        <w:tc>
          <w:tcPr>
            <w:tcW w:w="8695" w:type="dxa"/>
            <w:gridSpan w:val="4"/>
            <w:vAlign w:val="center"/>
          </w:tcPr>
          <w:p w14:paraId="3BD5BFD6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  <w:b/>
              </w:rPr>
              <w:t>21.3. Ćwiczenia</w:t>
            </w:r>
            <w:r w:rsidRPr="0059337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14:paraId="122D4B96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20</w:t>
            </w:r>
          </w:p>
        </w:tc>
      </w:tr>
      <w:tr w:rsidR="00593377" w:rsidRPr="00593377" w14:paraId="3DF0A274" w14:textId="77777777" w:rsidTr="00CC4B0B">
        <w:tc>
          <w:tcPr>
            <w:tcW w:w="8695" w:type="dxa"/>
            <w:gridSpan w:val="4"/>
            <w:vAlign w:val="center"/>
          </w:tcPr>
          <w:p w14:paraId="5D95B53C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053" w:type="dxa"/>
            <w:vAlign w:val="center"/>
          </w:tcPr>
          <w:p w14:paraId="5356A479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20</w:t>
            </w:r>
          </w:p>
        </w:tc>
      </w:tr>
      <w:tr w:rsidR="00593377" w:rsidRPr="00593377" w14:paraId="46956D13" w14:textId="77777777" w:rsidTr="00CC4B0B">
        <w:tc>
          <w:tcPr>
            <w:tcW w:w="8695" w:type="dxa"/>
            <w:gridSpan w:val="4"/>
            <w:vAlign w:val="center"/>
          </w:tcPr>
          <w:p w14:paraId="53951694" w14:textId="77777777" w:rsidR="00593377" w:rsidRPr="00593377" w:rsidRDefault="00593377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 xml:space="preserve">21.4 Samokształcenie </w:t>
            </w:r>
          </w:p>
        </w:tc>
        <w:tc>
          <w:tcPr>
            <w:tcW w:w="1053" w:type="dxa"/>
            <w:vAlign w:val="center"/>
          </w:tcPr>
          <w:p w14:paraId="19900ED3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35</w:t>
            </w:r>
          </w:p>
        </w:tc>
      </w:tr>
      <w:tr w:rsidR="00593377" w:rsidRPr="00593377" w14:paraId="52C9F891" w14:textId="77777777" w:rsidTr="00CC4B0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D86431F" w14:textId="77777777" w:rsidR="00593377" w:rsidRPr="00593377" w:rsidRDefault="00593377" w:rsidP="00CC4B0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593377" w:rsidRPr="00593377" w14:paraId="7FD03C78" w14:textId="77777777" w:rsidTr="00CC4B0B">
        <w:tc>
          <w:tcPr>
            <w:tcW w:w="9748" w:type="dxa"/>
            <w:gridSpan w:val="5"/>
            <w:shd w:val="clear" w:color="auto" w:fill="auto"/>
            <w:vAlign w:val="center"/>
          </w:tcPr>
          <w:p w14:paraId="2951B9B4" w14:textId="77777777" w:rsidR="00593377" w:rsidRPr="00593377" w:rsidRDefault="00593377" w:rsidP="00CC4B0B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93377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3F4DFEDD" w14:textId="123249FC" w:rsidR="00593377" w:rsidRPr="00593377" w:rsidRDefault="00593377" w:rsidP="0059337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87"/>
              <w:rPr>
                <w:rFonts w:ascii="Times New Roman" w:hAnsi="Times New Roman"/>
                <w:bCs/>
                <w:lang w:eastAsia="pl-PL"/>
              </w:rPr>
            </w:pPr>
            <w:r w:rsidRPr="00593377">
              <w:rPr>
                <w:rFonts w:ascii="Times New Roman" w:hAnsi="Times New Roman"/>
                <w:bCs/>
                <w:lang w:eastAsia="pl-PL"/>
              </w:rPr>
              <w:t>Bohdan Daniel, Bogdan Pruszyński, Anatomia radiologiczna  (</w:t>
            </w:r>
            <w:proofErr w:type="spellStart"/>
            <w:r w:rsidRPr="00593377">
              <w:rPr>
                <w:rFonts w:ascii="Times New Roman" w:hAnsi="Times New Roman"/>
                <w:bCs/>
                <w:lang w:eastAsia="pl-PL"/>
              </w:rPr>
              <w:t>Rtg</w:t>
            </w:r>
            <w:proofErr w:type="spellEnd"/>
            <w:r w:rsidRPr="00593377">
              <w:rPr>
                <w:rFonts w:ascii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593377">
              <w:rPr>
                <w:rFonts w:ascii="Times New Roman" w:hAnsi="Times New Roman"/>
                <w:bCs/>
                <w:lang w:eastAsia="pl-PL"/>
              </w:rPr>
              <w:t>Tk</w:t>
            </w:r>
            <w:proofErr w:type="spellEnd"/>
            <w:r w:rsidRPr="00593377">
              <w:rPr>
                <w:rFonts w:ascii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593377">
              <w:rPr>
                <w:rFonts w:ascii="Times New Roman" w:hAnsi="Times New Roman"/>
                <w:bCs/>
                <w:lang w:eastAsia="pl-PL"/>
              </w:rPr>
              <w:t>Mr</w:t>
            </w:r>
            <w:proofErr w:type="spellEnd"/>
            <w:r w:rsidRPr="00593377">
              <w:rPr>
                <w:rFonts w:ascii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593377">
              <w:rPr>
                <w:rFonts w:ascii="Times New Roman" w:hAnsi="Times New Roman"/>
                <w:bCs/>
                <w:lang w:eastAsia="pl-PL"/>
              </w:rPr>
              <w:t>Usg</w:t>
            </w:r>
            <w:proofErr w:type="spellEnd"/>
            <w:r w:rsidRPr="00593377">
              <w:rPr>
                <w:rFonts w:ascii="Times New Roman" w:hAnsi="Times New Roman"/>
                <w:bCs/>
                <w:lang w:eastAsia="pl-PL"/>
              </w:rPr>
              <w:t>, Sc), Warszawa, 1, 2015, PZWL Wydawnictwo Lekarskie.</w:t>
            </w:r>
          </w:p>
          <w:p w14:paraId="18CFDDDE" w14:textId="77777777" w:rsidR="00593377" w:rsidRPr="00593377" w:rsidRDefault="00593377" w:rsidP="00CC4B0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4AF9ABE" w14:textId="5F2192FE" w:rsidR="00593377" w:rsidRPr="00593377" w:rsidRDefault="00593377" w:rsidP="00593377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bCs/>
                <w:lang w:eastAsia="pl-PL"/>
              </w:rPr>
            </w:pPr>
            <w:hyperlink r:id="rId7" w:tooltip="Wilhelm Firbas" w:history="1">
              <w:r w:rsidRPr="00593377">
                <w:rPr>
                  <w:rFonts w:ascii="Times New Roman" w:hAnsi="Times New Roman"/>
                  <w:lang w:eastAsia="pl-PL"/>
                </w:rPr>
                <w:t xml:space="preserve">Wilhelm </w:t>
              </w:r>
              <w:proofErr w:type="spellStart"/>
              <w:r w:rsidRPr="00593377">
                <w:rPr>
                  <w:rFonts w:ascii="Times New Roman" w:hAnsi="Times New Roman"/>
                  <w:lang w:eastAsia="pl-PL"/>
                </w:rPr>
                <w:t>Firbas</w:t>
              </w:r>
              <w:proofErr w:type="spellEnd"/>
            </w:hyperlink>
            <w:r w:rsidRPr="00593377">
              <w:rPr>
                <w:rFonts w:ascii="Times New Roman" w:hAnsi="Times New Roman"/>
                <w:lang w:eastAsia="pl-PL"/>
              </w:rPr>
              <w:t xml:space="preserve">, </w:t>
            </w:r>
            <w:hyperlink r:id="rId8" w:tooltip="Christian Herold" w:history="1">
              <w:r w:rsidRPr="00593377">
                <w:rPr>
                  <w:rFonts w:ascii="Times New Roman" w:hAnsi="Times New Roman"/>
                  <w:lang w:eastAsia="pl-PL"/>
                </w:rPr>
                <w:t>Christian Herold</w:t>
              </w:r>
            </w:hyperlink>
            <w:r w:rsidRPr="00593377">
              <w:rPr>
                <w:rFonts w:ascii="Times New Roman" w:hAnsi="Times New Roman"/>
                <w:lang w:eastAsia="pl-PL"/>
              </w:rPr>
              <w:t xml:space="preserve">, </w:t>
            </w:r>
            <w:hyperlink r:id="rId9" w:tooltip="Lothar Wicke" w:history="1">
              <w:proofErr w:type="spellStart"/>
              <w:r w:rsidRPr="00593377">
                <w:rPr>
                  <w:rFonts w:ascii="Times New Roman" w:hAnsi="Times New Roman"/>
                  <w:lang w:eastAsia="pl-PL"/>
                </w:rPr>
                <w:t>Lothar</w:t>
              </w:r>
              <w:proofErr w:type="spellEnd"/>
              <w:r w:rsidRPr="00593377">
                <w:rPr>
                  <w:rFonts w:ascii="Times New Roman" w:hAnsi="Times New Roman"/>
                  <w:lang w:eastAsia="pl-PL"/>
                </w:rPr>
                <w:t xml:space="preserve"> </w:t>
              </w:r>
              <w:proofErr w:type="spellStart"/>
              <w:r w:rsidRPr="00593377">
                <w:rPr>
                  <w:rFonts w:ascii="Times New Roman" w:hAnsi="Times New Roman"/>
                  <w:lang w:eastAsia="pl-PL"/>
                </w:rPr>
                <w:t>Wicke</w:t>
              </w:r>
              <w:proofErr w:type="spellEnd"/>
            </w:hyperlink>
            <w:r w:rsidRPr="00593377">
              <w:rPr>
                <w:rFonts w:ascii="Times New Roman" w:hAnsi="Times New Roman"/>
                <w:lang w:eastAsia="pl-PL"/>
              </w:rPr>
              <w:t xml:space="preserve">, </w:t>
            </w:r>
            <w:r w:rsidRPr="00593377">
              <w:rPr>
                <w:rFonts w:ascii="Times New Roman" w:hAnsi="Times New Roman"/>
                <w:kern w:val="36"/>
                <w:lang w:eastAsia="pl-PL"/>
              </w:rPr>
              <w:t>Atlas anatomii radiologicznej,</w:t>
            </w:r>
            <w:r w:rsidRPr="00593377">
              <w:rPr>
                <w:rFonts w:ascii="Times New Roman" w:hAnsi="Times New Roman"/>
                <w:lang w:eastAsia="pl-PL"/>
              </w:rPr>
              <w:t xml:space="preserve"> Wrocław, 2018, </w:t>
            </w:r>
            <w:hyperlink r:id="rId10" w:tooltip="Edra Urban &amp; Partner" w:history="1">
              <w:proofErr w:type="spellStart"/>
              <w:r w:rsidRPr="00593377">
                <w:rPr>
                  <w:rFonts w:ascii="Times New Roman" w:hAnsi="Times New Roman"/>
                  <w:lang w:eastAsia="pl-PL"/>
                </w:rPr>
                <w:t>Edra</w:t>
              </w:r>
              <w:proofErr w:type="spellEnd"/>
              <w:r w:rsidRPr="00593377">
                <w:rPr>
                  <w:rFonts w:ascii="Times New Roman" w:hAnsi="Times New Roman"/>
                  <w:lang w:eastAsia="pl-PL"/>
                </w:rPr>
                <w:t xml:space="preserve"> Urban &amp; Partner</w:t>
              </w:r>
            </w:hyperlink>
            <w:r w:rsidRPr="00593377">
              <w:rPr>
                <w:rFonts w:ascii="Times New Roman" w:hAnsi="Times New Roman"/>
                <w:lang w:eastAsia="pl-PL"/>
              </w:rPr>
              <w:t xml:space="preserve"> </w:t>
            </w:r>
          </w:p>
        </w:tc>
      </w:tr>
      <w:tr w:rsidR="00593377" w:rsidRPr="00593377" w14:paraId="37D4E506" w14:textId="77777777" w:rsidTr="00CC4B0B">
        <w:tc>
          <w:tcPr>
            <w:tcW w:w="8695" w:type="dxa"/>
            <w:gridSpan w:val="4"/>
            <w:shd w:val="clear" w:color="auto" w:fill="BFBFBF"/>
            <w:vAlign w:val="center"/>
          </w:tcPr>
          <w:p w14:paraId="72ACB270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664673C9" w14:textId="77777777" w:rsidR="00593377" w:rsidRPr="00593377" w:rsidRDefault="00593377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3377" w:rsidRPr="00593377" w14:paraId="7449218A" w14:textId="77777777" w:rsidTr="00CC4B0B">
        <w:tc>
          <w:tcPr>
            <w:tcW w:w="9748" w:type="dxa"/>
            <w:gridSpan w:val="5"/>
            <w:vAlign w:val="center"/>
          </w:tcPr>
          <w:p w14:paraId="5715C660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Zgodnie z zaleceniami organów kontrolujących.</w:t>
            </w:r>
          </w:p>
          <w:p w14:paraId="79683F8A" w14:textId="77777777" w:rsidR="00593377" w:rsidRPr="00593377" w:rsidRDefault="00593377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9337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2272F29" w14:textId="2610F550" w:rsidR="00593377" w:rsidRPr="00593377" w:rsidRDefault="00593377" w:rsidP="0059337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9337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6AE4775" w14:textId="77777777" w:rsidR="00593377" w:rsidRPr="008E4218" w:rsidRDefault="00593377" w:rsidP="005634B7">
      <w:pPr>
        <w:rPr>
          <w:rFonts w:ascii="Times New Roman" w:hAnsi="Times New Roman"/>
        </w:rPr>
      </w:pPr>
    </w:p>
    <w:sectPr w:rsidR="00593377" w:rsidRPr="008E4218" w:rsidSect="00231FB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796510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B4643"/>
    <w:multiLevelType w:val="hybridMultilevel"/>
    <w:tmpl w:val="5C6CFF3E"/>
    <w:lvl w:ilvl="0" w:tplc="0415000F">
      <w:start w:val="1"/>
      <w:numFmt w:val="decimal"/>
      <w:lvlText w:val="%1."/>
      <w:lvlJc w:val="left"/>
      <w:pPr>
        <w:ind w:left="162" w:hanging="360"/>
      </w:pPr>
    </w:lvl>
    <w:lvl w:ilvl="1" w:tplc="04150019" w:tentative="1">
      <w:start w:val="1"/>
      <w:numFmt w:val="lowerLetter"/>
      <w:lvlText w:val="%2."/>
      <w:lvlJc w:val="left"/>
      <w:pPr>
        <w:ind w:left="882" w:hanging="360"/>
      </w:pPr>
    </w:lvl>
    <w:lvl w:ilvl="2" w:tplc="0415001B" w:tentative="1">
      <w:start w:val="1"/>
      <w:numFmt w:val="lowerRoman"/>
      <w:lvlText w:val="%3."/>
      <w:lvlJc w:val="right"/>
      <w:pPr>
        <w:ind w:left="1602" w:hanging="180"/>
      </w:pPr>
    </w:lvl>
    <w:lvl w:ilvl="3" w:tplc="0415000F" w:tentative="1">
      <w:start w:val="1"/>
      <w:numFmt w:val="decimal"/>
      <w:lvlText w:val="%4."/>
      <w:lvlJc w:val="left"/>
      <w:pPr>
        <w:ind w:left="2322" w:hanging="360"/>
      </w:pPr>
    </w:lvl>
    <w:lvl w:ilvl="4" w:tplc="04150019" w:tentative="1">
      <w:start w:val="1"/>
      <w:numFmt w:val="lowerLetter"/>
      <w:lvlText w:val="%5."/>
      <w:lvlJc w:val="left"/>
      <w:pPr>
        <w:ind w:left="3042" w:hanging="360"/>
      </w:pPr>
    </w:lvl>
    <w:lvl w:ilvl="5" w:tplc="0415001B" w:tentative="1">
      <w:start w:val="1"/>
      <w:numFmt w:val="lowerRoman"/>
      <w:lvlText w:val="%6."/>
      <w:lvlJc w:val="right"/>
      <w:pPr>
        <w:ind w:left="3762" w:hanging="180"/>
      </w:pPr>
    </w:lvl>
    <w:lvl w:ilvl="6" w:tplc="0415000F" w:tentative="1">
      <w:start w:val="1"/>
      <w:numFmt w:val="decimal"/>
      <w:lvlText w:val="%7."/>
      <w:lvlJc w:val="left"/>
      <w:pPr>
        <w:ind w:left="4482" w:hanging="360"/>
      </w:pPr>
    </w:lvl>
    <w:lvl w:ilvl="7" w:tplc="04150019" w:tentative="1">
      <w:start w:val="1"/>
      <w:numFmt w:val="lowerLetter"/>
      <w:lvlText w:val="%8."/>
      <w:lvlJc w:val="left"/>
      <w:pPr>
        <w:ind w:left="5202" w:hanging="360"/>
      </w:pPr>
    </w:lvl>
    <w:lvl w:ilvl="8" w:tplc="0415001B" w:tentative="1">
      <w:start w:val="1"/>
      <w:numFmt w:val="lowerRoman"/>
      <w:lvlText w:val="%9."/>
      <w:lvlJc w:val="right"/>
      <w:pPr>
        <w:ind w:left="5922" w:hanging="180"/>
      </w:pPr>
    </w:lvl>
  </w:abstractNum>
  <w:abstractNum w:abstractNumId="2" w15:restartNumberingAfterBreak="0">
    <w:nsid w:val="1B55459D"/>
    <w:multiLevelType w:val="hybridMultilevel"/>
    <w:tmpl w:val="A50A10A2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C5E3A"/>
    <w:multiLevelType w:val="hybridMultilevel"/>
    <w:tmpl w:val="681C8324"/>
    <w:lvl w:ilvl="0" w:tplc="0415000F">
      <w:start w:val="1"/>
      <w:numFmt w:val="decimal"/>
      <w:lvlText w:val="%1."/>
      <w:lvlJc w:val="left"/>
      <w:pPr>
        <w:ind w:left="-198" w:hanging="360"/>
      </w:pPr>
    </w:lvl>
    <w:lvl w:ilvl="1" w:tplc="04150019" w:tentative="1">
      <w:start w:val="1"/>
      <w:numFmt w:val="lowerLetter"/>
      <w:lvlText w:val="%2."/>
      <w:lvlJc w:val="left"/>
      <w:pPr>
        <w:ind w:left="522" w:hanging="360"/>
      </w:pPr>
    </w:lvl>
    <w:lvl w:ilvl="2" w:tplc="0415001B" w:tentative="1">
      <w:start w:val="1"/>
      <w:numFmt w:val="lowerRoman"/>
      <w:lvlText w:val="%3."/>
      <w:lvlJc w:val="right"/>
      <w:pPr>
        <w:ind w:left="1242" w:hanging="180"/>
      </w:pPr>
    </w:lvl>
    <w:lvl w:ilvl="3" w:tplc="0415000F" w:tentative="1">
      <w:start w:val="1"/>
      <w:numFmt w:val="decimal"/>
      <w:lvlText w:val="%4."/>
      <w:lvlJc w:val="left"/>
      <w:pPr>
        <w:ind w:left="1962" w:hanging="360"/>
      </w:pPr>
    </w:lvl>
    <w:lvl w:ilvl="4" w:tplc="04150019" w:tentative="1">
      <w:start w:val="1"/>
      <w:numFmt w:val="lowerLetter"/>
      <w:lvlText w:val="%5."/>
      <w:lvlJc w:val="left"/>
      <w:pPr>
        <w:ind w:left="2682" w:hanging="360"/>
      </w:pPr>
    </w:lvl>
    <w:lvl w:ilvl="5" w:tplc="0415001B" w:tentative="1">
      <w:start w:val="1"/>
      <w:numFmt w:val="lowerRoman"/>
      <w:lvlText w:val="%6."/>
      <w:lvlJc w:val="right"/>
      <w:pPr>
        <w:ind w:left="3402" w:hanging="180"/>
      </w:pPr>
    </w:lvl>
    <w:lvl w:ilvl="6" w:tplc="0415000F" w:tentative="1">
      <w:start w:val="1"/>
      <w:numFmt w:val="decimal"/>
      <w:lvlText w:val="%7."/>
      <w:lvlJc w:val="left"/>
      <w:pPr>
        <w:ind w:left="4122" w:hanging="360"/>
      </w:pPr>
    </w:lvl>
    <w:lvl w:ilvl="7" w:tplc="04150019" w:tentative="1">
      <w:start w:val="1"/>
      <w:numFmt w:val="lowerLetter"/>
      <w:lvlText w:val="%8."/>
      <w:lvlJc w:val="left"/>
      <w:pPr>
        <w:ind w:left="4842" w:hanging="360"/>
      </w:pPr>
    </w:lvl>
    <w:lvl w:ilvl="8" w:tplc="0415001B" w:tentative="1">
      <w:start w:val="1"/>
      <w:numFmt w:val="lowerRoman"/>
      <w:lvlText w:val="%9."/>
      <w:lvlJc w:val="right"/>
      <w:pPr>
        <w:ind w:left="5562" w:hanging="180"/>
      </w:pPr>
    </w:lvl>
  </w:abstractNum>
  <w:abstractNum w:abstractNumId="4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843B2"/>
    <w:rsid w:val="00143629"/>
    <w:rsid w:val="001A6D94"/>
    <w:rsid w:val="001D34D8"/>
    <w:rsid w:val="001E0B04"/>
    <w:rsid w:val="00213D2A"/>
    <w:rsid w:val="00216407"/>
    <w:rsid w:val="00231FB1"/>
    <w:rsid w:val="003977BA"/>
    <w:rsid w:val="003C1781"/>
    <w:rsid w:val="004147C5"/>
    <w:rsid w:val="00452E81"/>
    <w:rsid w:val="0047685E"/>
    <w:rsid w:val="00485DE3"/>
    <w:rsid w:val="005634B7"/>
    <w:rsid w:val="00593377"/>
    <w:rsid w:val="005D71BB"/>
    <w:rsid w:val="00600C62"/>
    <w:rsid w:val="00624CAF"/>
    <w:rsid w:val="00665FA1"/>
    <w:rsid w:val="006D49C9"/>
    <w:rsid w:val="006E3E8C"/>
    <w:rsid w:val="007A45A2"/>
    <w:rsid w:val="007C5491"/>
    <w:rsid w:val="0085248C"/>
    <w:rsid w:val="008E4218"/>
    <w:rsid w:val="00901921"/>
    <w:rsid w:val="009561AD"/>
    <w:rsid w:val="009D2E86"/>
    <w:rsid w:val="00B37953"/>
    <w:rsid w:val="00BA56AB"/>
    <w:rsid w:val="00C03373"/>
    <w:rsid w:val="00DA62B6"/>
    <w:rsid w:val="00DB6981"/>
    <w:rsid w:val="00DF5DC5"/>
    <w:rsid w:val="00E31B70"/>
    <w:rsid w:val="00EA56DE"/>
    <w:rsid w:val="00ED4BE1"/>
    <w:rsid w:val="00FB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69CE"/>
  <w15:docId w15:val="{57E90C4A-EBF8-445F-B55C-FA646F38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ED4BE1"/>
    <w:pPr>
      <w:numPr>
        <w:numId w:val="6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D4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4BE1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4BE1"/>
    <w:rPr>
      <w:color w:val="605E5C"/>
      <w:shd w:val="clear" w:color="auto" w:fill="E1DFDD"/>
    </w:rPr>
  </w:style>
  <w:style w:type="table" w:customStyle="1" w:styleId="TableGrid">
    <w:name w:val="TableGrid"/>
    <w:rsid w:val="00231FB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Christian-Herold,a,74669226" TargetMode="External"/><Relationship Id="rId3" Type="http://schemas.openxmlformats.org/officeDocument/2006/relationships/styles" Target="styles.xml"/><Relationship Id="rId7" Type="http://schemas.openxmlformats.org/officeDocument/2006/relationships/hyperlink" Target="https://ksiegarnia.pwn.pl/autor/Wilhelm-Firbas,a,7466922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chomik@sum.edu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wydawca/Edra-Urban-Partner,w,724173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Lothar-Wicke,a,746692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9BD06-640A-4332-9B41-02119FF1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bstasiow</dc:creator>
  <cp:lastModifiedBy>Katarzyna Opiela</cp:lastModifiedBy>
  <cp:revision>6</cp:revision>
  <dcterms:created xsi:type="dcterms:W3CDTF">2024-02-12T10:59:00Z</dcterms:created>
  <dcterms:modified xsi:type="dcterms:W3CDTF">2024-08-14T10:06:00Z</dcterms:modified>
</cp:coreProperties>
</file>