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276B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276B3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E276B3">
        <w:rPr>
          <w:b/>
          <w:i/>
          <w:sz w:val="22"/>
        </w:rPr>
        <w:t>Załącznik nr 1b</w:t>
      </w:r>
    </w:p>
    <w:p w:rsidR="00052014" w:rsidRPr="00E276B3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E276B3" w:rsidRPr="00E276B3" w:rsidRDefault="008050C4" w:rsidP="00E276B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E276B3">
        <w:rPr>
          <w:sz w:val="22"/>
        </w:rPr>
        <w:t xml:space="preserve">Karta przedmiotu - praktyka zawodowa </w:t>
      </w:r>
    </w:p>
    <w:p w:rsidR="008050C4" w:rsidRPr="00E276B3" w:rsidRDefault="008050C4" w:rsidP="00E276B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E276B3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616"/>
        <w:gridCol w:w="575"/>
        <w:gridCol w:w="196"/>
        <w:gridCol w:w="1700"/>
        <w:gridCol w:w="2774"/>
        <w:gridCol w:w="631"/>
      </w:tblGrid>
      <w:tr w:rsidR="008050C4" w:rsidRPr="00E276B3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276B3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E276B3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>1. Kierunek studiów:</w:t>
            </w:r>
            <w:r w:rsidRPr="00E276B3">
              <w:rPr>
                <w:sz w:val="22"/>
              </w:rPr>
              <w:t xml:space="preserve">  </w:t>
            </w:r>
            <w:r w:rsidR="001A1A82" w:rsidRPr="00E276B3">
              <w:rPr>
                <w:sz w:val="22"/>
              </w:rPr>
              <w:t>Elektroradiologia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>Poziom kształcenia:</w:t>
            </w:r>
            <w:r w:rsidRPr="00E276B3">
              <w:rPr>
                <w:sz w:val="22"/>
              </w:rPr>
              <w:t xml:space="preserve"> </w:t>
            </w:r>
            <w:r w:rsidR="00E276B3" w:rsidRPr="00E276B3">
              <w:rPr>
                <w:sz w:val="22"/>
              </w:rPr>
              <w:t>II stopień/ profil praktyczny</w:t>
            </w:r>
          </w:p>
          <w:p w:rsidR="008050C4" w:rsidRPr="00E276B3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>Forma studiów:</w:t>
            </w:r>
            <w:r w:rsidRPr="00E276B3">
              <w:rPr>
                <w:sz w:val="22"/>
              </w:rPr>
              <w:t xml:space="preserve"> </w:t>
            </w:r>
            <w:r w:rsidR="00E276B3" w:rsidRPr="00E276B3">
              <w:rPr>
                <w:sz w:val="22"/>
              </w:rPr>
              <w:t>studia</w:t>
            </w:r>
            <w:r w:rsidRPr="00E276B3">
              <w:rPr>
                <w:sz w:val="22"/>
              </w:rPr>
              <w:t xml:space="preserve"> </w:t>
            </w:r>
            <w:r w:rsidR="00E06F51" w:rsidRPr="00E276B3">
              <w:rPr>
                <w:sz w:val="22"/>
              </w:rPr>
              <w:t>stacjonarn</w:t>
            </w:r>
            <w:r w:rsidR="00E276B3" w:rsidRPr="00E276B3">
              <w:rPr>
                <w:sz w:val="22"/>
              </w:rPr>
              <w:t>e</w:t>
            </w:r>
          </w:p>
        </w:tc>
      </w:tr>
      <w:tr w:rsidR="008050C4" w:rsidRPr="00E276B3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>4. Rok:</w:t>
            </w:r>
            <w:r w:rsidRPr="00E276B3">
              <w:rPr>
                <w:sz w:val="22"/>
              </w:rPr>
              <w:t xml:space="preserve"> </w:t>
            </w:r>
            <w:r w:rsidRPr="00E276B3">
              <w:rPr>
                <w:b/>
                <w:sz w:val="22"/>
              </w:rPr>
              <w:t xml:space="preserve"> </w:t>
            </w:r>
            <w:r w:rsidR="001A1A82" w:rsidRPr="00E276B3">
              <w:rPr>
                <w:sz w:val="22"/>
              </w:rPr>
              <w:t>I</w:t>
            </w:r>
            <w:r w:rsidR="00E276B3" w:rsidRPr="00E276B3">
              <w:rPr>
                <w:sz w:val="22"/>
              </w:rPr>
              <w:t>/</w:t>
            </w:r>
            <w:r w:rsidR="00727559" w:rsidRPr="00E276B3">
              <w:rPr>
                <w:sz w:val="22"/>
              </w:rPr>
              <w:t>cykl: 2024-2026</w:t>
            </w:r>
          </w:p>
        </w:tc>
        <w:tc>
          <w:tcPr>
            <w:tcW w:w="53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5. Semestr: </w:t>
            </w:r>
            <w:r w:rsidR="001409CD" w:rsidRPr="00E276B3">
              <w:rPr>
                <w:sz w:val="22"/>
              </w:rPr>
              <w:t>I</w:t>
            </w:r>
          </w:p>
        </w:tc>
      </w:tr>
      <w:tr w:rsidR="008050C4" w:rsidRPr="00E276B3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>6. Nazwa przedmiotu:</w:t>
            </w:r>
            <w:r w:rsidRPr="00E276B3">
              <w:rPr>
                <w:sz w:val="22"/>
              </w:rPr>
              <w:t xml:space="preserve">  </w:t>
            </w:r>
            <w:r w:rsidR="002626C0" w:rsidRPr="00E276B3">
              <w:rPr>
                <w:sz w:val="22"/>
              </w:rPr>
              <w:t>Echokardiografia i ultrasonografia</w:t>
            </w:r>
          </w:p>
        </w:tc>
      </w:tr>
      <w:tr w:rsidR="008050C4" w:rsidRPr="00E276B3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>7. Status przedmiotu:</w:t>
            </w:r>
            <w:r w:rsidRPr="00E276B3">
              <w:rPr>
                <w:sz w:val="22"/>
              </w:rPr>
              <w:t xml:space="preserve">  </w:t>
            </w:r>
            <w:r w:rsidR="00E06F51" w:rsidRPr="00E276B3">
              <w:rPr>
                <w:sz w:val="22"/>
              </w:rPr>
              <w:t>obowiązkowy</w:t>
            </w:r>
          </w:p>
        </w:tc>
      </w:tr>
      <w:tr w:rsidR="008050C4" w:rsidRPr="00E276B3" w:rsidTr="00E276B3">
        <w:trPr>
          <w:trHeight w:val="2443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8. Cel/-e przedmiotu  </w:t>
            </w:r>
          </w:p>
          <w:p w:rsidR="002626C0" w:rsidRPr="00E276B3" w:rsidRDefault="002626C0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  <w:vertAlign w:val="subscript"/>
              </w:rPr>
            </w:pPr>
            <w:r w:rsidRPr="00E276B3">
              <w:rPr>
                <w:rFonts w:eastAsia="Calibri"/>
                <w:color w:val="auto"/>
                <w:kern w:val="1"/>
                <w:sz w:val="22"/>
              </w:rPr>
              <w:t>nabycie umiejętności wykonywania badań echokardiograficznych przezklatkowych</w:t>
            </w:r>
            <w:r w:rsidRPr="00E276B3">
              <w:rPr>
                <w:b/>
                <w:sz w:val="22"/>
                <w:vertAlign w:val="subscript"/>
              </w:rPr>
              <w:t xml:space="preserve"> </w:t>
            </w:r>
          </w:p>
          <w:p w:rsidR="00E276B3" w:rsidRPr="00E276B3" w:rsidRDefault="00E276B3" w:rsidP="00E276B3">
            <w:pPr>
              <w:spacing w:after="13" w:line="259" w:lineRule="auto"/>
              <w:ind w:left="28" w:right="0"/>
              <w:rPr>
                <w:b/>
                <w:sz w:val="22"/>
              </w:rPr>
            </w:pPr>
          </w:p>
          <w:p w:rsidR="00E276B3" w:rsidRPr="00E276B3" w:rsidRDefault="00E276B3" w:rsidP="00E276B3">
            <w:pPr>
              <w:spacing w:after="13" w:line="259" w:lineRule="auto"/>
              <w:ind w:left="28" w:right="0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Efekty uczenia się/odniesienie do efektów uczenia się </w:t>
            </w:r>
            <w:r w:rsidRPr="00E276B3">
              <w:rPr>
                <w:sz w:val="22"/>
              </w:rPr>
              <w:t xml:space="preserve">zawartych w </w:t>
            </w:r>
            <w:r w:rsidRPr="00E276B3">
              <w:rPr>
                <w:i/>
                <w:sz w:val="22"/>
              </w:rPr>
              <w:t>(właściwe podkreślić)</w:t>
            </w:r>
            <w:r w:rsidRPr="00E276B3">
              <w:rPr>
                <w:sz w:val="22"/>
              </w:rPr>
              <w:t>: standardach kształcenia (Rozporządzenie Ministra Nauki i Szkolnictwa Wyższego)/</w:t>
            </w:r>
            <w:r w:rsidRPr="00E276B3">
              <w:rPr>
                <w:sz w:val="22"/>
                <w:u w:val="single"/>
              </w:rPr>
              <w:t>Uchwale Senatu SUM</w:t>
            </w:r>
            <w:r w:rsidRPr="00E276B3">
              <w:rPr>
                <w:sz w:val="22"/>
              </w:rPr>
              <w:t xml:space="preserve"> </w:t>
            </w:r>
            <w:r w:rsidRPr="00E276B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E276B3">
              <w:rPr>
                <w:sz w:val="22"/>
              </w:rPr>
              <w:t xml:space="preserve"> </w:t>
            </w:r>
          </w:p>
          <w:p w:rsidR="00801650" w:rsidRPr="00E276B3" w:rsidRDefault="00E27D20" w:rsidP="002626C0">
            <w:pPr>
              <w:spacing w:after="0" w:line="240" w:lineRule="auto"/>
              <w:ind w:left="0" w:firstLine="0"/>
              <w:rPr>
                <w:sz w:val="22"/>
              </w:rPr>
            </w:pPr>
            <w:r w:rsidRPr="00E276B3">
              <w:rPr>
                <w:sz w:val="22"/>
              </w:rPr>
              <w:t xml:space="preserve">w zakresie wiedzy student zna i rozumie: </w:t>
            </w:r>
            <w:r w:rsidR="002626C0" w:rsidRPr="00E276B3">
              <w:rPr>
                <w:b/>
                <w:sz w:val="22"/>
              </w:rPr>
              <w:t>W01 ;</w:t>
            </w:r>
            <w:r w:rsidR="002626C0" w:rsidRPr="00E276B3">
              <w:rPr>
                <w:sz w:val="22"/>
              </w:rPr>
              <w:t>W02</w:t>
            </w:r>
          </w:p>
          <w:p w:rsidR="002626C0" w:rsidRPr="00E276B3" w:rsidRDefault="00E27D20" w:rsidP="002626C0">
            <w:pPr>
              <w:spacing w:after="0" w:line="240" w:lineRule="auto"/>
              <w:ind w:left="0" w:firstLine="0"/>
              <w:rPr>
                <w:sz w:val="22"/>
              </w:rPr>
            </w:pPr>
            <w:r w:rsidRPr="00E276B3">
              <w:rPr>
                <w:sz w:val="22"/>
              </w:rPr>
              <w:t>w zakresie umiejętności student potrafi:</w:t>
            </w:r>
            <w:r w:rsidR="002626C0" w:rsidRPr="00E276B3">
              <w:rPr>
                <w:sz w:val="22"/>
              </w:rPr>
              <w:t xml:space="preserve"> </w:t>
            </w:r>
            <w:r w:rsidR="002626C0" w:rsidRPr="00E276B3">
              <w:rPr>
                <w:b/>
                <w:bCs/>
                <w:sz w:val="22"/>
              </w:rPr>
              <w:t>U 12, U 1, U2, U3, U5, U6, U7</w:t>
            </w:r>
          </w:p>
          <w:p w:rsidR="008050C4" w:rsidRPr="00E276B3" w:rsidRDefault="00E27D20" w:rsidP="00E276B3">
            <w:pPr>
              <w:spacing w:after="0" w:line="240" w:lineRule="auto"/>
              <w:ind w:left="0" w:right="953" w:firstLine="0"/>
              <w:rPr>
                <w:sz w:val="22"/>
              </w:rPr>
            </w:pPr>
            <w:r w:rsidRPr="00E276B3">
              <w:rPr>
                <w:sz w:val="22"/>
              </w:rPr>
              <w:t xml:space="preserve">w zakresie kompetencji społecznych student jest gotów do:  </w:t>
            </w:r>
            <w:r w:rsidR="002626C0" w:rsidRPr="00E276B3">
              <w:rPr>
                <w:b/>
                <w:sz w:val="22"/>
              </w:rPr>
              <w:t>K01</w:t>
            </w:r>
          </w:p>
        </w:tc>
      </w:tr>
      <w:tr w:rsidR="008050C4" w:rsidRPr="00E276B3" w:rsidTr="00E276B3">
        <w:trPr>
          <w:trHeight w:val="512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E276B3" w:rsidRDefault="001409CD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>75</w:t>
            </w:r>
          </w:p>
        </w:tc>
        <w:tc>
          <w:tcPr>
            <w:tcW w:w="4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276B3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E276B3" w:rsidRDefault="001409CD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E276B3">
              <w:rPr>
                <w:sz w:val="22"/>
              </w:rPr>
              <w:t>4</w:t>
            </w:r>
          </w:p>
        </w:tc>
      </w:tr>
      <w:tr w:rsidR="008050C4" w:rsidRPr="00E276B3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11. Forma zaliczenia przedmiotu: </w:t>
            </w:r>
            <w:r w:rsidRPr="00E276B3">
              <w:rPr>
                <w:sz w:val="22"/>
              </w:rPr>
              <w:t>zaliczenie</w:t>
            </w:r>
          </w:p>
        </w:tc>
      </w:tr>
      <w:tr w:rsidR="008050C4" w:rsidRPr="00E276B3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276B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276B3" w:rsidTr="00E276B3">
        <w:trPr>
          <w:trHeight w:val="265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E276B3">
              <w:rPr>
                <w:sz w:val="22"/>
              </w:rPr>
              <w:t xml:space="preserve">Efekty uczenia się </w:t>
            </w:r>
          </w:p>
        </w:tc>
        <w:tc>
          <w:tcPr>
            <w:tcW w:w="2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E276B3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276B3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E276B3">
              <w:rPr>
                <w:sz w:val="22"/>
              </w:rPr>
              <w:t xml:space="preserve">Sposoby oceny*/zaliczenie </w:t>
            </w:r>
          </w:p>
        </w:tc>
      </w:tr>
      <w:tr w:rsidR="00E06F51" w:rsidRPr="00E276B3" w:rsidTr="00E276B3">
        <w:trPr>
          <w:trHeight w:val="331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sz w:val="22"/>
              </w:rPr>
              <w:t xml:space="preserve">W zakresie wiedzy </w:t>
            </w:r>
          </w:p>
        </w:tc>
        <w:tc>
          <w:tcPr>
            <w:tcW w:w="2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spacing w:after="0" w:line="259" w:lineRule="auto"/>
              <w:ind w:left="62" w:right="0" w:firstLine="0"/>
              <w:jc w:val="center"/>
              <w:rPr>
                <w:sz w:val="22"/>
              </w:rPr>
            </w:pPr>
            <w:r w:rsidRPr="00E276B3">
              <w:rPr>
                <w:sz w:val="22"/>
              </w:rPr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rPr>
                <w:sz w:val="22"/>
              </w:rPr>
            </w:pPr>
          </w:p>
        </w:tc>
      </w:tr>
      <w:tr w:rsidR="00E06F51" w:rsidRPr="00E276B3" w:rsidTr="00E276B3">
        <w:trPr>
          <w:trHeight w:val="334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sz w:val="22"/>
              </w:rPr>
              <w:t xml:space="preserve">W zakresie umiejętności </w:t>
            </w:r>
          </w:p>
        </w:tc>
        <w:tc>
          <w:tcPr>
            <w:tcW w:w="2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E276B3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rPr>
                <w:sz w:val="22"/>
              </w:rPr>
            </w:pPr>
          </w:p>
        </w:tc>
      </w:tr>
      <w:tr w:rsidR="00E06F51" w:rsidRPr="00E276B3" w:rsidTr="00E276B3">
        <w:trPr>
          <w:trHeight w:val="332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E276B3">
              <w:rPr>
                <w:sz w:val="22"/>
              </w:rPr>
              <w:t xml:space="preserve">W zakresie kompetencji </w:t>
            </w:r>
          </w:p>
        </w:tc>
        <w:tc>
          <w:tcPr>
            <w:tcW w:w="2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E276B3">
              <w:rPr>
                <w:sz w:val="22"/>
              </w:rPr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E276B3" w:rsidRDefault="00E06F51" w:rsidP="00E06F51">
            <w:pPr>
              <w:rPr>
                <w:sz w:val="22"/>
              </w:rPr>
            </w:pPr>
          </w:p>
        </w:tc>
      </w:tr>
    </w:tbl>
    <w:p w:rsidR="008050C4" w:rsidRPr="00E276B3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E276B3">
        <w:rPr>
          <w:b/>
          <w:sz w:val="22"/>
        </w:rPr>
        <w:t>*</w:t>
      </w:r>
      <w:r w:rsidRPr="00E276B3">
        <w:rPr>
          <w:sz w:val="22"/>
        </w:rPr>
        <w:t xml:space="preserve"> w przypadku egzaminu/zaliczenia na ocenę zakłada się, że ocena oznacza na poziomie: </w:t>
      </w:r>
    </w:p>
    <w:p w:rsidR="008050C4" w:rsidRPr="00E276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76B3">
        <w:rPr>
          <w:b/>
          <w:sz w:val="22"/>
        </w:rPr>
        <w:t>Bardzo dobry (5,0)</w:t>
      </w:r>
      <w:r w:rsidRPr="00E276B3">
        <w:rPr>
          <w:sz w:val="22"/>
        </w:rPr>
        <w:t xml:space="preserve"> - zakładane efekty uczenia się zostały osiągnięte i znacznym stopniu przekraczają wymagany poziom </w:t>
      </w:r>
    </w:p>
    <w:p w:rsidR="008050C4" w:rsidRPr="00E276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76B3">
        <w:rPr>
          <w:b/>
          <w:sz w:val="22"/>
        </w:rPr>
        <w:t>Ponad dobry (4,5)</w:t>
      </w:r>
      <w:r w:rsidRPr="00E276B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E276B3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E276B3">
        <w:rPr>
          <w:b/>
          <w:sz w:val="22"/>
        </w:rPr>
        <w:t>Dobry (4,0)</w:t>
      </w:r>
      <w:r w:rsidRPr="00E276B3">
        <w:rPr>
          <w:sz w:val="22"/>
        </w:rPr>
        <w:t xml:space="preserve"> – zakładane efekty uczenia się zostały osiągnięte na wymaganym poziomie </w:t>
      </w:r>
    </w:p>
    <w:p w:rsidR="008050C4" w:rsidRPr="00E276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76B3">
        <w:rPr>
          <w:b/>
          <w:sz w:val="22"/>
        </w:rPr>
        <w:t>Dość dobry (3,5)</w:t>
      </w:r>
      <w:r w:rsidRPr="00E276B3">
        <w:rPr>
          <w:sz w:val="22"/>
        </w:rPr>
        <w:t xml:space="preserve"> – zakładane efekty uczenia się zostały osiągnięte na średnim wymaganym poziomie </w:t>
      </w:r>
      <w:r w:rsidRPr="00E276B3">
        <w:rPr>
          <w:b/>
          <w:sz w:val="22"/>
        </w:rPr>
        <w:t>Dostateczny (3,0)</w:t>
      </w:r>
      <w:r w:rsidRPr="00E276B3">
        <w:rPr>
          <w:sz w:val="22"/>
        </w:rPr>
        <w:t xml:space="preserve"> - zakładane efekty uczenia się zostały osiągnięte na minimalnym wymaganym poziomie </w:t>
      </w:r>
    </w:p>
    <w:p w:rsidR="008050C4" w:rsidRPr="00E276B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276B3">
        <w:rPr>
          <w:b/>
          <w:sz w:val="22"/>
        </w:rPr>
        <w:t>Niedostateczny (2,0)</w:t>
      </w:r>
      <w:r w:rsidRPr="00E276B3">
        <w:rPr>
          <w:sz w:val="22"/>
        </w:rPr>
        <w:t xml:space="preserve"> – zakładane efekty uczenia się nie zostały uzyskane. </w:t>
      </w:r>
    </w:p>
    <w:p w:rsidR="008050C4" w:rsidRPr="00E276B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E276B3">
        <w:rPr>
          <w:sz w:val="22"/>
        </w:rPr>
        <w:t xml:space="preserve"> </w:t>
      </w:r>
    </w:p>
    <w:p w:rsidR="008050C4" w:rsidRDefault="008050C4" w:rsidP="004F4548">
      <w:pPr>
        <w:spacing w:after="156" w:line="259" w:lineRule="auto"/>
        <w:ind w:left="341" w:right="0" w:firstLine="0"/>
        <w:jc w:val="left"/>
        <w:rPr>
          <w:sz w:val="22"/>
        </w:rPr>
      </w:pPr>
      <w:r w:rsidRPr="00E276B3">
        <w:rPr>
          <w:sz w:val="22"/>
        </w:rPr>
        <w:t xml:space="preserve"> </w:t>
      </w:r>
    </w:p>
    <w:p w:rsidR="00A178C2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p w:rsidR="00A178C2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p w:rsidR="00A178C2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p w:rsidR="00A178C2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p w:rsidR="00A178C2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p w:rsidR="00A178C2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p w:rsidR="00A178C2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p w:rsidR="00A178C2" w:rsidRPr="00FB3541" w:rsidRDefault="00A178C2" w:rsidP="00A178C2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A178C2" w:rsidRDefault="00A178C2" w:rsidP="00A178C2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8993" w:type="dxa"/>
        <w:tblInd w:w="42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0"/>
        <w:gridCol w:w="1742"/>
        <w:gridCol w:w="3293"/>
        <w:gridCol w:w="401"/>
        <w:gridCol w:w="1897"/>
      </w:tblGrid>
      <w:tr w:rsidR="00A178C2" w:rsidTr="00A178C2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78C2" w:rsidRP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178C2" w:rsidTr="00A178C2">
        <w:trPr>
          <w:trHeight w:val="438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>13. Jednostka realizująca przedmiot,</w:t>
            </w:r>
            <w:r w:rsidRPr="00A178C2">
              <w:rPr>
                <w:sz w:val="22"/>
              </w:rPr>
              <w:t xml:space="preserve"> </w:t>
            </w:r>
            <w:r w:rsidRPr="00A178C2">
              <w:rPr>
                <w:b/>
                <w:sz w:val="22"/>
              </w:rPr>
              <w:t xml:space="preserve">adres, e-mail: </w:t>
            </w:r>
          </w:p>
          <w:p w:rsidR="00A178C2" w:rsidRP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178C2">
              <w:rPr>
                <w:sz w:val="22"/>
              </w:rPr>
              <w:t>Placówki medyczne</w:t>
            </w:r>
          </w:p>
        </w:tc>
      </w:tr>
      <w:tr w:rsidR="00A178C2" w:rsidTr="00A178C2">
        <w:trPr>
          <w:trHeight w:val="768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 xml:space="preserve">14. Imię i nazwisko opiekuna praktyki zawodowej </w:t>
            </w:r>
          </w:p>
          <w:p w:rsidR="00A178C2" w:rsidRP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178C2">
              <w:rPr>
                <w:sz w:val="22"/>
              </w:rPr>
              <w:t xml:space="preserve">Mgr Mirosław </w:t>
            </w:r>
            <w:proofErr w:type="spellStart"/>
            <w:r w:rsidRPr="00A178C2">
              <w:rPr>
                <w:sz w:val="22"/>
              </w:rPr>
              <w:t>Badoń</w:t>
            </w:r>
            <w:proofErr w:type="spellEnd"/>
            <w:r w:rsidRPr="00A178C2">
              <w:rPr>
                <w:sz w:val="22"/>
              </w:rPr>
              <w:t xml:space="preserve"> – kierownik studenckich praktyk zawodowych dla kierunku </w:t>
            </w:r>
            <w:proofErr w:type="spellStart"/>
            <w:r w:rsidRPr="00A178C2">
              <w:rPr>
                <w:sz w:val="22"/>
              </w:rPr>
              <w:t>elektroradiologia</w:t>
            </w:r>
            <w:proofErr w:type="spellEnd"/>
          </w:p>
          <w:p w:rsidR="00A178C2" w:rsidRP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178C2">
              <w:rPr>
                <w:sz w:val="22"/>
              </w:rPr>
              <w:t xml:space="preserve">Mgr Aleksandra Zalewska – opiekun studenckich praktyk zawodowych dla kierunku </w:t>
            </w:r>
            <w:proofErr w:type="spellStart"/>
            <w:r w:rsidRPr="00A178C2">
              <w:rPr>
                <w:sz w:val="22"/>
              </w:rPr>
              <w:t>elektroradiologia</w:t>
            </w:r>
            <w:proofErr w:type="spellEnd"/>
          </w:p>
        </w:tc>
      </w:tr>
      <w:tr w:rsidR="00A178C2" w:rsidTr="00A178C2">
        <w:trPr>
          <w:trHeight w:val="768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A178C2" w:rsidRPr="00A178C2" w:rsidRDefault="00A178C2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178C2">
              <w:rPr>
                <w:rFonts w:ascii="Times New Roman" w:hAnsi="Times New Roman"/>
              </w:rPr>
              <w:t xml:space="preserve"> Podstawy aparatury medycznej. </w:t>
            </w:r>
          </w:p>
          <w:p w:rsidR="00A178C2" w:rsidRPr="00A178C2" w:rsidRDefault="00A178C2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178C2">
              <w:rPr>
                <w:rFonts w:ascii="Times New Roman" w:hAnsi="Times New Roman"/>
                <w:lang w:eastAsia="pl-PL"/>
              </w:rPr>
              <w:t>Podstawy anatomii i fizjologii układu krążenia</w:t>
            </w:r>
          </w:p>
        </w:tc>
      </w:tr>
      <w:tr w:rsidR="00A178C2" w:rsidTr="00A178C2">
        <w:trPr>
          <w:trHeight w:val="265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178C2">
              <w:rPr>
                <w:sz w:val="22"/>
              </w:rPr>
              <w:t xml:space="preserve">Zgodna z Zarządzeniem Rektora SUM </w:t>
            </w:r>
          </w:p>
        </w:tc>
      </w:tr>
      <w:tr w:rsidR="00A178C2" w:rsidTr="00A178C2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 xml:space="preserve">17. Materiały do zajęć 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178C2">
              <w:rPr>
                <w:sz w:val="22"/>
              </w:rPr>
              <w:t>Wyposażenie placówek medycznych</w:t>
            </w:r>
          </w:p>
        </w:tc>
      </w:tr>
      <w:tr w:rsidR="00A178C2" w:rsidTr="00A178C2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178C2">
              <w:rPr>
                <w:sz w:val="22"/>
              </w:rPr>
              <w:t xml:space="preserve">Placówki medyczne </w:t>
            </w:r>
          </w:p>
        </w:tc>
      </w:tr>
      <w:tr w:rsidR="00A178C2" w:rsidTr="00A178C2">
        <w:trPr>
          <w:trHeight w:val="517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EA3351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178C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A178C2">
              <w:rPr>
                <w:sz w:val="22"/>
              </w:rPr>
              <w:t>Konsultacje z kierownikiem i opiekunem praktyk w sekretariacie Katedry Elektrokardiologii (po telefonicznym ustaleniu spotkania)</w:t>
            </w:r>
          </w:p>
        </w:tc>
      </w:tr>
      <w:tr w:rsidR="00A178C2" w:rsidTr="00A178C2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A178C2" w:rsidTr="00A178C2">
        <w:trPr>
          <w:trHeight w:val="1650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8C2" w:rsidRDefault="00A178C2" w:rsidP="00EA3351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:rsidR="00A178C2" w:rsidRDefault="00A178C2" w:rsidP="00EA3351">
            <w:pPr>
              <w:spacing w:after="31" w:line="259" w:lineRule="auto"/>
              <w:ind w:left="0" w:right="35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:rsidR="00A178C2" w:rsidRDefault="00A178C2" w:rsidP="00EA3351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8C2" w:rsidRDefault="00A178C2" w:rsidP="00EA3351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A178C2">
            <w:pPr>
              <w:spacing w:after="1" w:line="276" w:lineRule="auto"/>
              <w:ind w:left="-140" w:right="-8" w:firstLine="0"/>
              <w:jc w:val="center"/>
            </w:pPr>
            <w:r>
              <w:rPr>
                <w:sz w:val="22"/>
              </w:rPr>
              <w:t xml:space="preserve">Odniesienie do efektów uczenia się 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>:</w:t>
            </w:r>
          </w:p>
          <w:p w:rsidR="00A178C2" w:rsidRDefault="00A178C2" w:rsidP="00A178C2">
            <w:pPr>
              <w:spacing w:after="0" w:line="259" w:lineRule="auto"/>
              <w:ind w:left="-140" w:right="-8" w:firstLine="0"/>
              <w:jc w:val="center"/>
            </w:pPr>
            <w:r>
              <w:rPr>
                <w:sz w:val="22"/>
              </w:rPr>
              <w:t>standardach kształcenia/</w:t>
            </w:r>
          </w:p>
          <w:p w:rsidR="00A178C2" w:rsidRDefault="00A178C2" w:rsidP="00A178C2">
            <w:pPr>
              <w:spacing w:after="0" w:line="259" w:lineRule="auto"/>
              <w:ind w:left="-140" w:right="-8" w:firstLine="0"/>
              <w:jc w:val="center"/>
            </w:pPr>
            <w:r>
              <w:rPr>
                <w:sz w:val="22"/>
              </w:rPr>
              <w:t>zatwierdzonych przez</w:t>
            </w:r>
          </w:p>
          <w:p w:rsidR="00A178C2" w:rsidRDefault="00A178C2" w:rsidP="00A178C2">
            <w:pPr>
              <w:spacing w:after="0" w:line="259" w:lineRule="auto"/>
              <w:ind w:left="-140" w:right="-8" w:firstLine="0"/>
              <w:jc w:val="center"/>
            </w:pPr>
            <w:r>
              <w:rPr>
                <w:sz w:val="22"/>
              </w:rPr>
              <w:t>Senat SUM</w:t>
            </w:r>
          </w:p>
        </w:tc>
      </w:tr>
      <w:tr w:rsidR="00A178C2" w:rsidTr="00A178C2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P_W01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40" w:lineRule="auto"/>
              <w:ind w:left="-8" w:right="-1"/>
              <w:rPr>
                <w:sz w:val="22"/>
              </w:rPr>
            </w:pPr>
            <w:r w:rsidRPr="00A178C2">
              <w:rPr>
                <w:sz w:val="22"/>
              </w:rPr>
              <w:t>Posiada wiedzę szczegółową dotyczącą rozpoznawania struktur anatomicznych w różnych badaniach obrazowych: zdjęciach rentgenowskich, obrazach tomografii komputerowej i jądrowego rezonansu magnetycznego oraz w badaniach ultrasonograficznych i echokardiograficznych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394B5D" w:rsidRDefault="00A178C2" w:rsidP="00EA3351">
            <w:pPr>
              <w:jc w:val="left"/>
              <w:rPr>
                <w:sz w:val="20"/>
                <w:szCs w:val="20"/>
              </w:rPr>
            </w:pPr>
            <w:r w:rsidRPr="00394B5D">
              <w:rPr>
                <w:sz w:val="20"/>
                <w:szCs w:val="20"/>
              </w:rPr>
              <w:t>W01</w:t>
            </w:r>
          </w:p>
        </w:tc>
      </w:tr>
      <w:tr w:rsidR="00A178C2" w:rsidTr="00A178C2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5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40" w:lineRule="auto"/>
              <w:ind w:left="-8" w:right="-1"/>
              <w:rPr>
                <w:sz w:val="22"/>
              </w:rPr>
            </w:pPr>
            <w:r w:rsidRPr="00A178C2">
              <w:rPr>
                <w:sz w:val="22"/>
              </w:rPr>
              <w:t xml:space="preserve">Posiada wiedzę szczegółową w zakresie fizyki promieniowania jonizującego i promieniotwórczości, elektryczności i przepływu prądu elektrycznego, pól elektromagnetycznych, akustyki oraz </w:t>
            </w:r>
            <w:proofErr w:type="spellStart"/>
            <w:r w:rsidRPr="00A178C2">
              <w:rPr>
                <w:sz w:val="22"/>
              </w:rPr>
              <w:t>ultradźwieków</w:t>
            </w:r>
            <w:proofErr w:type="spellEnd"/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394B5D" w:rsidRDefault="00A178C2" w:rsidP="00EA3351">
            <w:pPr>
              <w:ind w:left="0" w:firstLine="0"/>
              <w:jc w:val="left"/>
              <w:rPr>
                <w:sz w:val="20"/>
                <w:szCs w:val="20"/>
              </w:rPr>
            </w:pPr>
            <w:r w:rsidRPr="00394B5D">
              <w:rPr>
                <w:sz w:val="20"/>
                <w:szCs w:val="20"/>
              </w:rPr>
              <w:t>W02</w:t>
            </w:r>
          </w:p>
        </w:tc>
      </w:tr>
      <w:tr w:rsidR="00A178C2" w:rsidTr="00A178C2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P_U01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40" w:lineRule="auto"/>
              <w:ind w:left="-8" w:right="-1"/>
              <w:rPr>
                <w:sz w:val="22"/>
              </w:rPr>
            </w:pPr>
            <w:r w:rsidRPr="00A178C2">
              <w:rPr>
                <w:sz w:val="22"/>
              </w:rPr>
              <w:t xml:space="preserve">Ocenia i interpretuje przebieg i wynik badania / zabiegu terapeutycznego pod kątem wartości technicznej i diagnostycznej w zakresie kompetencji </w:t>
            </w:r>
            <w:proofErr w:type="spellStart"/>
            <w:r w:rsidRPr="00A178C2">
              <w:rPr>
                <w:sz w:val="22"/>
              </w:rPr>
              <w:t>elektroradiologa</w:t>
            </w:r>
            <w:proofErr w:type="spellEnd"/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394B5D" w:rsidRDefault="00A178C2" w:rsidP="00EA3351">
            <w:pPr>
              <w:jc w:val="left"/>
              <w:rPr>
                <w:sz w:val="20"/>
                <w:szCs w:val="20"/>
              </w:rPr>
            </w:pPr>
            <w:r w:rsidRPr="00394B5D">
              <w:rPr>
                <w:sz w:val="20"/>
                <w:szCs w:val="20"/>
              </w:rPr>
              <w:t>U 12</w:t>
            </w:r>
          </w:p>
        </w:tc>
      </w:tr>
      <w:tr w:rsidR="00A178C2" w:rsidTr="00A178C2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P_U02</w:t>
            </w:r>
          </w:p>
        </w:tc>
        <w:tc>
          <w:tcPr>
            <w:tcW w:w="5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40" w:lineRule="auto"/>
              <w:ind w:left="-8" w:right="-1"/>
              <w:rPr>
                <w:sz w:val="22"/>
              </w:rPr>
            </w:pPr>
            <w:r w:rsidRPr="00A178C2">
              <w:rPr>
                <w:sz w:val="22"/>
              </w:rPr>
              <w:t>Prawidłowo planuje i wykonuje zgodnie ze wskazaniami lekarskimi procedury diagnostyczne i terapeutyczne z zastosowaniem promieniowania jonizującego, niejonizującego oraz ultradźwięków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U1, U2, U3, U5, U6</w:t>
            </w:r>
          </w:p>
          <w:p w:rsidR="00A178C2" w:rsidRPr="00394B5D" w:rsidRDefault="00A178C2" w:rsidP="00EA3351">
            <w:pPr>
              <w:jc w:val="left"/>
              <w:rPr>
                <w:sz w:val="20"/>
                <w:szCs w:val="20"/>
              </w:rPr>
            </w:pPr>
          </w:p>
        </w:tc>
      </w:tr>
      <w:tr w:rsidR="00A178C2" w:rsidTr="00A178C2">
        <w:trPr>
          <w:trHeight w:val="262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P_U03</w:t>
            </w:r>
          </w:p>
        </w:tc>
        <w:tc>
          <w:tcPr>
            <w:tcW w:w="5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40" w:lineRule="auto"/>
              <w:ind w:left="-8" w:right="-1"/>
              <w:rPr>
                <w:sz w:val="22"/>
              </w:rPr>
            </w:pPr>
            <w:r w:rsidRPr="00A178C2">
              <w:rPr>
                <w:sz w:val="22"/>
              </w:rPr>
              <w:t xml:space="preserve">Obsługuje aparaturę radiologiczną przeznaczoną do radiografii konwencjonalnej i tomograficznej, procedur </w:t>
            </w:r>
            <w:proofErr w:type="spellStart"/>
            <w:r w:rsidRPr="00A178C2">
              <w:rPr>
                <w:sz w:val="22"/>
              </w:rPr>
              <w:t>fluoroskopowych</w:t>
            </w:r>
            <w:proofErr w:type="spellEnd"/>
            <w:r w:rsidRPr="00A178C2">
              <w:rPr>
                <w:sz w:val="22"/>
              </w:rPr>
              <w:t xml:space="preserve"> i naczyniowych, badań stomatologicznych, mammografii i galaktografii, densytometrii rentgenowskiej, tomografii komputerowej i jądrowego rezonansu magnetycznego. Obsługuje urządzenia stosujące ultradźwięki.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394B5D" w:rsidRDefault="00A178C2" w:rsidP="00EA335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U1, U2, U7</w:t>
            </w:r>
          </w:p>
        </w:tc>
      </w:tr>
      <w:tr w:rsidR="00A178C2" w:rsidTr="00A178C2">
        <w:trPr>
          <w:trHeight w:val="264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P_K01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40" w:lineRule="auto"/>
              <w:ind w:left="-8" w:right="-1"/>
              <w:rPr>
                <w:sz w:val="22"/>
              </w:rPr>
            </w:pPr>
            <w:r w:rsidRPr="00A178C2">
              <w:rPr>
                <w:sz w:val="22"/>
              </w:rPr>
              <w:t>Posiada nawyk i umiejętność stałego doskonalenia się w zakresie wiedzy i czynności zawodowych</w:t>
            </w:r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2626C0" w:rsidRDefault="00A178C2" w:rsidP="00EA3351">
            <w:pPr>
              <w:rPr>
                <w:sz w:val="20"/>
                <w:szCs w:val="20"/>
              </w:rPr>
            </w:pPr>
            <w:r w:rsidRPr="002626C0">
              <w:rPr>
                <w:sz w:val="20"/>
                <w:szCs w:val="20"/>
              </w:rPr>
              <w:t>K01</w:t>
            </w:r>
          </w:p>
        </w:tc>
      </w:tr>
      <w:tr w:rsidR="00A178C2" w:rsidTr="00A178C2">
        <w:trPr>
          <w:trHeight w:val="260"/>
        </w:trPr>
        <w:tc>
          <w:tcPr>
            <w:tcW w:w="7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Tematy zajęć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78C2" w:rsidRDefault="00A178C2" w:rsidP="00EA335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A178C2" w:rsidTr="00A178C2">
        <w:trPr>
          <w:trHeight w:val="265"/>
        </w:trPr>
        <w:tc>
          <w:tcPr>
            <w:tcW w:w="7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lastRenderedPageBreak/>
              <w:t>zapoznanie się ze specyfikacją pracowni i organizacją pracy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zapoznanie się z instrukcjami stanowiskowymi i zasadami BHP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zasady obsługi aparatury echokardiograficznej / ultrasonograficznej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zasady wykonywania planowych badań echokardiograficznych / ultrasonograficznych, projekcie echokardiograficzne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zasady wykonywania badań echokardiograficznych w stanach zagrożenia życia</w:t>
            </w:r>
            <w:r>
              <w:rPr>
                <w:sz w:val="22"/>
              </w:rPr>
              <w:t xml:space="preserve"> </w:t>
            </w:r>
            <w:bookmarkStart w:id="0" w:name="_GoBack"/>
            <w:bookmarkEnd w:id="0"/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prawidłowa interpretacja skierowania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współpraca z pacjentem, wywiad i przygotowanie pacjenta do badania podstawowego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współpraca z pacjentem, wywiad i przygotowanie pacjenta do echokardiograficznego badania przezprzełykowego oraz do badań specjalistycznych z podaniem echokardiograficznych środków kontrastowych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>prowadzenie dokumentacji medycznej</w:t>
            </w:r>
          </w:p>
          <w:p w:rsidR="00A178C2" w:rsidRPr="00A178C2" w:rsidRDefault="00A178C2" w:rsidP="00A178C2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178C2">
              <w:rPr>
                <w:sz w:val="22"/>
              </w:rPr>
              <w:t xml:space="preserve">wykonywanie przezklatkowych badań echokardiograficznych / badań ultrasonograficznych narządów wewnętrznych (pod nadzorem) </w:t>
            </w:r>
          </w:p>
          <w:p w:rsidR="00A178C2" w:rsidRDefault="00A178C2" w:rsidP="00A178C2">
            <w:pPr>
              <w:spacing w:after="0" w:line="259" w:lineRule="auto"/>
              <w:ind w:left="58" w:right="0" w:firstLine="0"/>
            </w:pPr>
            <w:r w:rsidRPr="00A178C2">
              <w:rPr>
                <w:sz w:val="22"/>
              </w:rPr>
              <w:t>asystowanie w wykonywaniu badań echokardiografii przezprzełykowej, badań z zastosowaniem kontrastu oraz czynnościowych prób echokardiograficznych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83" w:right="0" w:firstLine="0"/>
              <w:jc w:val="center"/>
            </w:pPr>
            <w:r>
              <w:rPr>
                <w:b/>
                <w:sz w:val="22"/>
              </w:rPr>
              <w:t>75</w:t>
            </w:r>
          </w:p>
        </w:tc>
      </w:tr>
      <w:tr w:rsidR="00A178C2" w:rsidTr="00A178C2">
        <w:trPr>
          <w:trHeight w:val="25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178C2" w:rsidRDefault="00A178C2" w:rsidP="00EA335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A178C2" w:rsidTr="00A178C2">
        <w:trPr>
          <w:trHeight w:val="267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 -</w:t>
            </w:r>
          </w:p>
        </w:tc>
      </w:tr>
      <w:tr w:rsidR="00A178C2" w:rsidTr="00A178C2">
        <w:trPr>
          <w:trHeight w:val="262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178C2" w:rsidRDefault="00A178C2" w:rsidP="00EA3351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A178C2" w:rsidTr="00A178C2">
        <w:trPr>
          <w:trHeight w:val="769"/>
        </w:trPr>
        <w:tc>
          <w:tcPr>
            <w:tcW w:w="8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8C2" w:rsidRDefault="00A178C2" w:rsidP="00EA3351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:rsidR="00A178C2" w:rsidRDefault="00A178C2" w:rsidP="00EA3351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:rsidR="00A178C2" w:rsidRDefault="00A178C2" w:rsidP="00EA3351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A178C2" w:rsidRPr="00E276B3" w:rsidRDefault="00A178C2" w:rsidP="004F4548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A178C2" w:rsidRPr="00E276B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AE2" w:rsidRDefault="00CE6AE2">
      <w:pPr>
        <w:spacing w:after="0" w:line="240" w:lineRule="auto"/>
      </w:pPr>
      <w:r>
        <w:separator/>
      </w:r>
    </w:p>
  </w:endnote>
  <w:endnote w:type="continuationSeparator" w:id="0">
    <w:p w:rsidR="00CE6AE2" w:rsidRDefault="00CE6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F3302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AE2" w:rsidRDefault="00CE6AE2">
      <w:pPr>
        <w:spacing w:after="0" w:line="240" w:lineRule="auto"/>
      </w:pPr>
      <w:r>
        <w:separator/>
      </w:r>
    </w:p>
  </w:footnote>
  <w:footnote w:type="continuationSeparator" w:id="0">
    <w:p w:rsidR="00CE6AE2" w:rsidRDefault="00CE6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7EEC"/>
    <w:rsid w:val="00051747"/>
    <w:rsid w:val="00052014"/>
    <w:rsid w:val="000F2BC3"/>
    <w:rsid w:val="001409CD"/>
    <w:rsid w:val="00171C13"/>
    <w:rsid w:val="001929C7"/>
    <w:rsid w:val="001A1A82"/>
    <w:rsid w:val="001A76A8"/>
    <w:rsid w:val="0021767A"/>
    <w:rsid w:val="002626C0"/>
    <w:rsid w:val="002A6757"/>
    <w:rsid w:val="00302AEA"/>
    <w:rsid w:val="00306823"/>
    <w:rsid w:val="00366286"/>
    <w:rsid w:val="00394B5D"/>
    <w:rsid w:val="00493203"/>
    <w:rsid w:val="004F4548"/>
    <w:rsid w:val="00553B36"/>
    <w:rsid w:val="0057643E"/>
    <w:rsid w:val="005D4D2B"/>
    <w:rsid w:val="006132F1"/>
    <w:rsid w:val="00646028"/>
    <w:rsid w:val="0067447F"/>
    <w:rsid w:val="00694853"/>
    <w:rsid w:val="006F1BCC"/>
    <w:rsid w:val="006F60FE"/>
    <w:rsid w:val="00727559"/>
    <w:rsid w:val="007B35D8"/>
    <w:rsid w:val="007F3302"/>
    <w:rsid w:val="00801650"/>
    <w:rsid w:val="008050C4"/>
    <w:rsid w:val="008130DD"/>
    <w:rsid w:val="008220FE"/>
    <w:rsid w:val="00902552"/>
    <w:rsid w:val="00A178C2"/>
    <w:rsid w:val="00B434D2"/>
    <w:rsid w:val="00B45587"/>
    <w:rsid w:val="00BC44DD"/>
    <w:rsid w:val="00BF6442"/>
    <w:rsid w:val="00CC5EAF"/>
    <w:rsid w:val="00CE2A5D"/>
    <w:rsid w:val="00CE6AE2"/>
    <w:rsid w:val="00CF6024"/>
    <w:rsid w:val="00DD1E3B"/>
    <w:rsid w:val="00DF186E"/>
    <w:rsid w:val="00E06F51"/>
    <w:rsid w:val="00E276B3"/>
    <w:rsid w:val="00E27D20"/>
    <w:rsid w:val="00E369B2"/>
    <w:rsid w:val="00E4708E"/>
    <w:rsid w:val="00E77581"/>
    <w:rsid w:val="00E95559"/>
    <w:rsid w:val="00F72354"/>
    <w:rsid w:val="00FB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04A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2024-02-12T14:24:00Z</dcterms:created>
  <dcterms:modified xsi:type="dcterms:W3CDTF">2024-08-20T08:12:00Z</dcterms:modified>
</cp:coreProperties>
</file>