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C0A12" w14:textId="77777777" w:rsidR="0040345E" w:rsidRPr="00C86F0C" w:rsidRDefault="004A02C0" w:rsidP="00C86F0C">
      <w:pPr>
        <w:spacing w:before="120" w:after="120" w:line="240" w:lineRule="auto"/>
        <w:ind w:left="11" w:right="944" w:hanging="11"/>
        <w:jc w:val="right"/>
        <w:rPr>
          <w:sz w:val="22"/>
        </w:rPr>
      </w:pPr>
      <w:r w:rsidRPr="00C86F0C">
        <w:rPr>
          <w:b/>
          <w:i/>
          <w:sz w:val="22"/>
        </w:rPr>
        <w:t>Załącznik nr 1a</w:t>
      </w:r>
    </w:p>
    <w:p w14:paraId="5017D004" w14:textId="77777777" w:rsidR="00C86F0C" w:rsidRPr="00C86F0C" w:rsidRDefault="004A02C0" w:rsidP="00C86F0C">
      <w:pPr>
        <w:pStyle w:val="Nagwek1"/>
        <w:spacing w:before="120" w:after="120" w:line="240" w:lineRule="auto"/>
        <w:ind w:left="11" w:hanging="11"/>
        <w:rPr>
          <w:sz w:val="22"/>
        </w:rPr>
      </w:pPr>
      <w:r w:rsidRPr="00C86F0C">
        <w:rPr>
          <w:sz w:val="22"/>
        </w:rPr>
        <w:t xml:space="preserve">Karta przedmiotu </w:t>
      </w:r>
    </w:p>
    <w:p w14:paraId="017B3487" w14:textId="43593374" w:rsidR="0040345E" w:rsidRPr="00C86F0C" w:rsidRDefault="004A02C0" w:rsidP="00C86F0C">
      <w:pPr>
        <w:pStyle w:val="Nagwek1"/>
        <w:spacing w:before="120" w:after="120" w:line="240" w:lineRule="auto"/>
        <w:ind w:left="11" w:hanging="11"/>
        <w:rPr>
          <w:sz w:val="22"/>
        </w:rPr>
      </w:pPr>
      <w:r w:rsidRPr="00C86F0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40345E" w:rsidRPr="00C86F0C" w14:paraId="42B67F12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9AC64E" w14:textId="77777777" w:rsidR="0040345E" w:rsidRPr="00C86F0C" w:rsidRDefault="004A02C0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Informacje ogólne o przedmiocie </w:t>
            </w:r>
          </w:p>
        </w:tc>
      </w:tr>
      <w:tr w:rsidR="0040345E" w:rsidRPr="00C86F0C" w14:paraId="36C87BD0" w14:textId="77777777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A7BC" w14:textId="684FE030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>1. Kierunek studiów:</w:t>
            </w:r>
            <w:r w:rsidRPr="00C86F0C">
              <w:rPr>
                <w:color w:val="auto"/>
                <w:sz w:val="22"/>
              </w:rPr>
              <w:t xml:space="preserve">  </w:t>
            </w:r>
            <w:proofErr w:type="spellStart"/>
            <w:r w:rsidRPr="00C86F0C">
              <w:rPr>
                <w:color w:val="auto"/>
                <w:sz w:val="22"/>
              </w:rPr>
              <w:t>E</w:t>
            </w:r>
            <w:r w:rsidR="00C86F0C" w:rsidRPr="00C86F0C">
              <w:rPr>
                <w:color w:val="auto"/>
                <w:sz w:val="22"/>
              </w:rPr>
              <w:t>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BB1B" w14:textId="6D7D98A9" w:rsidR="0040345E" w:rsidRPr="00C86F0C" w:rsidRDefault="004A02C0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>Poziom kształcenia:</w:t>
            </w:r>
            <w:r w:rsidRPr="00C86F0C">
              <w:rPr>
                <w:color w:val="auto"/>
                <w:sz w:val="22"/>
              </w:rPr>
              <w:t xml:space="preserve"> </w:t>
            </w:r>
            <w:r w:rsidR="00C86F0C" w:rsidRPr="00C86F0C">
              <w:rPr>
                <w:color w:val="auto"/>
                <w:sz w:val="22"/>
              </w:rPr>
              <w:t>II stopień</w:t>
            </w:r>
            <w:r w:rsidRPr="00C86F0C">
              <w:rPr>
                <w:color w:val="auto"/>
                <w:sz w:val="22"/>
              </w:rPr>
              <w:t>/</w:t>
            </w:r>
            <w:r w:rsidR="00C86F0C" w:rsidRPr="00C86F0C">
              <w:rPr>
                <w:color w:val="auto"/>
                <w:sz w:val="22"/>
              </w:rPr>
              <w:t>profil praktyczny</w:t>
            </w:r>
          </w:p>
          <w:p w14:paraId="4EC6AC30" w14:textId="053E978B" w:rsidR="0040345E" w:rsidRPr="00C86F0C" w:rsidRDefault="004A02C0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>Forma studiów:</w:t>
            </w:r>
            <w:r w:rsidRPr="00C86F0C">
              <w:rPr>
                <w:color w:val="auto"/>
                <w:sz w:val="22"/>
              </w:rPr>
              <w:t xml:space="preserve">  </w:t>
            </w:r>
            <w:r w:rsidR="00C86F0C" w:rsidRPr="00C86F0C">
              <w:rPr>
                <w:color w:val="auto"/>
                <w:sz w:val="22"/>
              </w:rPr>
              <w:t>studia stacjonarne</w:t>
            </w:r>
          </w:p>
        </w:tc>
      </w:tr>
      <w:tr w:rsidR="0040345E" w:rsidRPr="00C86F0C" w14:paraId="6CB068F6" w14:textId="7777777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2B440" w14:textId="2718F05D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>4. Rok:</w:t>
            </w:r>
            <w:r w:rsidRPr="00C86F0C">
              <w:rPr>
                <w:color w:val="auto"/>
                <w:sz w:val="22"/>
              </w:rPr>
              <w:t xml:space="preserve"> </w:t>
            </w:r>
            <w:r w:rsidRPr="00C86F0C">
              <w:rPr>
                <w:b/>
                <w:color w:val="auto"/>
                <w:sz w:val="22"/>
              </w:rPr>
              <w:t xml:space="preserve"> </w:t>
            </w:r>
            <w:r w:rsidR="00C86F0C" w:rsidRPr="00C86F0C">
              <w:rPr>
                <w:color w:val="auto"/>
                <w:sz w:val="22"/>
              </w:rPr>
              <w:t xml:space="preserve">II/ cykl </w:t>
            </w:r>
            <w:r w:rsidRPr="00C86F0C">
              <w:rPr>
                <w:color w:val="auto"/>
                <w:sz w:val="22"/>
              </w:rPr>
              <w:t>2024-2026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E559" w14:textId="33D6C199" w:rsidR="0040345E" w:rsidRPr="00C86F0C" w:rsidRDefault="004A02C0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 xml:space="preserve">5. Semestr: </w:t>
            </w:r>
            <w:r w:rsidR="00C86F0C" w:rsidRPr="00C86F0C">
              <w:rPr>
                <w:color w:val="auto"/>
                <w:sz w:val="22"/>
              </w:rPr>
              <w:t>III</w:t>
            </w:r>
          </w:p>
        </w:tc>
      </w:tr>
      <w:tr w:rsidR="0040345E" w:rsidRPr="00C86F0C" w14:paraId="0C7D5934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9935" w14:textId="141F1E7D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>6. Nazwa przedmiotu:</w:t>
            </w:r>
            <w:r w:rsidRPr="00C86F0C">
              <w:rPr>
                <w:color w:val="auto"/>
                <w:sz w:val="22"/>
              </w:rPr>
              <w:t xml:space="preserve">  </w:t>
            </w:r>
            <w:r w:rsidR="00C86F0C" w:rsidRPr="00C86F0C">
              <w:rPr>
                <w:color w:val="auto"/>
                <w:sz w:val="22"/>
              </w:rPr>
              <w:t>Dydaktyka</w:t>
            </w:r>
          </w:p>
        </w:tc>
      </w:tr>
      <w:tr w:rsidR="0040345E" w:rsidRPr="00C86F0C" w14:paraId="3CD0A9C7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3D64A" w14:textId="48D2C202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>7. Status przedmiotu:</w:t>
            </w:r>
            <w:r w:rsidRPr="00C86F0C">
              <w:rPr>
                <w:color w:val="auto"/>
                <w:sz w:val="22"/>
              </w:rPr>
              <w:t xml:space="preserve">  </w:t>
            </w:r>
            <w:r w:rsidR="00C86F0C" w:rsidRPr="00C86F0C">
              <w:rPr>
                <w:color w:val="auto"/>
                <w:sz w:val="22"/>
              </w:rPr>
              <w:t>Obowiązkowy</w:t>
            </w:r>
          </w:p>
        </w:tc>
      </w:tr>
      <w:tr w:rsidR="0040345E" w:rsidRPr="00C86F0C" w14:paraId="03D39F86" w14:textId="77777777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096A" w14:textId="4F604424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b/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 xml:space="preserve">8. Cel/-e przedmiotu  </w:t>
            </w:r>
          </w:p>
          <w:p w14:paraId="318C0458" w14:textId="5BFF70F3" w:rsidR="0040345E" w:rsidRPr="00C86F0C" w:rsidRDefault="004A02C0" w:rsidP="00C86F0C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421" w:right="0"/>
              <w:rPr>
                <w:b/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>Zaznajomienie studenta z zasadami pracy nauczyciela zawodu.</w:t>
            </w:r>
          </w:p>
          <w:p w14:paraId="638F7FD4" w14:textId="531FCAE3" w:rsidR="0040345E" w:rsidRPr="00C86F0C" w:rsidRDefault="004A02C0" w:rsidP="00C86F0C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421" w:right="0"/>
              <w:rPr>
                <w:sz w:val="22"/>
              </w:rPr>
            </w:pPr>
            <w:r w:rsidRPr="00C86F0C">
              <w:rPr>
                <w:color w:val="auto"/>
                <w:sz w:val="22"/>
              </w:rPr>
              <w:t>Przygotowanie studenta do interpretowania i rozumienia wiedzy dotyczącej samodzielnego kształcenia zawodowego, samodzielnego określania celów kształcenia.</w:t>
            </w:r>
          </w:p>
          <w:p w14:paraId="1327DC62" w14:textId="4D206598" w:rsidR="0040345E" w:rsidRPr="00C86F0C" w:rsidRDefault="004A02C0" w:rsidP="00C86F0C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421" w:right="0"/>
              <w:rPr>
                <w:sz w:val="22"/>
              </w:rPr>
            </w:pPr>
            <w:r w:rsidRPr="00C86F0C">
              <w:rPr>
                <w:color w:val="auto"/>
                <w:sz w:val="22"/>
              </w:rPr>
              <w:t>Przygotowanie studentów do pracy dydaktyczno-wychowawczej w szkolnictwie medycznym oraz wobec rodziny i jej członków w środowisku życia, zamieszkania, nauki, pracy, w sytuacja zdrowia i choroby.</w:t>
            </w:r>
          </w:p>
          <w:p w14:paraId="7B3E5272" w14:textId="3BA50CA8" w:rsidR="0040345E" w:rsidRPr="00C86F0C" w:rsidRDefault="0040345E" w:rsidP="00F222F8">
            <w:pPr>
              <w:spacing w:after="15" w:line="259" w:lineRule="auto"/>
              <w:ind w:left="28" w:right="0" w:firstLine="0"/>
              <w:rPr>
                <w:color w:val="auto"/>
                <w:sz w:val="22"/>
              </w:rPr>
            </w:pPr>
          </w:p>
          <w:p w14:paraId="3B97A1C0" w14:textId="4325135F" w:rsidR="00C86F0C" w:rsidRPr="00C86F0C" w:rsidRDefault="00C86F0C" w:rsidP="00C86F0C">
            <w:pPr>
              <w:spacing w:after="13" w:line="259" w:lineRule="auto"/>
              <w:ind w:left="28" w:right="0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Efekty uczenia się/odniesienie do efektów uczenia się </w:t>
            </w:r>
            <w:r w:rsidRPr="00C86F0C">
              <w:rPr>
                <w:sz w:val="22"/>
              </w:rPr>
              <w:t xml:space="preserve">zawartych w </w:t>
            </w:r>
            <w:r w:rsidRPr="00C86F0C">
              <w:rPr>
                <w:i/>
                <w:sz w:val="22"/>
              </w:rPr>
              <w:t>(właściwe podkreślić)</w:t>
            </w:r>
            <w:r w:rsidRPr="00C86F0C">
              <w:rPr>
                <w:sz w:val="22"/>
              </w:rPr>
              <w:t>: standardach kształcenia (Rozporządzenie Ministra Nauki i Szkolnictwa Wyższego)/</w:t>
            </w:r>
            <w:r w:rsidRPr="00C86F0C">
              <w:rPr>
                <w:sz w:val="22"/>
                <w:u w:val="single"/>
              </w:rPr>
              <w:t>Uchwale Senatu SUM</w:t>
            </w:r>
            <w:r w:rsidRPr="00C86F0C">
              <w:rPr>
                <w:sz w:val="22"/>
              </w:rPr>
              <w:t xml:space="preserve"> </w:t>
            </w:r>
            <w:r w:rsidRPr="00C86F0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C86F0C">
              <w:rPr>
                <w:sz w:val="22"/>
              </w:rPr>
              <w:t xml:space="preserve"> </w:t>
            </w:r>
          </w:p>
          <w:p w14:paraId="1E155FFD" w14:textId="21433D4D" w:rsidR="0040345E" w:rsidRPr="00C86F0C" w:rsidRDefault="004A02C0" w:rsidP="00F222F8">
            <w:pPr>
              <w:spacing w:after="15" w:line="261" w:lineRule="auto"/>
              <w:ind w:left="28" w:right="296" w:firstLine="0"/>
              <w:rPr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>w zakresie wiedzy student zna i rozumie:   K_W07, K_W08,  K_W10, K_W26</w:t>
            </w:r>
          </w:p>
          <w:p w14:paraId="35102F86" w14:textId="77777777" w:rsidR="0040345E" w:rsidRPr="00C86F0C" w:rsidRDefault="004A02C0" w:rsidP="00F222F8">
            <w:pPr>
              <w:spacing w:after="0" w:line="259" w:lineRule="auto"/>
              <w:ind w:left="28" w:right="0" w:firstLine="0"/>
              <w:rPr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 xml:space="preserve">w zakresie umiejętności student potrafi:     K_U20                            </w:t>
            </w:r>
          </w:p>
          <w:p w14:paraId="48FBED83" w14:textId="77777777" w:rsidR="0040345E" w:rsidRPr="00C86F0C" w:rsidRDefault="004A02C0" w:rsidP="00F222F8">
            <w:pPr>
              <w:spacing w:after="0" w:line="259" w:lineRule="auto"/>
              <w:ind w:left="28" w:right="0" w:firstLine="0"/>
              <w:rPr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 xml:space="preserve">w zakresie kompetencji społecznych student: K_K03, K_K08, K_K10, </w:t>
            </w:r>
          </w:p>
        </w:tc>
      </w:tr>
      <w:tr w:rsidR="0040345E" w:rsidRPr="00C86F0C" w14:paraId="751FD4FE" w14:textId="7777777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7E7E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050850F" w14:textId="77777777" w:rsidR="0040345E" w:rsidRPr="00C86F0C" w:rsidRDefault="004A02C0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 xml:space="preserve"> 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6FC3" w14:textId="77777777" w:rsidR="0040345E" w:rsidRPr="00C86F0C" w:rsidRDefault="004A02C0">
            <w:pPr>
              <w:spacing w:after="0" w:line="259" w:lineRule="auto"/>
              <w:ind w:left="55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A85411D" w14:textId="77777777" w:rsidR="0040345E" w:rsidRPr="00C86F0C" w:rsidRDefault="004A02C0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 xml:space="preserve">2 </w:t>
            </w:r>
          </w:p>
        </w:tc>
      </w:tr>
      <w:tr w:rsidR="0040345E" w:rsidRPr="00C86F0C" w14:paraId="2F294520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FDD9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b/>
                <w:color w:val="auto"/>
                <w:sz w:val="22"/>
              </w:rPr>
              <w:t xml:space="preserve">11. Forma zaliczenia przedmiotu: </w:t>
            </w:r>
            <w:r w:rsidRPr="00C86F0C">
              <w:rPr>
                <w:color w:val="auto"/>
                <w:sz w:val="22"/>
              </w:rPr>
              <w:t xml:space="preserve"> zaliczenie na ocenę</w:t>
            </w:r>
          </w:p>
        </w:tc>
      </w:tr>
      <w:tr w:rsidR="0040345E" w:rsidRPr="00C86F0C" w14:paraId="0721BEA4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4DA78D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40345E" w:rsidRPr="00C86F0C" w14:paraId="44B142CA" w14:textId="7777777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5B11" w14:textId="77777777" w:rsidR="0040345E" w:rsidRPr="00C86F0C" w:rsidRDefault="004A02C0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C86F0C">
              <w:rPr>
                <w:sz w:val="22"/>
              </w:rPr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6B93" w14:textId="77777777" w:rsidR="0040345E" w:rsidRPr="00C86F0C" w:rsidRDefault="004A02C0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C86F0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BC6C" w14:textId="77777777" w:rsidR="0040345E" w:rsidRPr="00C86F0C" w:rsidRDefault="004A02C0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C86F0C">
              <w:rPr>
                <w:sz w:val="22"/>
              </w:rPr>
              <w:t xml:space="preserve">Sposoby oceny*/zaliczenie </w:t>
            </w:r>
          </w:p>
        </w:tc>
      </w:tr>
      <w:tr w:rsidR="0040345E" w:rsidRPr="00C86F0C" w14:paraId="30E8222D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2B21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sz w:val="22"/>
              </w:rPr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7278" w14:textId="77777777" w:rsidR="0040345E" w:rsidRPr="00C86F0C" w:rsidRDefault="004A02C0" w:rsidP="009336C1">
            <w:pPr>
              <w:spacing w:after="0" w:line="259" w:lineRule="auto"/>
              <w:ind w:left="86" w:right="0" w:firstLine="0"/>
              <w:rPr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 xml:space="preserve">Zaliczenie na ocenę – test wyboru 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4B80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 </w:t>
            </w:r>
          </w:p>
        </w:tc>
      </w:tr>
      <w:tr w:rsidR="0040345E" w:rsidRPr="00C86F0C" w14:paraId="18776322" w14:textId="7777777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E66C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sz w:val="22"/>
              </w:rPr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BA169" w14:textId="15A854D3" w:rsidR="0040345E" w:rsidRPr="00C86F0C" w:rsidRDefault="009336C1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>Ocena realizacji projektu</w:t>
            </w:r>
          </w:p>
          <w:p w14:paraId="696946B3" w14:textId="5CA5FE24" w:rsidR="0040345E" w:rsidRPr="00C86F0C" w:rsidRDefault="0040345E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42F5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 </w:t>
            </w:r>
          </w:p>
        </w:tc>
      </w:tr>
      <w:tr w:rsidR="0040345E" w:rsidRPr="00C86F0C" w14:paraId="00CBAF7A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D6AF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sz w:val="22"/>
              </w:rPr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CE6A" w14:textId="75CADDB1" w:rsidR="0040345E" w:rsidRPr="00C86F0C" w:rsidRDefault="004A02C0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  <w:r w:rsidRPr="00C86F0C">
              <w:rPr>
                <w:color w:val="auto"/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A65A" w14:textId="77777777" w:rsidR="0040345E" w:rsidRPr="00C86F0C" w:rsidRDefault="004A02C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C86F0C">
              <w:rPr>
                <w:b/>
                <w:sz w:val="22"/>
              </w:rPr>
              <w:t xml:space="preserve"> </w:t>
            </w:r>
          </w:p>
        </w:tc>
      </w:tr>
    </w:tbl>
    <w:p w14:paraId="21179AA3" w14:textId="77777777" w:rsidR="0040345E" w:rsidRPr="00C86F0C" w:rsidRDefault="004A02C0">
      <w:pPr>
        <w:spacing w:after="306" w:line="259" w:lineRule="auto"/>
        <w:ind w:left="341" w:right="0" w:firstLine="0"/>
        <w:jc w:val="left"/>
        <w:rPr>
          <w:sz w:val="22"/>
        </w:rPr>
      </w:pPr>
      <w:r w:rsidRPr="00C86F0C">
        <w:rPr>
          <w:sz w:val="22"/>
        </w:rPr>
        <w:t xml:space="preserve"> </w:t>
      </w:r>
      <w:r w:rsidRPr="00C86F0C">
        <w:rPr>
          <w:b/>
          <w:sz w:val="22"/>
        </w:rPr>
        <w:t>*</w:t>
      </w:r>
      <w:r w:rsidRPr="00C86F0C">
        <w:rPr>
          <w:sz w:val="22"/>
        </w:rPr>
        <w:t xml:space="preserve"> w przypadku egzaminu/zaliczenia na ocenę zakłada się, że ocena oznacza na poziomie: </w:t>
      </w:r>
    </w:p>
    <w:p w14:paraId="2194255A" w14:textId="77777777" w:rsidR="0040345E" w:rsidRPr="00C86F0C" w:rsidRDefault="004A02C0">
      <w:pPr>
        <w:spacing w:after="5" w:line="252" w:lineRule="auto"/>
        <w:ind w:left="336" w:right="911"/>
        <w:rPr>
          <w:sz w:val="22"/>
        </w:rPr>
      </w:pPr>
      <w:r w:rsidRPr="00C86F0C">
        <w:rPr>
          <w:b/>
          <w:sz w:val="22"/>
        </w:rPr>
        <w:t>Bardzo dobry (5,0)</w:t>
      </w:r>
      <w:r w:rsidRPr="00C86F0C">
        <w:rPr>
          <w:sz w:val="22"/>
        </w:rPr>
        <w:t xml:space="preserve"> - zakładane efekty uczenia się zostały osiągnięte i znacznym stopniu przekraczają wymagany poziom </w:t>
      </w:r>
    </w:p>
    <w:p w14:paraId="4B69AD46" w14:textId="77777777" w:rsidR="0040345E" w:rsidRPr="00C86F0C" w:rsidRDefault="004A02C0">
      <w:pPr>
        <w:spacing w:after="5" w:line="252" w:lineRule="auto"/>
        <w:ind w:left="336" w:right="911"/>
        <w:rPr>
          <w:sz w:val="22"/>
        </w:rPr>
      </w:pPr>
      <w:r w:rsidRPr="00C86F0C">
        <w:rPr>
          <w:b/>
          <w:sz w:val="22"/>
        </w:rPr>
        <w:t>Ponad dobry (4,5)</w:t>
      </w:r>
      <w:r w:rsidRPr="00C86F0C">
        <w:rPr>
          <w:sz w:val="22"/>
        </w:rPr>
        <w:t xml:space="preserve"> - zakładane efekty uczenia się zostały osiągnięte i w niewielkim stopniu przekraczają wymagany poziom </w:t>
      </w:r>
    </w:p>
    <w:p w14:paraId="302921C5" w14:textId="77777777" w:rsidR="0040345E" w:rsidRPr="00C86F0C" w:rsidRDefault="004A02C0">
      <w:pPr>
        <w:spacing w:after="31" w:line="252" w:lineRule="auto"/>
        <w:ind w:left="336" w:right="911"/>
        <w:rPr>
          <w:sz w:val="22"/>
        </w:rPr>
      </w:pPr>
      <w:r w:rsidRPr="00C86F0C">
        <w:rPr>
          <w:b/>
          <w:sz w:val="22"/>
        </w:rPr>
        <w:t>Dobry (4,0)</w:t>
      </w:r>
      <w:r w:rsidRPr="00C86F0C">
        <w:rPr>
          <w:sz w:val="22"/>
        </w:rPr>
        <w:t xml:space="preserve"> – zakładane efekty uczenia się zostały osiągnięte na wymaganym poziomie </w:t>
      </w:r>
    </w:p>
    <w:p w14:paraId="350161BA" w14:textId="77777777" w:rsidR="0040345E" w:rsidRPr="00C86F0C" w:rsidRDefault="004A02C0">
      <w:pPr>
        <w:spacing w:after="5" w:line="252" w:lineRule="auto"/>
        <w:ind w:left="336" w:right="911"/>
        <w:rPr>
          <w:sz w:val="22"/>
        </w:rPr>
      </w:pPr>
      <w:r w:rsidRPr="00C86F0C">
        <w:rPr>
          <w:b/>
          <w:sz w:val="22"/>
        </w:rPr>
        <w:t>Dość dobry (3,5)</w:t>
      </w:r>
      <w:r w:rsidRPr="00C86F0C">
        <w:rPr>
          <w:sz w:val="22"/>
        </w:rPr>
        <w:t xml:space="preserve"> – zakładane efekty uczenia się zostały osiągnięte na średnim wymaganym poziomie </w:t>
      </w:r>
      <w:r w:rsidRPr="00C86F0C">
        <w:rPr>
          <w:b/>
          <w:sz w:val="22"/>
        </w:rPr>
        <w:t>Dostateczny (3,0)</w:t>
      </w:r>
      <w:r w:rsidRPr="00C86F0C">
        <w:rPr>
          <w:sz w:val="22"/>
        </w:rPr>
        <w:t xml:space="preserve"> - zakładane efekty uczenia się zostały osiągnięte na minimalnym wymaganym poziomie </w:t>
      </w:r>
    </w:p>
    <w:p w14:paraId="110EEA46" w14:textId="666C09CC" w:rsidR="0040345E" w:rsidRDefault="004A02C0">
      <w:pPr>
        <w:spacing w:after="5" w:line="252" w:lineRule="auto"/>
        <w:ind w:left="336" w:right="911"/>
        <w:rPr>
          <w:sz w:val="22"/>
        </w:rPr>
      </w:pPr>
      <w:r w:rsidRPr="00C86F0C">
        <w:rPr>
          <w:b/>
          <w:sz w:val="22"/>
        </w:rPr>
        <w:t>Niedostateczny (2,0)</w:t>
      </w:r>
      <w:r w:rsidRPr="00C86F0C">
        <w:rPr>
          <w:sz w:val="22"/>
        </w:rPr>
        <w:t xml:space="preserve"> – zakładane efekty uczenia się nie zostały uzyskane. </w:t>
      </w:r>
    </w:p>
    <w:p w14:paraId="59C0BA2A" w14:textId="51B2BC0B" w:rsidR="00894830" w:rsidRDefault="00894830">
      <w:pPr>
        <w:spacing w:after="5" w:line="252" w:lineRule="auto"/>
        <w:ind w:left="336" w:right="911"/>
        <w:rPr>
          <w:sz w:val="22"/>
        </w:rPr>
      </w:pPr>
    </w:p>
    <w:p w14:paraId="50E4C338" w14:textId="73221149" w:rsidR="00894830" w:rsidRDefault="00894830">
      <w:pPr>
        <w:spacing w:after="5" w:line="252" w:lineRule="auto"/>
        <w:ind w:left="336" w:right="911"/>
        <w:rPr>
          <w:sz w:val="22"/>
        </w:rPr>
      </w:pPr>
    </w:p>
    <w:p w14:paraId="7CFE0478" w14:textId="37FE5F9D" w:rsidR="00894830" w:rsidRDefault="00894830">
      <w:pPr>
        <w:spacing w:after="5" w:line="252" w:lineRule="auto"/>
        <w:ind w:left="336" w:right="911"/>
        <w:rPr>
          <w:sz w:val="22"/>
        </w:rPr>
      </w:pPr>
    </w:p>
    <w:p w14:paraId="34A6D2CB" w14:textId="7EF17788" w:rsidR="00894830" w:rsidRDefault="00894830">
      <w:pPr>
        <w:spacing w:after="5" w:line="252" w:lineRule="auto"/>
        <w:ind w:left="336" w:right="911"/>
        <w:rPr>
          <w:sz w:val="22"/>
        </w:rPr>
      </w:pPr>
    </w:p>
    <w:p w14:paraId="108388AE" w14:textId="211F40D2" w:rsidR="00894830" w:rsidRDefault="00894830">
      <w:pPr>
        <w:spacing w:after="5" w:line="252" w:lineRule="auto"/>
        <w:ind w:left="336" w:right="911"/>
        <w:rPr>
          <w:sz w:val="22"/>
        </w:rPr>
      </w:pPr>
    </w:p>
    <w:p w14:paraId="47068850" w14:textId="60A83E9A" w:rsidR="00894830" w:rsidRDefault="00894830">
      <w:pPr>
        <w:spacing w:after="5" w:line="252" w:lineRule="auto"/>
        <w:ind w:left="336" w:right="911"/>
        <w:rPr>
          <w:sz w:val="22"/>
        </w:rPr>
      </w:pPr>
    </w:p>
    <w:p w14:paraId="3176761C" w14:textId="289DD3AF" w:rsidR="00894830" w:rsidRDefault="00894830">
      <w:pPr>
        <w:spacing w:after="5" w:line="252" w:lineRule="auto"/>
        <w:ind w:left="336" w:right="911"/>
        <w:rPr>
          <w:sz w:val="22"/>
        </w:rPr>
      </w:pPr>
    </w:p>
    <w:p w14:paraId="250CDC30" w14:textId="77777777" w:rsidR="00894830" w:rsidRDefault="00894830" w:rsidP="00894830">
      <w:pPr>
        <w:spacing w:before="120" w:after="120" w:line="259" w:lineRule="auto"/>
        <w:ind w:left="10" w:right="4384" w:hanging="11"/>
        <w:jc w:val="right"/>
      </w:pPr>
      <w:r>
        <w:rPr>
          <w:b/>
          <w:sz w:val="28"/>
        </w:rPr>
        <w:lastRenderedPageBreak/>
        <w:t xml:space="preserve">Karta przedmiotu </w:t>
      </w:r>
    </w:p>
    <w:p w14:paraId="7967EBA9" w14:textId="77777777" w:rsidR="00894830" w:rsidRDefault="00894830" w:rsidP="00894830">
      <w:pPr>
        <w:spacing w:before="120" w:after="120" w:line="259" w:lineRule="auto"/>
        <w:ind w:left="10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984"/>
        <w:gridCol w:w="1418"/>
        <w:gridCol w:w="3182"/>
        <w:gridCol w:w="1390"/>
        <w:gridCol w:w="1381"/>
      </w:tblGrid>
      <w:tr w:rsidR="00894830" w:rsidRPr="00894830" w14:paraId="065C01A5" w14:textId="77777777" w:rsidTr="0089483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C8A483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94830" w:rsidRPr="00894830" w14:paraId="3D2EEF0E" w14:textId="77777777" w:rsidTr="00894830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D86F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>13. Jednostka realizująca przedmiot,</w:t>
            </w:r>
            <w:r w:rsidRPr="00894830">
              <w:rPr>
                <w:color w:val="auto"/>
                <w:sz w:val="22"/>
              </w:rPr>
              <w:t xml:space="preserve"> </w:t>
            </w:r>
            <w:r w:rsidRPr="00894830">
              <w:rPr>
                <w:b/>
                <w:color w:val="auto"/>
                <w:sz w:val="22"/>
              </w:rPr>
              <w:t xml:space="preserve">adres, e-mail: </w:t>
            </w:r>
          </w:p>
          <w:p w14:paraId="31F6C45C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>Zakład Gerontologii i Pielęgniarstwa Geriatrycznego, Katedra Pielęgniarstwa</w:t>
            </w:r>
          </w:p>
          <w:p w14:paraId="62D7D370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>ul. Ziołowa 45, 40-635 Katowice</w:t>
            </w:r>
          </w:p>
          <w:p w14:paraId="0CD75D9C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tel. 32 359 81 91; </w:t>
            </w:r>
            <w:r w:rsidRPr="00894830">
              <w:rPr>
                <w:color w:val="auto"/>
                <w:sz w:val="22"/>
              </w:rPr>
              <w:t>e-mail: katedrapielegniarstwa@sum.edu.pl</w:t>
            </w:r>
          </w:p>
        </w:tc>
      </w:tr>
      <w:tr w:rsidR="00894830" w:rsidRPr="00894830" w14:paraId="476E1DCE" w14:textId="77777777" w:rsidTr="00894830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CD91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14. Imię i nazwisko osoby odpowiedzialnej za realizację przedmiotu /koordynatora przedmiotu: </w:t>
            </w:r>
          </w:p>
          <w:p w14:paraId="29FC1994" w14:textId="7283929E" w:rsidR="00894830" w:rsidRPr="00894830" w:rsidRDefault="00361FCF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p</w:t>
            </w:r>
            <w:bookmarkStart w:id="0" w:name="_GoBack"/>
            <w:bookmarkEnd w:id="0"/>
            <w:r>
              <w:rPr>
                <w:color w:val="auto"/>
                <w:sz w:val="22"/>
              </w:rPr>
              <w:t>rof.</w:t>
            </w:r>
            <w:r w:rsidR="00894830" w:rsidRPr="00894830">
              <w:rPr>
                <w:color w:val="auto"/>
                <w:sz w:val="22"/>
              </w:rPr>
              <w:t xml:space="preserve">dr hab. n. o </w:t>
            </w:r>
            <w:proofErr w:type="spellStart"/>
            <w:r w:rsidR="00894830" w:rsidRPr="00894830">
              <w:rPr>
                <w:color w:val="auto"/>
                <w:sz w:val="22"/>
              </w:rPr>
              <w:t>zdr</w:t>
            </w:r>
            <w:proofErr w:type="spellEnd"/>
            <w:r w:rsidR="00894830" w:rsidRPr="00894830">
              <w:rPr>
                <w:color w:val="auto"/>
                <w:sz w:val="22"/>
              </w:rPr>
              <w:t>. Agnieszka Młynarska</w:t>
            </w:r>
          </w:p>
        </w:tc>
      </w:tr>
      <w:tr w:rsidR="00894830" w:rsidRPr="00894830" w14:paraId="79730FD2" w14:textId="77777777" w:rsidTr="00894830">
        <w:trPr>
          <w:trHeight w:val="348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35E9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15. Wymagania wstępne w zakresie wiedzy, umiejętności i innych kompetencji: </w:t>
            </w:r>
          </w:p>
        </w:tc>
      </w:tr>
      <w:tr w:rsidR="00894830" w:rsidRPr="00894830" w14:paraId="2E0C7301" w14:textId="77777777" w:rsidTr="00894830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E5DF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7C26" w14:textId="77777777" w:rsidR="00894830" w:rsidRPr="00894830" w:rsidRDefault="00894830" w:rsidP="00894830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 xml:space="preserve">Zgodna z Zarządzeniem Rektora SUM </w:t>
            </w:r>
          </w:p>
        </w:tc>
      </w:tr>
      <w:tr w:rsidR="00894830" w:rsidRPr="00894830" w14:paraId="7F1EE6AB" w14:textId="77777777" w:rsidTr="00894830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4C5DB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29E5" w14:textId="6C0FD330" w:rsidR="00894830" w:rsidRPr="00894830" w:rsidRDefault="00894830" w:rsidP="00894830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Dostępne w miejscu realizacji zajęć</w:t>
            </w:r>
          </w:p>
        </w:tc>
      </w:tr>
      <w:tr w:rsidR="00894830" w:rsidRPr="00894830" w14:paraId="13CF3400" w14:textId="77777777" w:rsidTr="00894830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1BF7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CE96" w14:textId="77777777" w:rsidR="00894830" w:rsidRPr="00894830" w:rsidRDefault="00894830" w:rsidP="00894830">
            <w:pPr>
              <w:spacing w:after="0" w:line="259" w:lineRule="auto"/>
              <w:ind w:left="1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Zakład Gerontologii i Pielęgniarstwa Geriatrycznego,                             ul. Ziołowa 45, 40-635 Katowice</w:t>
            </w:r>
          </w:p>
        </w:tc>
      </w:tr>
      <w:tr w:rsidR="00894830" w:rsidRPr="00894830" w14:paraId="6AAA97B1" w14:textId="77777777" w:rsidTr="00894830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9FDF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E682" w14:textId="77777777" w:rsidR="00894830" w:rsidRPr="00894830" w:rsidRDefault="00894830" w:rsidP="00894830">
            <w:pPr>
              <w:ind w:left="0"/>
              <w:rPr>
                <w:color w:val="auto"/>
                <w:sz w:val="22"/>
              </w:rPr>
            </w:pPr>
            <w:r w:rsidRPr="00894830">
              <w:rPr>
                <w:sz w:val="22"/>
              </w:rPr>
              <w:t>Harmonogram</w:t>
            </w:r>
            <w:r w:rsidRPr="00894830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1BCEE16B" w14:textId="77777777" w:rsidR="00894830" w:rsidRPr="00894830" w:rsidRDefault="00894830" w:rsidP="00894830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894830">
              <w:rPr>
                <w:sz w:val="22"/>
              </w:rPr>
              <w:t>Miejsce: GCM w Katowicach Ochojcu,  pokój 118.</w:t>
            </w:r>
          </w:p>
        </w:tc>
      </w:tr>
      <w:tr w:rsidR="00894830" w:rsidRPr="00894830" w14:paraId="2D110E79" w14:textId="77777777" w:rsidTr="00894830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8A48A1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>20. Efekty uczenia się</w:t>
            </w:r>
            <w:r w:rsidRPr="00894830">
              <w:rPr>
                <w:sz w:val="22"/>
              </w:rPr>
              <w:t xml:space="preserve"> </w:t>
            </w:r>
          </w:p>
        </w:tc>
      </w:tr>
      <w:tr w:rsidR="00894830" w:rsidRPr="00894830" w14:paraId="0336615C" w14:textId="77777777" w:rsidTr="00894830">
        <w:trPr>
          <w:trHeight w:val="1530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50477" w14:textId="77777777" w:rsidR="00894830" w:rsidRPr="00894830" w:rsidRDefault="00894830" w:rsidP="00EC0DA3">
            <w:pPr>
              <w:spacing w:after="0" w:line="256" w:lineRule="auto"/>
              <w:ind w:left="0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 xml:space="preserve">Numer przedmiotowego </w:t>
            </w:r>
          </w:p>
          <w:p w14:paraId="7868E7CC" w14:textId="77777777" w:rsidR="00894830" w:rsidRPr="00894830" w:rsidRDefault="00894830" w:rsidP="00EC0D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 xml:space="preserve">efektu uczenia </w:t>
            </w:r>
          </w:p>
          <w:p w14:paraId="6B918182" w14:textId="77777777" w:rsidR="00894830" w:rsidRPr="00894830" w:rsidRDefault="00894830" w:rsidP="00EC0D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 xml:space="preserve">się 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477F" w14:textId="77777777" w:rsidR="00894830" w:rsidRPr="00894830" w:rsidRDefault="00894830" w:rsidP="00EC0D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 xml:space="preserve">Przedmiotowe efekty uczenia się 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A2EF" w14:textId="77777777" w:rsidR="00894830" w:rsidRPr="00894830" w:rsidRDefault="00894830" w:rsidP="00EC0DA3">
            <w:pPr>
              <w:spacing w:after="11" w:line="264" w:lineRule="auto"/>
              <w:ind w:left="0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 xml:space="preserve">Odniesienie do efektów uczenia się zawartych w </w:t>
            </w:r>
            <w:r w:rsidRPr="00894830">
              <w:rPr>
                <w:i/>
                <w:sz w:val="22"/>
              </w:rPr>
              <w:t>(właściwe podkreślić)</w:t>
            </w:r>
            <w:r w:rsidRPr="00894830">
              <w:rPr>
                <w:sz w:val="22"/>
              </w:rPr>
              <w:t xml:space="preserve">: </w:t>
            </w:r>
          </w:p>
          <w:p w14:paraId="1A0095D3" w14:textId="77777777" w:rsidR="00894830" w:rsidRPr="00894830" w:rsidRDefault="00894830" w:rsidP="00EC0D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 xml:space="preserve">standardach kształcenia/ </w:t>
            </w:r>
          </w:p>
          <w:p w14:paraId="238081D1" w14:textId="77777777" w:rsidR="00894830" w:rsidRPr="00894830" w:rsidRDefault="00894830" w:rsidP="00EC0DA3">
            <w:pPr>
              <w:spacing w:after="0" w:line="259" w:lineRule="auto"/>
              <w:ind w:left="0" w:right="13" w:firstLine="0"/>
              <w:jc w:val="center"/>
              <w:rPr>
                <w:b/>
                <w:sz w:val="22"/>
              </w:rPr>
            </w:pPr>
            <w:r w:rsidRPr="00894830">
              <w:rPr>
                <w:b/>
                <w:sz w:val="22"/>
              </w:rPr>
              <w:t xml:space="preserve">zatwierdzonych przez </w:t>
            </w:r>
          </w:p>
          <w:p w14:paraId="1400F151" w14:textId="77777777" w:rsidR="00894830" w:rsidRPr="00894830" w:rsidRDefault="00894830" w:rsidP="00EC0D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894830">
              <w:rPr>
                <w:b/>
                <w:sz w:val="22"/>
              </w:rPr>
              <w:t>Senat SUM</w:t>
            </w:r>
            <w:r w:rsidRPr="00894830">
              <w:rPr>
                <w:sz w:val="22"/>
              </w:rPr>
              <w:t xml:space="preserve">  </w:t>
            </w:r>
          </w:p>
        </w:tc>
      </w:tr>
      <w:tr w:rsidR="00894830" w:rsidRPr="00894830" w14:paraId="76F22F79" w14:textId="77777777" w:rsidTr="00894830">
        <w:trPr>
          <w:trHeight w:val="26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1AAFC" w14:textId="3E3D6D12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P_W01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77F6" w14:textId="77777777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Zna uwarunkowania i mechanizmy zaburzeń komunikacji interpersonalnej w relacji z pacjentem i jego rodziną oraz członkami zespołu diagnostyczno-terapeutycznego. Rozumie i poddaje analizie procesy psychospołeczne warunkujące komunikację interpersonalną.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3AD0A" w14:textId="4A59061F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K_W07</w:t>
            </w:r>
          </w:p>
        </w:tc>
      </w:tr>
      <w:tr w:rsidR="00894830" w:rsidRPr="00894830" w14:paraId="1681B72D" w14:textId="77777777" w:rsidTr="00894830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422CD" w14:textId="558E2A9F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P_W02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AF799" w14:textId="0CC1F475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 xml:space="preserve">Zna etyczne i prawne uwarunkowania zawodu </w:t>
            </w:r>
            <w:proofErr w:type="spellStart"/>
            <w:r w:rsidRPr="00894830">
              <w:rPr>
                <w:color w:val="auto"/>
                <w:sz w:val="22"/>
              </w:rPr>
              <w:t>elektroradiologa</w:t>
            </w:r>
            <w:proofErr w:type="spellEnd"/>
            <w:r w:rsidRPr="00894830">
              <w:rPr>
                <w:color w:val="auto"/>
                <w:sz w:val="22"/>
              </w:rPr>
              <w:t>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5F81" w14:textId="544CA143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K_W08</w:t>
            </w:r>
          </w:p>
        </w:tc>
      </w:tr>
      <w:tr w:rsidR="00894830" w:rsidRPr="00894830" w14:paraId="03133897" w14:textId="77777777" w:rsidTr="00894830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CEEA0" w14:textId="77777777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P_W03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2938" w14:textId="77777777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Ma pogłębioną wiedzę w zakresie epidemiologii, profilaktyki, promocji zdrowia i edukacji zdrowotnej. Posiada wiedzę na temat uwarunkowań społecznych i cywilizacyjnych chorób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32EA" w14:textId="77777777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K_W10</w:t>
            </w:r>
          </w:p>
        </w:tc>
      </w:tr>
      <w:tr w:rsidR="00894830" w:rsidRPr="00894830" w14:paraId="22CF44B5" w14:textId="77777777" w:rsidTr="00894830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BCD2" w14:textId="77777777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P_W04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B38F" w14:textId="07CBDB0A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Zna podstawy procesu nauczania-uczenia się w zakresie dydaktyki i pedagogiki.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662B" w14:textId="77777777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K_W26</w:t>
            </w:r>
          </w:p>
        </w:tc>
      </w:tr>
      <w:tr w:rsidR="00894830" w:rsidRPr="00894830" w14:paraId="4651C8E6" w14:textId="77777777" w:rsidTr="00894830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995E" w14:textId="77777777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P_U01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54CE" w14:textId="77777777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Obsługuje komputer w zakresie tworzenia i edycji plików tekstowych, analizy statystycznej, gromadzenia i wyszukiwania danych, przygotowania prezentacji i potrafi przedstawić wybrane problemy medyczne w formie ustnej i pisemnej, adekwatnie do poziomu odbiorców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62BD" w14:textId="77777777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K_U20</w:t>
            </w:r>
          </w:p>
        </w:tc>
      </w:tr>
      <w:tr w:rsidR="00894830" w:rsidRPr="00894830" w14:paraId="540FC901" w14:textId="77777777" w:rsidTr="00894830">
        <w:trPr>
          <w:trHeight w:val="2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4EA08" w14:textId="4A0602DB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P_K01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23E0" w14:textId="77777777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Wykazuje dbałość o właściwy wizerunek wykonywanego zawodu w środowisku medycznym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2297" w14:textId="1AD3648E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K_K03</w:t>
            </w:r>
          </w:p>
        </w:tc>
      </w:tr>
      <w:tr w:rsidR="00894830" w:rsidRPr="00894830" w14:paraId="35143467" w14:textId="77777777" w:rsidTr="00894830">
        <w:trPr>
          <w:trHeight w:val="26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F1682" w14:textId="77777777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P_K02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6FAF" w14:textId="77777777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 xml:space="preserve">Określa priorytety w realizacji celów zawodowych, jak i realizacji zadań zawodowych 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384" w14:textId="3AC54D90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K_K08</w:t>
            </w:r>
          </w:p>
        </w:tc>
      </w:tr>
      <w:tr w:rsidR="00894830" w:rsidRPr="00894830" w14:paraId="5B741FDB" w14:textId="77777777" w:rsidTr="00894830">
        <w:trPr>
          <w:trHeight w:val="263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B1A39" w14:textId="77777777" w:rsidR="00894830" w:rsidRPr="00894830" w:rsidRDefault="00894830" w:rsidP="00894830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lastRenderedPageBreak/>
              <w:t>P_K03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F77" w14:textId="329EBA64" w:rsidR="00894830" w:rsidRPr="00894830" w:rsidRDefault="00894830" w:rsidP="00894830">
            <w:pPr>
              <w:spacing w:after="0" w:line="240" w:lineRule="auto"/>
              <w:ind w:left="0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 xml:space="preserve">Demonstruje postawę promującą zdrowie i aktywność fizyczną 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F1A64" w14:textId="77777777" w:rsidR="00894830" w:rsidRPr="00894830" w:rsidRDefault="00894830" w:rsidP="00894830">
            <w:pPr>
              <w:spacing w:after="0" w:line="259" w:lineRule="auto"/>
              <w:ind w:left="4" w:right="0" w:firstLine="0"/>
              <w:jc w:val="center"/>
              <w:rPr>
                <w:sz w:val="22"/>
              </w:rPr>
            </w:pPr>
            <w:r w:rsidRPr="00894830">
              <w:rPr>
                <w:sz w:val="22"/>
              </w:rPr>
              <w:t>K_K10</w:t>
            </w:r>
          </w:p>
        </w:tc>
      </w:tr>
      <w:tr w:rsidR="00894830" w:rsidRPr="00894830" w14:paraId="08E4AF5B" w14:textId="77777777" w:rsidTr="00894830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F6F0E0" w14:textId="77777777" w:rsidR="00894830" w:rsidRPr="00894830" w:rsidRDefault="00894830" w:rsidP="00EC0D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836C75" w14:textId="77777777" w:rsidR="00894830" w:rsidRPr="00894830" w:rsidRDefault="00894830" w:rsidP="00EC0D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Liczba godzin </w:t>
            </w:r>
          </w:p>
        </w:tc>
      </w:tr>
      <w:tr w:rsidR="00894830" w:rsidRPr="00894830" w14:paraId="0A190522" w14:textId="77777777" w:rsidTr="00894830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EA6F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7CE4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 15</w:t>
            </w:r>
          </w:p>
        </w:tc>
      </w:tr>
      <w:tr w:rsidR="00894830" w:rsidRPr="00894830" w14:paraId="3ECA219D" w14:textId="77777777" w:rsidTr="00894830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95B5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Cele i zadania dydaktyki medycznej oraz kształcenia medycznego.</w:t>
            </w:r>
          </w:p>
          <w:p w14:paraId="350A2EF9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Taksonomia celów kształcenia.</w:t>
            </w:r>
          </w:p>
          <w:p w14:paraId="62B8E7C9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Charakterystyka metod kształcenia.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0859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 5</w:t>
            </w:r>
          </w:p>
        </w:tc>
      </w:tr>
      <w:tr w:rsidR="00894830" w:rsidRPr="00894830" w14:paraId="12B814D9" w14:textId="77777777" w:rsidTr="0089483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515C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Zasady dydaktyczne stosowane w procesie nauczania.</w:t>
            </w:r>
          </w:p>
          <w:p w14:paraId="01D621A6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Środki dydaktyczne. Treści kształcenia, teorie ich doboru.</w:t>
            </w:r>
          </w:p>
          <w:p w14:paraId="0ED58E16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Samokształcenie. Niepowodzenia dydaktyczne – diagnoza, profilaktyka, niwelowanie.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89EFD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5 </w:t>
            </w:r>
          </w:p>
        </w:tc>
      </w:tr>
      <w:tr w:rsidR="00894830" w:rsidRPr="00894830" w14:paraId="2990B0DC" w14:textId="77777777" w:rsidTr="0089483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8081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Hospitacja zajęć, protokoły. Kontrola i samokontrola oraz ocena i samoocena</w:t>
            </w:r>
          </w:p>
          <w:p w14:paraId="36C2AD21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 xml:space="preserve">Proces   kontroli jakości  kształcenia – kontrola  wewnętrzna  i  zewnętrzna. </w:t>
            </w:r>
          </w:p>
          <w:p w14:paraId="6578A3C7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Akredytacja uczelni.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EC7F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>5</w:t>
            </w:r>
          </w:p>
        </w:tc>
      </w:tr>
      <w:tr w:rsidR="00894830" w:rsidRPr="00894830" w14:paraId="4D989494" w14:textId="77777777" w:rsidTr="0089483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B0E7" w14:textId="77777777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649D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10 </w:t>
            </w:r>
          </w:p>
        </w:tc>
      </w:tr>
      <w:tr w:rsidR="00894830" w:rsidRPr="00894830" w14:paraId="2E9CBCBC" w14:textId="77777777" w:rsidTr="00894830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DEC9" w14:textId="5A38D3A0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Przygotowanie konspektów do zajęć: teoretycznych oraz praktycznych w pracowni diagnostycznej i na oddziale szpitalnym. Analiza literatury przedmiotu.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A9E0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 5</w:t>
            </w:r>
          </w:p>
        </w:tc>
      </w:tr>
      <w:tr w:rsidR="00894830" w:rsidRPr="00894830" w14:paraId="19BBCFF5" w14:textId="77777777" w:rsidTr="0089483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4147" w14:textId="3DD973B6" w:rsidR="00894830" w:rsidRPr="00894830" w:rsidRDefault="00894830" w:rsidP="00894830">
            <w:pPr>
              <w:spacing w:after="0" w:line="240" w:lineRule="auto"/>
              <w:ind w:left="37" w:right="0" w:firstLine="0"/>
              <w:rPr>
                <w:color w:val="auto"/>
                <w:sz w:val="22"/>
              </w:rPr>
            </w:pPr>
            <w:r w:rsidRPr="00894830">
              <w:rPr>
                <w:color w:val="auto"/>
                <w:sz w:val="22"/>
              </w:rPr>
              <w:t>Przygotowanie i wypełnienie protokołu hospitacji zajęć teoretycznych oraz praktycznych na postawie przeprowadzonych wcześniej zajęć symulujących wykłady ze studentami.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177D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894830">
              <w:rPr>
                <w:b/>
                <w:color w:val="auto"/>
                <w:sz w:val="22"/>
              </w:rPr>
              <w:t xml:space="preserve">5 </w:t>
            </w:r>
          </w:p>
        </w:tc>
      </w:tr>
      <w:tr w:rsidR="00894830" w:rsidRPr="00894830" w14:paraId="21CFE576" w14:textId="77777777" w:rsidTr="00894830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B0A9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2840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 0</w:t>
            </w:r>
          </w:p>
        </w:tc>
      </w:tr>
      <w:tr w:rsidR="00894830" w:rsidRPr="00894830" w14:paraId="393E42F8" w14:textId="77777777" w:rsidTr="00894830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80CC" w14:textId="511B8381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>21.4.SAMOKSZTAŁCENIE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F9E2" w14:textId="77777777" w:rsidR="00894830" w:rsidRPr="00894830" w:rsidRDefault="00894830" w:rsidP="00EC0D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25 </w:t>
            </w:r>
          </w:p>
        </w:tc>
      </w:tr>
      <w:tr w:rsidR="00894830" w:rsidRPr="00894830" w14:paraId="10833ED3" w14:textId="77777777" w:rsidTr="00894830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9C0547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22. Literatura </w:t>
            </w:r>
          </w:p>
        </w:tc>
      </w:tr>
      <w:tr w:rsidR="00894830" w:rsidRPr="00894830" w14:paraId="7C7D93B8" w14:textId="77777777" w:rsidTr="00894830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E9D0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>1.</w:t>
            </w:r>
            <w:r w:rsidRPr="00894830">
              <w:rPr>
                <w:sz w:val="22"/>
              </w:rPr>
              <w:tab/>
            </w:r>
            <w:proofErr w:type="spellStart"/>
            <w:r w:rsidRPr="00894830">
              <w:rPr>
                <w:sz w:val="22"/>
              </w:rPr>
              <w:t>Ciechaniewicz</w:t>
            </w:r>
            <w:proofErr w:type="spellEnd"/>
            <w:r w:rsidRPr="00894830">
              <w:rPr>
                <w:sz w:val="22"/>
              </w:rPr>
              <w:t xml:space="preserve"> W. (red.): Pedagogika . PZWL, Warszawa 2008</w:t>
            </w:r>
          </w:p>
          <w:p w14:paraId="2ECF9D24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>2.</w:t>
            </w:r>
            <w:r w:rsidRPr="00894830">
              <w:rPr>
                <w:sz w:val="22"/>
              </w:rPr>
              <w:tab/>
              <w:t>Okoń W: Wprowadzenie do dydaktyki ogólnej. „Żak” Warszawa 2003</w:t>
            </w:r>
          </w:p>
          <w:p w14:paraId="4ED92C19" w14:textId="2790D8A9" w:rsidR="00894830" w:rsidRPr="00894830" w:rsidRDefault="00894830" w:rsidP="0089483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>3.</w:t>
            </w:r>
            <w:r w:rsidRPr="00894830">
              <w:rPr>
                <w:sz w:val="22"/>
              </w:rPr>
              <w:tab/>
            </w:r>
            <w:proofErr w:type="spellStart"/>
            <w:r w:rsidRPr="00894830">
              <w:rPr>
                <w:sz w:val="22"/>
              </w:rPr>
              <w:t>Wasyluk</w:t>
            </w:r>
            <w:proofErr w:type="spellEnd"/>
            <w:r w:rsidRPr="00894830">
              <w:rPr>
                <w:sz w:val="22"/>
              </w:rPr>
              <w:t xml:space="preserve"> J.: Podręcznik dydaktyki medycznej. CMKP, Warszawa 1998</w:t>
            </w:r>
            <w:r w:rsidRPr="00894830">
              <w:rPr>
                <w:sz w:val="22"/>
              </w:rPr>
              <w:tab/>
            </w:r>
          </w:p>
        </w:tc>
      </w:tr>
      <w:tr w:rsidR="00894830" w:rsidRPr="00894830" w14:paraId="1F0E1813" w14:textId="77777777" w:rsidTr="00894830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98F579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b/>
                <w:sz w:val="22"/>
              </w:rPr>
              <w:t xml:space="preserve">23. Kryteria oceny – szczegóły </w:t>
            </w:r>
          </w:p>
        </w:tc>
      </w:tr>
      <w:tr w:rsidR="00894830" w:rsidRPr="00894830" w14:paraId="2AFA0F94" w14:textId="77777777" w:rsidTr="00894830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40C7" w14:textId="77777777" w:rsidR="00894830" w:rsidRPr="00894830" w:rsidRDefault="00894830" w:rsidP="00EC0D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 xml:space="preserve">Zgodnie z zaleceniami organów kontrolujących. </w:t>
            </w:r>
          </w:p>
          <w:p w14:paraId="6FC8151D" w14:textId="77777777" w:rsidR="00894830" w:rsidRPr="00894830" w:rsidRDefault="00894830" w:rsidP="00EC0D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 xml:space="preserve">Zaliczenie przedmiotu - student osiągnął zakładane efekty uczenia się. </w:t>
            </w:r>
          </w:p>
          <w:p w14:paraId="69DEFF6E" w14:textId="77777777" w:rsidR="00894830" w:rsidRPr="00894830" w:rsidRDefault="00894830" w:rsidP="00EC0D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94830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6347AD4" w14:textId="77777777" w:rsidR="00894830" w:rsidRDefault="00894830" w:rsidP="00894830">
      <w:pPr>
        <w:spacing w:after="0" w:line="259" w:lineRule="auto"/>
        <w:ind w:left="0" w:right="0" w:firstLine="0"/>
        <w:jc w:val="left"/>
      </w:pPr>
    </w:p>
    <w:p w14:paraId="2DB8C93C" w14:textId="77777777" w:rsidR="00894830" w:rsidRPr="00C86F0C" w:rsidRDefault="00894830">
      <w:pPr>
        <w:spacing w:after="5" w:line="252" w:lineRule="auto"/>
        <w:ind w:left="336" w:right="911"/>
        <w:rPr>
          <w:sz w:val="22"/>
        </w:rPr>
      </w:pPr>
    </w:p>
    <w:sectPr w:rsidR="00894830" w:rsidRPr="00C86F0C" w:rsidSect="00BE387A">
      <w:footerReference w:type="even" r:id="rId7"/>
      <w:footerReference w:type="default" r:id="rId8"/>
      <w:footerReference w:type="first" r:id="rId9"/>
      <w:pgSz w:w="11906" w:h="16838"/>
      <w:pgMar w:top="851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9930E" w14:textId="77777777" w:rsidR="00C237B2" w:rsidRDefault="00C237B2">
      <w:pPr>
        <w:spacing w:after="0" w:line="240" w:lineRule="auto"/>
      </w:pPr>
      <w:r>
        <w:separator/>
      </w:r>
    </w:p>
  </w:endnote>
  <w:endnote w:type="continuationSeparator" w:id="0">
    <w:p w14:paraId="6DF092EA" w14:textId="77777777" w:rsidR="00C237B2" w:rsidRDefault="00C2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06E83" w14:textId="77777777" w:rsidR="0040345E" w:rsidRDefault="004A02C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F3C8C1A" w14:textId="77777777" w:rsidR="0040345E" w:rsidRDefault="004A02C0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51377" w14:textId="77777777" w:rsidR="0040345E" w:rsidRDefault="004A02C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6C8AAAC" w14:textId="77777777" w:rsidR="0040345E" w:rsidRDefault="004A02C0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A1718" w14:textId="77777777" w:rsidR="0040345E" w:rsidRDefault="004A02C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84F4BF" w14:textId="77777777" w:rsidR="0040345E" w:rsidRDefault="004A02C0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1AAC3" w14:textId="77777777" w:rsidR="00C237B2" w:rsidRDefault="00C237B2">
      <w:pPr>
        <w:spacing w:after="0" w:line="240" w:lineRule="auto"/>
      </w:pPr>
      <w:r>
        <w:separator/>
      </w:r>
    </w:p>
  </w:footnote>
  <w:footnote w:type="continuationSeparator" w:id="0">
    <w:p w14:paraId="3F452A3C" w14:textId="77777777" w:rsidR="00C237B2" w:rsidRDefault="00C23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1189B"/>
    <w:multiLevelType w:val="hybridMultilevel"/>
    <w:tmpl w:val="76448B5A"/>
    <w:lvl w:ilvl="0" w:tplc="A4DE7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C1AE9"/>
    <w:multiLevelType w:val="multilevel"/>
    <w:tmpl w:val="3F88D8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6349AC"/>
    <w:multiLevelType w:val="multilevel"/>
    <w:tmpl w:val="415E27F2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719C317D"/>
    <w:multiLevelType w:val="hybridMultilevel"/>
    <w:tmpl w:val="C3E23CC4"/>
    <w:lvl w:ilvl="0" w:tplc="021EB3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5E"/>
    <w:rsid w:val="00361FCF"/>
    <w:rsid w:val="0040345E"/>
    <w:rsid w:val="004A02C0"/>
    <w:rsid w:val="00707371"/>
    <w:rsid w:val="00894830"/>
    <w:rsid w:val="009336C1"/>
    <w:rsid w:val="00AF38BB"/>
    <w:rsid w:val="00BE387A"/>
    <w:rsid w:val="00C237B2"/>
    <w:rsid w:val="00C86F0C"/>
    <w:rsid w:val="00F2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47E8"/>
  <w15:docId w15:val="{937C6D0C-4414-4907-AD0A-2BE9EEF3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6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86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5</cp:revision>
  <cp:lastPrinted>2023-02-15T09:37:00Z</cp:lastPrinted>
  <dcterms:created xsi:type="dcterms:W3CDTF">2024-02-12T14:06:00Z</dcterms:created>
  <dcterms:modified xsi:type="dcterms:W3CDTF">2024-10-30T10:02:00Z</dcterms:modified>
  <dc:language>pl-PL</dc:language>
</cp:coreProperties>
</file>