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DB9F2" w14:textId="77777777" w:rsidR="00052014" w:rsidRPr="00657A4A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54436F13" w14:textId="77777777" w:rsidR="008050C4" w:rsidRPr="00657A4A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657A4A">
        <w:rPr>
          <w:b/>
          <w:i/>
          <w:sz w:val="22"/>
        </w:rPr>
        <w:t>Załącznik nr 1b</w:t>
      </w:r>
    </w:p>
    <w:p w14:paraId="3A0916FA" w14:textId="77777777" w:rsidR="00052014" w:rsidRPr="00657A4A" w:rsidRDefault="00052014" w:rsidP="008050C4">
      <w:pPr>
        <w:spacing w:after="197" w:line="259" w:lineRule="auto"/>
        <w:ind w:left="10" w:right="944"/>
        <w:jc w:val="right"/>
        <w:rPr>
          <w:sz w:val="22"/>
        </w:rPr>
      </w:pPr>
    </w:p>
    <w:p w14:paraId="30D81117" w14:textId="77777777" w:rsidR="00E77FDB" w:rsidRPr="00657A4A" w:rsidRDefault="008050C4" w:rsidP="00657A4A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657A4A">
        <w:rPr>
          <w:sz w:val="22"/>
        </w:rPr>
        <w:t xml:space="preserve">Karta przedmiotu - praktyka zawodowa </w:t>
      </w:r>
    </w:p>
    <w:p w14:paraId="09C33DF4" w14:textId="6C145BD2" w:rsidR="008050C4" w:rsidRPr="00657A4A" w:rsidRDefault="008050C4" w:rsidP="00657A4A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657A4A">
        <w:rPr>
          <w:sz w:val="22"/>
        </w:rPr>
        <w:t xml:space="preserve">Cz. 1 </w:t>
      </w:r>
    </w:p>
    <w:tbl>
      <w:tblPr>
        <w:tblStyle w:val="TableGrid"/>
        <w:tblW w:w="9492" w:type="dxa"/>
        <w:tblInd w:w="348" w:type="dxa"/>
        <w:tblLayout w:type="fixed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851"/>
        <w:gridCol w:w="2126"/>
        <w:gridCol w:w="2192"/>
        <w:gridCol w:w="1132"/>
      </w:tblGrid>
      <w:tr w:rsidR="008050C4" w:rsidRPr="00657A4A" w14:paraId="1F00D6F3" w14:textId="77777777" w:rsidTr="00E77FDB">
        <w:trPr>
          <w:trHeight w:val="262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2C77E8" w14:textId="77777777" w:rsidR="008050C4" w:rsidRPr="00657A4A" w:rsidRDefault="008050C4" w:rsidP="008050C4">
            <w:pPr>
              <w:spacing w:after="0" w:line="259" w:lineRule="auto"/>
              <w:ind w:left="21" w:right="0" w:firstLine="0"/>
              <w:jc w:val="center"/>
              <w:rPr>
                <w:sz w:val="22"/>
              </w:rPr>
            </w:pPr>
            <w:r w:rsidRPr="00657A4A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657A4A" w14:paraId="2288A44F" w14:textId="77777777" w:rsidTr="00657A4A">
        <w:trPr>
          <w:trHeight w:val="517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2EFAE" w14:textId="3F4F62FC" w:rsidR="008050C4" w:rsidRPr="00657A4A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657A4A">
              <w:rPr>
                <w:b/>
                <w:sz w:val="22"/>
              </w:rPr>
              <w:t>1. Kierunek studiów:</w:t>
            </w:r>
            <w:r w:rsidRPr="00657A4A">
              <w:rPr>
                <w:sz w:val="22"/>
              </w:rPr>
              <w:t xml:space="preserve">  </w:t>
            </w:r>
            <w:r w:rsidR="00FF1B25" w:rsidRPr="00657A4A">
              <w:rPr>
                <w:color w:val="000000" w:themeColor="text1"/>
                <w:sz w:val="22"/>
              </w:rPr>
              <w:t>Fizjoterapia</w:t>
            </w:r>
          </w:p>
        </w:tc>
        <w:tc>
          <w:tcPr>
            <w:tcW w:w="5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831BA" w14:textId="77777777" w:rsidR="0072668D" w:rsidRDefault="00FF1B25" w:rsidP="00FF1B2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57A4A">
              <w:rPr>
                <w:rFonts w:ascii="Times New Roman" w:hAnsi="Times New Roman"/>
                <w:b/>
              </w:rPr>
              <w:t>2.</w:t>
            </w:r>
            <w:r w:rsidR="00E77FDB" w:rsidRPr="00657A4A">
              <w:rPr>
                <w:rFonts w:ascii="Times New Roman" w:hAnsi="Times New Roman"/>
                <w:b/>
              </w:rPr>
              <w:t xml:space="preserve"> </w:t>
            </w:r>
            <w:r w:rsidR="008050C4" w:rsidRPr="00657A4A">
              <w:rPr>
                <w:rFonts w:ascii="Times New Roman" w:hAnsi="Times New Roman"/>
                <w:b/>
              </w:rPr>
              <w:t>Poziom kształcenia:</w:t>
            </w:r>
            <w:r w:rsidR="008050C4" w:rsidRPr="00657A4A">
              <w:rPr>
                <w:rFonts w:ascii="Times New Roman" w:hAnsi="Times New Roman"/>
              </w:rPr>
              <w:t xml:space="preserve"> </w:t>
            </w:r>
          </w:p>
          <w:p w14:paraId="7AD14F78" w14:textId="6076A942" w:rsidR="00FF1B25" w:rsidRPr="00657A4A" w:rsidRDefault="00E77FDB" w:rsidP="00FF1B2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657A4A">
              <w:rPr>
                <w:rFonts w:ascii="Times New Roman" w:hAnsi="Times New Roman"/>
                <w:color w:val="000000" w:themeColor="text1"/>
              </w:rPr>
              <w:t>j</w:t>
            </w:r>
            <w:r w:rsidR="00FF1B25" w:rsidRPr="00657A4A">
              <w:rPr>
                <w:rFonts w:ascii="Times New Roman" w:hAnsi="Times New Roman"/>
                <w:color w:val="000000" w:themeColor="text1"/>
              </w:rPr>
              <w:t>ednolite studia magisterskie/</w:t>
            </w:r>
            <w:r w:rsidR="00657A4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F1B25" w:rsidRPr="00657A4A">
              <w:rPr>
                <w:rFonts w:ascii="Times New Roman" w:hAnsi="Times New Roman"/>
                <w:color w:val="000000" w:themeColor="text1"/>
              </w:rPr>
              <w:t xml:space="preserve">profil </w:t>
            </w:r>
            <w:proofErr w:type="spellStart"/>
            <w:r w:rsidR="00FF1B25" w:rsidRPr="00657A4A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14:paraId="23B99B54" w14:textId="793E07E4" w:rsidR="008050C4" w:rsidRPr="00657A4A" w:rsidRDefault="00FF1B25" w:rsidP="00E77FDB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57A4A">
              <w:rPr>
                <w:b/>
                <w:sz w:val="22"/>
              </w:rPr>
              <w:t>3.</w:t>
            </w:r>
            <w:r w:rsidR="00E77FDB" w:rsidRPr="00657A4A">
              <w:rPr>
                <w:b/>
                <w:sz w:val="22"/>
              </w:rPr>
              <w:t xml:space="preserve"> </w:t>
            </w:r>
            <w:r w:rsidR="008050C4" w:rsidRPr="00657A4A">
              <w:rPr>
                <w:b/>
                <w:sz w:val="22"/>
              </w:rPr>
              <w:t>Forma studiów:</w:t>
            </w:r>
            <w:r w:rsidR="008050C4" w:rsidRPr="00657A4A">
              <w:rPr>
                <w:sz w:val="22"/>
              </w:rPr>
              <w:t xml:space="preserve">  </w:t>
            </w:r>
            <w:r w:rsidR="00CF1524" w:rsidRPr="00657A4A">
              <w:rPr>
                <w:sz w:val="22"/>
              </w:rPr>
              <w:t>nie</w:t>
            </w:r>
            <w:r w:rsidRPr="00657A4A">
              <w:rPr>
                <w:color w:val="000000" w:themeColor="text1"/>
                <w:sz w:val="22"/>
              </w:rPr>
              <w:t>stacjonarne</w:t>
            </w:r>
          </w:p>
        </w:tc>
      </w:tr>
      <w:tr w:rsidR="008050C4" w:rsidRPr="00657A4A" w14:paraId="2DBBF72E" w14:textId="77777777" w:rsidTr="00657A4A">
        <w:trPr>
          <w:trHeight w:val="262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4266A" w14:textId="489E89DD" w:rsidR="008050C4" w:rsidRPr="00657A4A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657A4A">
              <w:rPr>
                <w:b/>
                <w:sz w:val="22"/>
              </w:rPr>
              <w:t>4. Rok:</w:t>
            </w:r>
            <w:r w:rsidRPr="00657A4A">
              <w:rPr>
                <w:sz w:val="22"/>
              </w:rPr>
              <w:t xml:space="preserve"> </w:t>
            </w:r>
            <w:r w:rsidRPr="00657A4A">
              <w:rPr>
                <w:b/>
                <w:sz w:val="22"/>
              </w:rPr>
              <w:t xml:space="preserve"> </w:t>
            </w:r>
            <w:r w:rsidR="00FF1B25" w:rsidRPr="00657A4A">
              <w:rPr>
                <w:color w:val="000000" w:themeColor="text1"/>
                <w:sz w:val="22"/>
              </w:rPr>
              <w:t xml:space="preserve">IV / </w:t>
            </w:r>
            <w:r w:rsidR="00E77FDB" w:rsidRPr="00657A4A">
              <w:rPr>
                <w:color w:val="000000" w:themeColor="text1"/>
                <w:sz w:val="22"/>
              </w:rPr>
              <w:t xml:space="preserve">cykl </w:t>
            </w:r>
            <w:r w:rsidR="00FF1B25" w:rsidRPr="00657A4A">
              <w:rPr>
                <w:color w:val="000000" w:themeColor="text1"/>
                <w:sz w:val="22"/>
              </w:rPr>
              <w:t>202</w:t>
            </w:r>
            <w:r w:rsidR="00F64384" w:rsidRPr="00657A4A">
              <w:rPr>
                <w:color w:val="000000" w:themeColor="text1"/>
                <w:sz w:val="22"/>
              </w:rPr>
              <w:t>4</w:t>
            </w:r>
            <w:r w:rsidR="00FF1B25" w:rsidRPr="00657A4A">
              <w:rPr>
                <w:color w:val="000000" w:themeColor="text1"/>
                <w:sz w:val="22"/>
              </w:rPr>
              <w:t>-202</w:t>
            </w:r>
            <w:r w:rsidR="00F64384" w:rsidRPr="00657A4A">
              <w:rPr>
                <w:color w:val="000000" w:themeColor="text1"/>
                <w:sz w:val="22"/>
              </w:rPr>
              <w:t>9</w:t>
            </w:r>
          </w:p>
        </w:tc>
        <w:tc>
          <w:tcPr>
            <w:tcW w:w="5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2A7CA" w14:textId="1A94266C" w:rsidR="008050C4" w:rsidRPr="00657A4A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657A4A">
              <w:rPr>
                <w:b/>
                <w:sz w:val="22"/>
              </w:rPr>
              <w:t xml:space="preserve">5. Semestr: </w:t>
            </w:r>
            <w:r w:rsidR="00FF1B25" w:rsidRPr="00657A4A">
              <w:rPr>
                <w:sz w:val="22"/>
              </w:rPr>
              <w:t>VII</w:t>
            </w:r>
            <w:r w:rsidRPr="00657A4A">
              <w:rPr>
                <w:sz w:val="22"/>
              </w:rPr>
              <w:t xml:space="preserve"> </w:t>
            </w:r>
          </w:p>
        </w:tc>
      </w:tr>
      <w:tr w:rsidR="008050C4" w:rsidRPr="00657A4A" w14:paraId="552476E5" w14:textId="77777777" w:rsidTr="00E77FDB">
        <w:trPr>
          <w:trHeight w:val="264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670DC" w14:textId="38BB22A8" w:rsidR="008050C4" w:rsidRPr="00657A4A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657A4A">
              <w:rPr>
                <w:b/>
                <w:sz w:val="22"/>
              </w:rPr>
              <w:t>6. Nazwa przedmiotu:</w:t>
            </w:r>
            <w:r w:rsidR="00FF1B25" w:rsidRPr="00657A4A">
              <w:rPr>
                <w:color w:val="000000" w:themeColor="text1"/>
                <w:sz w:val="22"/>
              </w:rPr>
              <w:t xml:space="preserve"> Praktyka z fizjoterapii klinicznej fizykoterapii i masażu</w:t>
            </w:r>
            <w:r w:rsidRPr="00657A4A">
              <w:rPr>
                <w:sz w:val="22"/>
              </w:rPr>
              <w:t xml:space="preserve">  </w:t>
            </w:r>
          </w:p>
        </w:tc>
      </w:tr>
      <w:tr w:rsidR="008050C4" w:rsidRPr="00657A4A" w14:paraId="4CE66BD5" w14:textId="77777777" w:rsidTr="00E77FDB">
        <w:trPr>
          <w:trHeight w:val="262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21A43" w14:textId="1EF476AB" w:rsidR="008050C4" w:rsidRPr="00657A4A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657A4A">
              <w:rPr>
                <w:b/>
                <w:sz w:val="22"/>
              </w:rPr>
              <w:t>7. Status przedmiotu:</w:t>
            </w:r>
            <w:r w:rsidRPr="00657A4A">
              <w:rPr>
                <w:sz w:val="22"/>
              </w:rPr>
              <w:t xml:space="preserve"> </w:t>
            </w:r>
            <w:r w:rsidR="00FF1B25" w:rsidRPr="00657A4A">
              <w:rPr>
                <w:sz w:val="22"/>
              </w:rPr>
              <w:t>obowiązkowy</w:t>
            </w:r>
            <w:r w:rsidRPr="00657A4A">
              <w:rPr>
                <w:sz w:val="22"/>
              </w:rPr>
              <w:t xml:space="preserve"> </w:t>
            </w:r>
          </w:p>
        </w:tc>
      </w:tr>
      <w:tr w:rsidR="008050C4" w:rsidRPr="00657A4A" w14:paraId="55C3D183" w14:textId="77777777" w:rsidTr="00E77FDB">
        <w:trPr>
          <w:trHeight w:val="2612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E28C2" w14:textId="77777777" w:rsidR="00FF1B25" w:rsidRPr="00657A4A" w:rsidRDefault="008050C4" w:rsidP="008050C4">
            <w:pPr>
              <w:spacing w:after="0" w:line="259" w:lineRule="auto"/>
              <w:ind w:left="14" w:right="0" w:firstLine="0"/>
              <w:jc w:val="left"/>
              <w:rPr>
                <w:b/>
                <w:sz w:val="22"/>
              </w:rPr>
            </w:pPr>
            <w:r w:rsidRPr="00657A4A">
              <w:rPr>
                <w:b/>
                <w:sz w:val="22"/>
              </w:rPr>
              <w:t xml:space="preserve">8.  Cel/-e przedmiotu </w:t>
            </w:r>
          </w:p>
          <w:p w14:paraId="396477D2" w14:textId="3A713353" w:rsidR="00FF1B25" w:rsidRPr="00657A4A" w:rsidRDefault="00FF1B25" w:rsidP="00AB1C7A">
            <w:pPr>
              <w:spacing w:after="0" w:line="240" w:lineRule="auto"/>
              <w:ind w:left="0"/>
              <w:rPr>
                <w:color w:val="000000" w:themeColor="text1"/>
                <w:sz w:val="22"/>
              </w:rPr>
            </w:pPr>
            <w:r w:rsidRPr="00657A4A">
              <w:rPr>
                <w:color w:val="000000" w:themeColor="text1"/>
                <w:sz w:val="22"/>
              </w:rPr>
              <w:t>Zapoznanie się z problematyką badań czynnościowych w rehabilitacji.</w:t>
            </w:r>
          </w:p>
          <w:p w14:paraId="5E55748D" w14:textId="47B2FB70" w:rsidR="00FF1B25" w:rsidRPr="00657A4A" w:rsidRDefault="00FF1B25" w:rsidP="00657A4A">
            <w:pPr>
              <w:spacing w:after="0" w:line="240" w:lineRule="auto"/>
              <w:ind w:left="0" w:right="0"/>
              <w:rPr>
                <w:color w:val="000000" w:themeColor="text1"/>
                <w:sz w:val="22"/>
              </w:rPr>
            </w:pPr>
            <w:r w:rsidRPr="00657A4A">
              <w:rPr>
                <w:color w:val="000000" w:themeColor="text1"/>
                <w:sz w:val="22"/>
              </w:rPr>
              <w:t>Tworzenie programu rehabilitacji w zależności od stanu pacjenta i wyników badań czynnościowych.</w:t>
            </w:r>
          </w:p>
          <w:p w14:paraId="0F652715" w14:textId="35341609" w:rsidR="00FF1B25" w:rsidRPr="00657A4A" w:rsidRDefault="00FF1B25" w:rsidP="00657A4A">
            <w:pPr>
              <w:spacing w:after="0" w:line="240" w:lineRule="auto"/>
              <w:ind w:left="0" w:right="0"/>
              <w:rPr>
                <w:color w:val="000000" w:themeColor="text1"/>
                <w:sz w:val="22"/>
              </w:rPr>
            </w:pPr>
            <w:r w:rsidRPr="00657A4A">
              <w:rPr>
                <w:color w:val="000000" w:themeColor="text1"/>
                <w:sz w:val="22"/>
              </w:rPr>
              <w:t>Realizacja planu kompleksowej rehabilitacji pacjentów z różnymi dysfunkcjami.</w:t>
            </w:r>
          </w:p>
          <w:p w14:paraId="36990CA6" w14:textId="1F19046A" w:rsidR="00FF1B25" w:rsidRPr="00657A4A" w:rsidRDefault="00FF1B25" w:rsidP="00657A4A">
            <w:pPr>
              <w:spacing w:after="0" w:line="240" w:lineRule="auto"/>
              <w:ind w:left="0" w:right="0"/>
              <w:rPr>
                <w:color w:val="000000" w:themeColor="text1"/>
                <w:sz w:val="22"/>
              </w:rPr>
            </w:pPr>
            <w:r w:rsidRPr="00657A4A">
              <w:rPr>
                <w:color w:val="000000" w:themeColor="text1"/>
                <w:sz w:val="22"/>
              </w:rPr>
              <w:t>Kontrola uzyskanych wyników, weryfikacja i modyfikacja programu rehabilitacji.</w:t>
            </w:r>
          </w:p>
          <w:p w14:paraId="5E80DC9B" w14:textId="01B52FDE" w:rsidR="00FF1B25" w:rsidRPr="00657A4A" w:rsidRDefault="00FF1B25" w:rsidP="00657A4A">
            <w:pPr>
              <w:spacing w:after="0" w:line="240" w:lineRule="auto"/>
              <w:ind w:left="0" w:right="0"/>
              <w:rPr>
                <w:color w:val="000000" w:themeColor="text1"/>
                <w:sz w:val="22"/>
              </w:rPr>
            </w:pPr>
            <w:r w:rsidRPr="00657A4A">
              <w:rPr>
                <w:color w:val="000000" w:themeColor="text1"/>
                <w:sz w:val="22"/>
              </w:rPr>
              <w:t>Praca w zespole interdyscyplinarnym, przyjmowanie odpowiedzialności za udział w decyzjach.</w:t>
            </w:r>
          </w:p>
          <w:p w14:paraId="73CD260F" w14:textId="203A0137" w:rsidR="00A32680" w:rsidRPr="00657A4A" w:rsidRDefault="00FF1B25" w:rsidP="00657A4A">
            <w:pPr>
              <w:spacing w:after="0" w:line="240" w:lineRule="auto"/>
              <w:ind w:left="0" w:right="0"/>
              <w:rPr>
                <w:color w:val="000000" w:themeColor="text1"/>
                <w:sz w:val="22"/>
              </w:rPr>
            </w:pPr>
            <w:r w:rsidRPr="00657A4A">
              <w:rPr>
                <w:color w:val="000000" w:themeColor="text1"/>
                <w:sz w:val="22"/>
              </w:rPr>
              <w:t>Programowanie leczenia poszpitalnego</w:t>
            </w:r>
            <w:r w:rsidR="00A32680" w:rsidRPr="00657A4A">
              <w:rPr>
                <w:color w:val="000000" w:themeColor="text1"/>
                <w:sz w:val="22"/>
              </w:rPr>
              <w:t xml:space="preserve"> </w:t>
            </w:r>
          </w:p>
          <w:p w14:paraId="741DB764" w14:textId="7BA19663" w:rsidR="008050C4" w:rsidRPr="00657A4A" w:rsidRDefault="00A32680" w:rsidP="00657A4A">
            <w:pPr>
              <w:spacing w:after="0" w:line="240" w:lineRule="auto"/>
              <w:ind w:left="0" w:right="0"/>
              <w:rPr>
                <w:sz w:val="22"/>
              </w:rPr>
            </w:pPr>
            <w:r w:rsidRPr="00657A4A">
              <w:rPr>
                <w:color w:val="000000" w:themeColor="text1"/>
                <w:sz w:val="22"/>
              </w:rPr>
              <w:t>Wybór adaptowanej aktywności sportowej dla osób z dysfunkcjami .</w:t>
            </w:r>
          </w:p>
          <w:p w14:paraId="49A18C78" w14:textId="77777777" w:rsidR="00657A4A" w:rsidRDefault="00657A4A" w:rsidP="00E77FDB">
            <w:pPr>
              <w:spacing w:after="0" w:line="259" w:lineRule="auto"/>
              <w:ind w:left="14" w:right="0" w:firstLine="0"/>
              <w:jc w:val="left"/>
              <w:rPr>
                <w:b/>
                <w:sz w:val="22"/>
              </w:rPr>
            </w:pPr>
          </w:p>
          <w:p w14:paraId="33116519" w14:textId="43EF2D16" w:rsidR="008050C4" w:rsidRPr="00657A4A" w:rsidRDefault="008050C4" w:rsidP="00657A4A">
            <w:pPr>
              <w:spacing w:after="0" w:line="259" w:lineRule="auto"/>
              <w:ind w:left="14" w:right="0" w:firstLine="0"/>
              <w:rPr>
                <w:sz w:val="22"/>
              </w:rPr>
            </w:pPr>
            <w:r w:rsidRPr="00657A4A">
              <w:rPr>
                <w:b/>
                <w:sz w:val="22"/>
              </w:rPr>
              <w:t>Efekty uczenia się/odniesienie do efektów uczenia się</w:t>
            </w:r>
            <w:r w:rsidRPr="00657A4A">
              <w:rPr>
                <w:b/>
                <w:sz w:val="22"/>
                <w:vertAlign w:val="subscript"/>
              </w:rPr>
              <w:t xml:space="preserve"> </w:t>
            </w:r>
            <w:r w:rsidRPr="00657A4A">
              <w:rPr>
                <w:sz w:val="22"/>
              </w:rPr>
              <w:t xml:space="preserve">zawartych w </w:t>
            </w:r>
            <w:r w:rsidRPr="00657A4A">
              <w:rPr>
                <w:i/>
                <w:sz w:val="22"/>
              </w:rPr>
              <w:t>(właściwe podkreślić)</w:t>
            </w:r>
            <w:r w:rsidRPr="00657A4A">
              <w:rPr>
                <w:sz w:val="22"/>
              </w:rPr>
              <w:t xml:space="preserve">: </w:t>
            </w:r>
          </w:p>
          <w:p w14:paraId="49520BF2" w14:textId="5596AB83" w:rsidR="00E77FDB" w:rsidRPr="00657A4A" w:rsidRDefault="008050C4" w:rsidP="00657A4A">
            <w:pPr>
              <w:spacing w:after="0" w:line="259" w:lineRule="auto"/>
              <w:ind w:left="14" w:right="0" w:firstLine="0"/>
              <w:rPr>
                <w:sz w:val="22"/>
              </w:rPr>
            </w:pPr>
            <w:r w:rsidRPr="00657A4A">
              <w:rPr>
                <w:sz w:val="22"/>
              </w:rPr>
              <w:t>standardach kształcenia (</w:t>
            </w:r>
            <w:r w:rsidRPr="00657A4A">
              <w:rPr>
                <w:sz w:val="22"/>
                <w:u w:val="single"/>
              </w:rPr>
              <w:t>Rozporządzenie Ministra Nauki i Szkolnictwa Wyższego</w:t>
            </w:r>
            <w:r w:rsidRPr="00657A4A">
              <w:rPr>
                <w:sz w:val="22"/>
              </w:rPr>
              <w:t>)/Uchwale Senatu SUM</w:t>
            </w:r>
            <w:r w:rsidRPr="00657A4A">
              <w:rPr>
                <w:sz w:val="22"/>
                <w:u w:val="single"/>
              </w:rPr>
              <w:t xml:space="preserve"> </w:t>
            </w:r>
            <w:r w:rsidRPr="00657A4A">
              <w:rPr>
                <w:i/>
                <w:sz w:val="22"/>
                <w:u w:val="single"/>
              </w:rPr>
              <w:t xml:space="preserve"> </w:t>
            </w:r>
            <w:r w:rsidR="00E77FDB" w:rsidRPr="00657A4A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="00E77FDB" w:rsidRPr="00657A4A">
              <w:rPr>
                <w:sz w:val="22"/>
              </w:rPr>
              <w:t xml:space="preserve">  </w:t>
            </w:r>
          </w:p>
          <w:p w14:paraId="726BF828" w14:textId="1E470290" w:rsidR="008050C4" w:rsidRPr="00657A4A" w:rsidRDefault="008050C4" w:rsidP="00E77FDB">
            <w:pPr>
              <w:spacing w:after="0" w:line="257" w:lineRule="auto"/>
              <w:ind w:left="14" w:right="660" w:firstLine="0"/>
              <w:jc w:val="left"/>
              <w:rPr>
                <w:sz w:val="22"/>
              </w:rPr>
            </w:pPr>
            <w:r w:rsidRPr="00657A4A">
              <w:rPr>
                <w:sz w:val="22"/>
              </w:rPr>
              <w:t xml:space="preserve">w zakresie wiedzy student zna i rozumie: </w:t>
            </w:r>
            <w:r w:rsidR="00FF1B25" w:rsidRPr="00657A4A">
              <w:rPr>
                <w:color w:val="000000" w:themeColor="text1"/>
                <w:sz w:val="22"/>
              </w:rPr>
              <w:t>F.W7, F.W12, F.W13</w:t>
            </w:r>
            <w:r w:rsidRPr="00657A4A">
              <w:rPr>
                <w:sz w:val="22"/>
              </w:rPr>
              <w:t xml:space="preserve"> </w:t>
            </w:r>
          </w:p>
          <w:p w14:paraId="4203BEC6" w14:textId="514580D6" w:rsidR="00FF1B25" w:rsidRPr="00657A4A" w:rsidRDefault="008050C4" w:rsidP="00E77FDB">
            <w:pPr>
              <w:spacing w:after="0" w:line="259" w:lineRule="auto"/>
              <w:ind w:left="14" w:right="660" w:firstLine="0"/>
              <w:jc w:val="left"/>
              <w:rPr>
                <w:sz w:val="22"/>
              </w:rPr>
            </w:pPr>
            <w:r w:rsidRPr="00657A4A">
              <w:rPr>
                <w:sz w:val="22"/>
              </w:rPr>
              <w:t>w zakresie umiejętności student potrafi:</w:t>
            </w:r>
            <w:r w:rsidR="00FF1B25" w:rsidRPr="00657A4A">
              <w:rPr>
                <w:sz w:val="22"/>
              </w:rPr>
              <w:t xml:space="preserve"> </w:t>
            </w:r>
            <w:r w:rsidR="00FF1B25" w:rsidRPr="00657A4A">
              <w:rPr>
                <w:color w:val="000000" w:themeColor="text1"/>
                <w:sz w:val="22"/>
              </w:rPr>
              <w:t>F.U3, F.U4, F.U11, F.U13</w:t>
            </w:r>
          </w:p>
          <w:p w14:paraId="331C0A4C" w14:textId="648E544E" w:rsidR="008050C4" w:rsidRPr="00657A4A" w:rsidRDefault="008050C4" w:rsidP="00FF1B25">
            <w:pPr>
              <w:spacing w:after="0" w:line="259" w:lineRule="auto"/>
              <w:ind w:left="14" w:right="660" w:firstLine="0"/>
              <w:jc w:val="left"/>
              <w:rPr>
                <w:sz w:val="22"/>
              </w:rPr>
            </w:pPr>
            <w:r w:rsidRPr="00657A4A">
              <w:rPr>
                <w:sz w:val="22"/>
              </w:rPr>
              <w:t>w zakresie kompetencji społecznych student:</w:t>
            </w:r>
            <w:r w:rsidR="00FF1B25" w:rsidRPr="00657A4A">
              <w:rPr>
                <w:sz w:val="22"/>
              </w:rPr>
              <w:t xml:space="preserve"> </w:t>
            </w:r>
            <w:r w:rsidR="00FF1B25" w:rsidRPr="00657A4A">
              <w:rPr>
                <w:color w:val="000000" w:themeColor="text1"/>
                <w:sz w:val="22"/>
              </w:rPr>
              <w:t>OK_07, OK_08</w:t>
            </w:r>
            <w:r w:rsidRPr="00657A4A">
              <w:rPr>
                <w:sz w:val="22"/>
              </w:rPr>
              <w:t xml:space="preserve"> </w:t>
            </w:r>
          </w:p>
        </w:tc>
      </w:tr>
      <w:tr w:rsidR="008050C4" w:rsidRPr="00657A4A" w14:paraId="14A7A9E0" w14:textId="77777777" w:rsidTr="00657A4A">
        <w:trPr>
          <w:trHeight w:val="337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96881" w14:textId="7036F71C" w:rsidR="008050C4" w:rsidRPr="00657A4A" w:rsidRDefault="008050C4" w:rsidP="00E77FDB">
            <w:pPr>
              <w:spacing w:after="0" w:line="259" w:lineRule="auto"/>
              <w:ind w:left="14" w:right="0" w:firstLine="0"/>
              <w:jc w:val="center"/>
              <w:rPr>
                <w:sz w:val="22"/>
              </w:rPr>
            </w:pPr>
            <w:r w:rsidRPr="00657A4A">
              <w:rPr>
                <w:b/>
                <w:sz w:val="22"/>
              </w:rPr>
              <w:t>9. Liczba godzin z przedmiotu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F3AF581" w14:textId="07B2E1EA" w:rsidR="008050C4" w:rsidRPr="00657A4A" w:rsidRDefault="00FF1B25" w:rsidP="00E77FDB">
            <w:pPr>
              <w:spacing w:after="0" w:line="259" w:lineRule="auto"/>
              <w:ind w:left="29" w:right="0" w:firstLine="0"/>
              <w:jc w:val="center"/>
              <w:rPr>
                <w:sz w:val="22"/>
              </w:rPr>
            </w:pPr>
            <w:r w:rsidRPr="00657A4A">
              <w:rPr>
                <w:b/>
                <w:sz w:val="22"/>
              </w:rPr>
              <w:t>100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92B22" w14:textId="7491817B" w:rsidR="008050C4" w:rsidRPr="00657A4A" w:rsidRDefault="008050C4" w:rsidP="00E77FDB">
            <w:pPr>
              <w:spacing w:after="0" w:line="259" w:lineRule="auto"/>
              <w:ind w:left="17" w:right="0" w:firstLine="0"/>
              <w:jc w:val="center"/>
              <w:rPr>
                <w:sz w:val="22"/>
              </w:rPr>
            </w:pPr>
            <w:r w:rsidRPr="00657A4A">
              <w:rPr>
                <w:b/>
                <w:sz w:val="22"/>
              </w:rPr>
              <w:t>10. Liczba punktów ECTS dla przedmiotu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32885F4" w14:textId="0D2143B9" w:rsidR="008050C4" w:rsidRPr="00657A4A" w:rsidRDefault="00FF1B25" w:rsidP="00E77FDB">
            <w:pPr>
              <w:spacing w:after="0" w:line="259" w:lineRule="auto"/>
              <w:ind w:left="131" w:right="0" w:firstLine="0"/>
              <w:jc w:val="center"/>
              <w:rPr>
                <w:sz w:val="22"/>
              </w:rPr>
            </w:pPr>
            <w:r w:rsidRPr="00657A4A">
              <w:rPr>
                <w:b/>
                <w:sz w:val="22"/>
              </w:rPr>
              <w:t>4</w:t>
            </w:r>
          </w:p>
        </w:tc>
      </w:tr>
      <w:tr w:rsidR="008050C4" w:rsidRPr="00657A4A" w14:paraId="70125B24" w14:textId="77777777" w:rsidTr="00E77FDB">
        <w:trPr>
          <w:trHeight w:val="266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CADBE" w14:textId="15E23CC2" w:rsidR="008050C4" w:rsidRPr="00657A4A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657A4A">
              <w:rPr>
                <w:b/>
                <w:sz w:val="22"/>
              </w:rPr>
              <w:t xml:space="preserve">11. Forma zaliczenia przedmiotu: </w:t>
            </w:r>
            <w:r w:rsidRPr="00657A4A">
              <w:rPr>
                <w:sz w:val="22"/>
              </w:rPr>
              <w:t>zaliczenie</w:t>
            </w:r>
          </w:p>
        </w:tc>
      </w:tr>
      <w:tr w:rsidR="008050C4" w:rsidRPr="00657A4A" w14:paraId="18F2E739" w14:textId="77777777" w:rsidTr="00E77FDB">
        <w:trPr>
          <w:trHeight w:val="259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3F5D81" w14:textId="77777777" w:rsidR="008050C4" w:rsidRPr="00657A4A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657A4A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657A4A" w14:paraId="3EA0DF79" w14:textId="77777777" w:rsidTr="00E77FDB">
        <w:trPr>
          <w:trHeight w:val="265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2284" w14:textId="77777777" w:rsidR="008050C4" w:rsidRPr="00657A4A" w:rsidRDefault="008050C4" w:rsidP="008050C4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 w:rsidRPr="00657A4A">
              <w:rPr>
                <w:sz w:val="22"/>
              </w:rPr>
              <w:t xml:space="preserve">Efekty uczenia się 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1ED41" w14:textId="77777777" w:rsidR="008050C4" w:rsidRPr="00657A4A" w:rsidRDefault="008050C4" w:rsidP="008050C4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  <w:r w:rsidRPr="00657A4A">
              <w:rPr>
                <w:sz w:val="22"/>
              </w:rPr>
              <w:t xml:space="preserve">Sposoby weryfikacji </w:t>
            </w:r>
          </w:p>
        </w:tc>
        <w:tc>
          <w:tcPr>
            <w:tcW w:w="3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7C581" w14:textId="77777777" w:rsidR="008050C4" w:rsidRPr="00657A4A" w:rsidRDefault="008050C4" w:rsidP="008050C4">
            <w:pPr>
              <w:spacing w:after="0" w:line="259" w:lineRule="auto"/>
              <w:ind w:left="24" w:right="0" w:firstLine="0"/>
              <w:jc w:val="center"/>
              <w:rPr>
                <w:sz w:val="22"/>
              </w:rPr>
            </w:pPr>
            <w:r w:rsidRPr="00657A4A">
              <w:rPr>
                <w:sz w:val="22"/>
              </w:rPr>
              <w:t xml:space="preserve">Sposoby oceny*/zaliczenie </w:t>
            </w:r>
          </w:p>
        </w:tc>
      </w:tr>
      <w:tr w:rsidR="008050C4" w:rsidRPr="00657A4A" w14:paraId="1996F11C" w14:textId="77777777" w:rsidTr="00E77FDB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9F73B" w14:textId="77777777" w:rsidR="008050C4" w:rsidRPr="00657A4A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657A4A">
              <w:rPr>
                <w:sz w:val="22"/>
              </w:rPr>
              <w:t xml:space="preserve">W zakresie wiedzy 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E56D7" w14:textId="329E1067" w:rsidR="008050C4" w:rsidRPr="00657A4A" w:rsidRDefault="003D4E51" w:rsidP="00FF1B25">
            <w:pPr>
              <w:spacing w:after="0" w:line="259" w:lineRule="auto"/>
              <w:ind w:left="62" w:right="0" w:firstLine="0"/>
              <w:jc w:val="left"/>
              <w:rPr>
                <w:sz w:val="22"/>
              </w:rPr>
            </w:pPr>
            <w:r w:rsidRPr="00657A4A">
              <w:rPr>
                <w:color w:val="000000" w:themeColor="text1"/>
                <w:sz w:val="22"/>
              </w:rPr>
              <w:t>Ocena opiekuna praktyki na placówce</w:t>
            </w:r>
          </w:p>
        </w:tc>
        <w:tc>
          <w:tcPr>
            <w:tcW w:w="3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67018" w14:textId="77777777" w:rsidR="008050C4" w:rsidRPr="00657A4A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657A4A">
              <w:rPr>
                <w:b/>
                <w:sz w:val="22"/>
              </w:rPr>
              <w:t xml:space="preserve"> </w:t>
            </w:r>
          </w:p>
        </w:tc>
      </w:tr>
      <w:tr w:rsidR="008050C4" w:rsidRPr="00657A4A" w14:paraId="3E53CEE8" w14:textId="77777777" w:rsidTr="00E77FDB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C6EFA" w14:textId="77777777" w:rsidR="008050C4" w:rsidRPr="00657A4A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657A4A">
              <w:rPr>
                <w:sz w:val="22"/>
              </w:rPr>
              <w:t xml:space="preserve">W zakresie umiejętności 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9E598" w14:textId="77777777" w:rsidR="003D4E51" w:rsidRPr="00657A4A" w:rsidRDefault="008050C4" w:rsidP="003D4E51">
            <w:pPr>
              <w:spacing w:after="0" w:line="240" w:lineRule="auto"/>
              <w:ind w:left="-6" w:right="-55" w:firstLine="6"/>
              <w:jc w:val="left"/>
              <w:rPr>
                <w:color w:val="000000" w:themeColor="text1"/>
                <w:sz w:val="22"/>
              </w:rPr>
            </w:pPr>
            <w:r w:rsidRPr="00657A4A">
              <w:rPr>
                <w:sz w:val="22"/>
              </w:rPr>
              <w:t xml:space="preserve"> </w:t>
            </w:r>
            <w:r w:rsidR="003D4E51" w:rsidRPr="00657A4A">
              <w:rPr>
                <w:color w:val="000000" w:themeColor="text1"/>
                <w:sz w:val="22"/>
              </w:rPr>
              <w:t>Ocena opiekuna praktyki na placówce</w:t>
            </w:r>
          </w:p>
          <w:p w14:paraId="482A4250" w14:textId="27F9DCED" w:rsidR="008050C4" w:rsidRPr="00657A4A" w:rsidRDefault="003D4E51" w:rsidP="003D4E51">
            <w:pPr>
              <w:spacing w:after="0" w:line="259" w:lineRule="auto"/>
              <w:ind w:left="-6" w:right="-55" w:firstLine="6"/>
              <w:jc w:val="left"/>
              <w:rPr>
                <w:sz w:val="22"/>
              </w:rPr>
            </w:pPr>
            <w:r w:rsidRPr="00657A4A">
              <w:rPr>
                <w:color w:val="000000" w:themeColor="text1"/>
                <w:sz w:val="22"/>
              </w:rPr>
              <w:t>Ocena dziennika praktyk</w:t>
            </w:r>
          </w:p>
        </w:tc>
        <w:tc>
          <w:tcPr>
            <w:tcW w:w="3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EDA92" w14:textId="77777777" w:rsidR="008050C4" w:rsidRPr="00657A4A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657A4A">
              <w:rPr>
                <w:b/>
                <w:sz w:val="22"/>
              </w:rPr>
              <w:t xml:space="preserve"> </w:t>
            </w:r>
          </w:p>
        </w:tc>
      </w:tr>
      <w:tr w:rsidR="008050C4" w:rsidRPr="00657A4A" w14:paraId="1076B5CB" w14:textId="77777777" w:rsidTr="00E77FDB">
        <w:trPr>
          <w:trHeight w:val="33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57924" w14:textId="77777777" w:rsidR="008050C4" w:rsidRPr="00657A4A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657A4A">
              <w:rPr>
                <w:sz w:val="22"/>
              </w:rPr>
              <w:t xml:space="preserve">W zakresie kompetencji 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53246" w14:textId="4CAADB05" w:rsidR="008050C4" w:rsidRPr="00657A4A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57A4A">
              <w:rPr>
                <w:sz w:val="22"/>
              </w:rPr>
              <w:t xml:space="preserve"> </w:t>
            </w:r>
            <w:r w:rsidR="003D4E51" w:rsidRPr="00657A4A">
              <w:rPr>
                <w:color w:val="000000" w:themeColor="text1"/>
                <w:sz w:val="22"/>
              </w:rPr>
              <w:t>Przedłużona obserwacja przez opiekuna Samoocena</w:t>
            </w:r>
          </w:p>
        </w:tc>
        <w:tc>
          <w:tcPr>
            <w:tcW w:w="3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652E3" w14:textId="77777777" w:rsidR="008050C4" w:rsidRPr="00657A4A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657A4A">
              <w:rPr>
                <w:b/>
                <w:sz w:val="22"/>
              </w:rPr>
              <w:t xml:space="preserve"> </w:t>
            </w:r>
          </w:p>
        </w:tc>
      </w:tr>
    </w:tbl>
    <w:p w14:paraId="4F3B22AA" w14:textId="77777777" w:rsidR="00657A4A" w:rsidRDefault="008050C4" w:rsidP="00E77FDB">
      <w:pPr>
        <w:spacing w:after="308" w:line="259" w:lineRule="auto"/>
        <w:ind w:left="341" w:right="0" w:firstLine="0"/>
        <w:jc w:val="left"/>
        <w:rPr>
          <w:sz w:val="22"/>
        </w:rPr>
      </w:pPr>
      <w:r w:rsidRPr="00657A4A">
        <w:rPr>
          <w:sz w:val="22"/>
        </w:rPr>
        <w:t xml:space="preserve"> </w:t>
      </w:r>
    </w:p>
    <w:p w14:paraId="7EF4BC6F" w14:textId="103EAB37" w:rsidR="008050C4" w:rsidRPr="00657A4A" w:rsidRDefault="008050C4" w:rsidP="00E77FDB">
      <w:pPr>
        <w:spacing w:after="308" w:line="259" w:lineRule="auto"/>
        <w:ind w:left="341" w:right="0" w:firstLine="0"/>
        <w:jc w:val="left"/>
        <w:rPr>
          <w:sz w:val="22"/>
        </w:rPr>
      </w:pPr>
      <w:r w:rsidRPr="00657A4A">
        <w:rPr>
          <w:b/>
          <w:sz w:val="22"/>
        </w:rPr>
        <w:t>*</w:t>
      </w:r>
      <w:r w:rsidRPr="00657A4A">
        <w:rPr>
          <w:sz w:val="22"/>
        </w:rPr>
        <w:t xml:space="preserve"> w przypadku egzaminu/zaliczenia na ocenę zakłada się, że ocena oznacza na poziomie: </w:t>
      </w:r>
    </w:p>
    <w:p w14:paraId="0DEDD9A0" w14:textId="77777777" w:rsidR="008050C4" w:rsidRPr="00657A4A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657A4A">
        <w:rPr>
          <w:b/>
          <w:sz w:val="22"/>
        </w:rPr>
        <w:t>Bardzo dobry (5,0)</w:t>
      </w:r>
      <w:r w:rsidRPr="00657A4A">
        <w:rPr>
          <w:sz w:val="22"/>
        </w:rPr>
        <w:t xml:space="preserve"> - zakładane efekty uczenia się zostały osiągnięte i znacznym stopniu przekraczają wymagany poziom </w:t>
      </w:r>
    </w:p>
    <w:p w14:paraId="78C286CB" w14:textId="77777777" w:rsidR="008050C4" w:rsidRPr="00657A4A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657A4A">
        <w:rPr>
          <w:b/>
          <w:sz w:val="22"/>
        </w:rPr>
        <w:t>Ponad dobry (4,5)</w:t>
      </w:r>
      <w:r w:rsidRPr="00657A4A">
        <w:rPr>
          <w:sz w:val="22"/>
        </w:rPr>
        <w:t xml:space="preserve"> - zakładane efekty uczenia się zostały osiągnięte i w niewielkim stopniu przekraczają wymagany poziom </w:t>
      </w:r>
    </w:p>
    <w:p w14:paraId="59BA1860" w14:textId="77777777" w:rsidR="008050C4" w:rsidRPr="00657A4A" w:rsidRDefault="008050C4" w:rsidP="008050C4">
      <w:pPr>
        <w:spacing w:after="33" w:line="254" w:lineRule="auto"/>
        <w:ind w:left="336" w:right="911"/>
        <w:jc w:val="left"/>
        <w:rPr>
          <w:sz w:val="22"/>
        </w:rPr>
      </w:pPr>
      <w:r w:rsidRPr="00657A4A">
        <w:rPr>
          <w:b/>
          <w:sz w:val="22"/>
        </w:rPr>
        <w:t>Dobry (4,0)</w:t>
      </w:r>
      <w:r w:rsidRPr="00657A4A">
        <w:rPr>
          <w:sz w:val="22"/>
        </w:rPr>
        <w:t xml:space="preserve"> – zakładane efekty uczenia się zostały osiągnięte na wymaganym poziomie </w:t>
      </w:r>
    </w:p>
    <w:p w14:paraId="5345F3D0" w14:textId="77777777" w:rsidR="008050C4" w:rsidRPr="00657A4A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657A4A">
        <w:rPr>
          <w:b/>
          <w:sz w:val="22"/>
        </w:rPr>
        <w:t>Dość dobry (3,5)</w:t>
      </w:r>
      <w:r w:rsidRPr="00657A4A">
        <w:rPr>
          <w:sz w:val="22"/>
        </w:rPr>
        <w:t xml:space="preserve"> – zakładane efekty uczenia się zostały osiągnięte na średnim wymaganym poziomie </w:t>
      </w:r>
      <w:r w:rsidRPr="00657A4A">
        <w:rPr>
          <w:b/>
          <w:sz w:val="22"/>
        </w:rPr>
        <w:t>Dostateczny (3,0)</w:t>
      </w:r>
      <w:r w:rsidRPr="00657A4A">
        <w:rPr>
          <w:sz w:val="22"/>
        </w:rPr>
        <w:t xml:space="preserve"> - zakładane efekty uczenia się zostały osiągnięte na minimalnym wymaganym poziomie </w:t>
      </w:r>
    </w:p>
    <w:p w14:paraId="3CFB38BE" w14:textId="4553CB0B" w:rsidR="008050C4" w:rsidRDefault="008050C4" w:rsidP="00E77FDB">
      <w:pPr>
        <w:spacing w:after="5" w:line="254" w:lineRule="auto"/>
        <w:ind w:left="336" w:right="911"/>
        <w:jc w:val="left"/>
        <w:rPr>
          <w:sz w:val="22"/>
        </w:rPr>
      </w:pPr>
      <w:r w:rsidRPr="00657A4A">
        <w:rPr>
          <w:b/>
          <w:sz w:val="22"/>
        </w:rPr>
        <w:t>Niedostateczny (2,0)</w:t>
      </w:r>
      <w:r w:rsidRPr="00657A4A">
        <w:rPr>
          <w:sz w:val="22"/>
        </w:rPr>
        <w:t xml:space="preserve"> – zakładane efekty uczenia się nie zostały uzyskane. </w:t>
      </w:r>
    </w:p>
    <w:p w14:paraId="3AA143A2" w14:textId="57AC6123" w:rsidR="000158F3" w:rsidRDefault="000158F3" w:rsidP="00E77FDB">
      <w:pPr>
        <w:spacing w:after="5" w:line="254" w:lineRule="auto"/>
        <w:ind w:left="336" w:right="911"/>
        <w:jc w:val="left"/>
        <w:rPr>
          <w:sz w:val="22"/>
        </w:rPr>
      </w:pPr>
    </w:p>
    <w:p w14:paraId="19E0B2C2" w14:textId="77777777" w:rsidR="000158F3" w:rsidRPr="00B94B56" w:rsidRDefault="000158F3" w:rsidP="000158F3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94B56">
        <w:rPr>
          <w:rFonts w:eastAsia="Calibri"/>
          <w:b/>
          <w:sz w:val="28"/>
          <w:lang w:eastAsia="en-US"/>
        </w:rPr>
        <w:lastRenderedPageBreak/>
        <w:t>Karta przedmiotu</w:t>
      </w:r>
    </w:p>
    <w:p w14:paraId="5C368D06" w14:textId="77777777" w:rsidR="000158F3" w:rsidRPr="00B94B56" w:rsidRDefault="000158F3" w:rsidP="000158F3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94B56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0158F3" w:rsidRPr="00767F5C" w14:paraId="5AFE1507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3CD0323" w14:textId="77777777" w:rsidR="000158F3" w:rsidRPr="00767F5C" w:rsidRDefault="000158F3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0158F3" w:rsidRPr="00767F5C" w14:paraId="7CCE3197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99A0A" w14:textId="77777777" w:rsidR="000158F3" w:rsidRPr="00767F5C" w:rsidRDefault="000158F3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767F5C">
              <w:rPr>
                <w:rFonts w:eastAsia="Calibri"/>
                <w:sz w:val="22"/>
                <w:lang w:eastAsia="en-US"/>
              </w:rPr>
              <w:t xml:space="preserve"> </w:t>
            </w:r>
            <w:r w:rsidRPr="00767F5C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14:paraId="34174C13" w14:textId="77777777" w:rsidR="000158F3" w:rsidRPr="00767F5C" w:rsidRDefault="000158F3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Placówka zgodnie z podpisaną umową</w:t>
            </w:r>
          </w:p>
        </w:tc>
      </w:tr>
      <w:tr w:rsidR="000158F3" w:rsidRPr="00767F5C" w14:paraId="3F60364E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17302" w14:textId="77777777" w:rsidR="000158F3" w:rsidRPr="00767F5C" w:rsidRDefault="000158F3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14:paraId="08B5BEAA" w14:textId="77777777" w:rsidR="000158F3" w:rsidRPr="00767F5C" w:rsidRDefault="000158F3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dr n. med. Małgorzata Gędłek</w:t>
            </w:r>
          </w:p>
        </w:tc>
      </w:tr>
      <w:tr w:rsidR="000158F3" w:rsidRPr="00767F5C" w14:paraId="4CC1F416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0312A" w14:textId="77777777" w:rsidR="000158F3" w:rsidRPr="00767F5C" w:rsidRDefault="000158F3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14:paraId="2D3B0880" w14:textId="77777777" w:rsidR="000158F3" w:rsidRPr="00767F5C" w:rsidRDefault="000158F3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Wiedza z zakresu I-III roku studiów</w:t>
            </w:r>
          </w:p>
        </w:tc>
      </w:tr>
      <w:tr w:rsidR="000158F3" w:rsidRPr="00767F5C" w14:paraId="2A578F70" w14:textId="77777777" w:rsidTr="003E4A73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DC4D0" w14:textId="77777777" w:rsidR="000158F3" w:rsidRPr="00767F5C" w:rsidRDefault="000158F3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42AB7" w14:textId="77777777" w:rsidR="000158F3" w:rsidRPr="00767F5C" w:rsidRDefault="000158F3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0158F3" w:rsidRPr="00767F5C" w14:paraId="794AB876" w14:textId="77777777" w:rsidTr="003E4A73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6972C" w14:textId="77777777" w:rsidR="000158F3" w:rsidRPr="00767F5C" w:rsidRDefault="000158F3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6ADE" w14:textId="77777777" w:rsidR="000158F3" w:rsidRPr="00767F5C" w:rsidRDefault="000158F3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</w:p>
        </w:tc>
      </w:tr>
      <w:tr w:rsidR="000158F3" w:rsidRPr="00767F5C" w14:paraId="32B890B0" w14:textId="77777777" w:rsidTr="003E4A73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383C6" w14:textId="77777777" w:rsidR="000158F3" w:rsidRPr="00767F5C" w:rsidRDefault="000158F3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314FA" w14:textId="77777777" w:rsidR="000158F3" w:rsidRPr="00767F5C" w:rsidRDefault="000158F3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Placówki zgodnie z podpisaną umową</w:t>
            </w:r>
          </w:p>
        </w:tc>
      </w:tr>
      <w:tr w:rsidR="000158F3" w:rsidRPr="00767F5C" w14:paraId="4C6A9027" w14:textId="77777777" w:rsidTr="003E4A73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38FEB" w14:textId="77777777" w:rsidR="000158F3" w:rsidRPr="00767F5C" w:rsidRDefault="000158F3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51E5C" w14:textId="77777777" w:rsidR="000158F3" w:rsidRPr="00767F5C" w:rsidRDefault="000158F3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Podane na stronie praktyk studenckich</w:t>
            </w:r>
          </w:p>
        </w:tc>
      </w:tr>
      <w:tr w:rsidR="000158F3" w:rsidRPr="00767F5C" w14:paraId="561BD76B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29151D" w14:textId="77777777" w:rsidR="000158F3" w:rsidRPr="00767F5C" w:rsidRDefault="000158F3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0158F3" w:rsidRPr="00767F5C" w14:paraId="2104EE00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41491" w14:textId="77777777" w:rsidR="000158F3" w:rsidRPr="00767F5C" w:rsidRDefault="000158F3" w:rsidP="003E4A73">
            <w:pPr>
              <w:spacing w:after="0" w:line="254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5B958" w14:textId="77777777" w:rsidR="000158F3" w:rsidRPr="00767F5C" w:rsidRDefault="000158F3" w:rsidP="003E4A73">
            <w:pPr>
              <w:spacing w:after="0" w:line="254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4476D" w14:textId="77777777" w:rsidR="000158F3" w:rsidRPr="00767F5C" w:rsidRDefault="000158F3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767F5C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767F5C">
              <w:rPr>
                <w:rFonts w:eastAsia="Calibri"/>
                <w:sz w:val="22"/>
                <w:lang w:eastAsia="en-US"/>
              </w:rPr>
              <w:t xml:space="preserve">: </w:t>
            </w:r>
            <w:r w:rsidRPr="003F6454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767F5C">
              <w:rPr>
                <w:rFonts w:eastAsia="Calibri"/>
                <w:sz w:val="22"/>
                <w:lang w:eastAsia="en-US"/>
              </w:rPr>
              <w:t xml:space="preserve">/ </w:t>
            </w:r>
            <w:bookmarkStart w:id="0" w:name="_GoBack"/>
            <w:r w:rsidRPr="003F6454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767F5C">
              <w:rPr>
                <w:rFonts w:eastAsia="Calibri"/>
                <w:sz w:val="22"/>
                <w:lang w:eastAsia="en-US"/>
              </w:rPr>
              <w:t xml:space="preserve"> </w:t>
            </w:r>
            <w:bookmarkEnd w:id="0"/>
          </w:p>
        </w:tc>
      </w:tr>
      <w:tr w:rsidR="000158F3" w:rsidRPr="00767F5C" w14:paraId="4FDC2D08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41D4" w14:textId="77777777" w:rsidR="000158F3" w:rsidRPr="00767F5C" w:rsidRDefault="000158F3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934F5" w14:textId="77777777" w:rsidR="000158F3" w:rsidRPr="00767F5C" w:rsidRDefault="000158F3" w:rsidP="000158F3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Zasady doboru różnych form adaptowanej aktywności fizycznej oraz dyscyplin sportowych osób z niepełnosprawnościami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19E20" w14:textId="77777777" w:rsidR="000158F3" w:rsidRPr="00767F5C" w:rsidRDefault="000158F3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F.W7</w:t>
            </w:r>
          </w:p>
        </w:tc>
      </w:tr>
      <w:tr w:rsidR="000158F3" w:rsidRPr="00767F5C" w14:paraId="476F7129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86BF7" w14:textId="77777777" w:rsidR="000158F3" w:rsidRPr="00767F5C" w:rsidRDefault="000158F3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2B753" w14:textId="77777777" w:rsidR="000158F3" w:rsidRPr="00767F5C" w:rsidRDefault="000158F3" w:rsidP="000158F3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Rola fizjoterapeuty w procesie kompleksowej rehabilitacji i role innych specjalistów w zespole terapeutycznym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FC7C4" w14:textId="77777777" w:rsidR="000158F3" w:rsidRPr="00767F5C" w:rsidRDefault="000158F3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F.W12</w:t>
            </w:r>
          </w:p>
        </w:tc>
      </w:tr>
      <w:tr w:rsidR="000158F3" w:rsidRPr="00767F5C" w14:paraId="590B87B1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0C43" w14:textId="77777777" w:rsidR="000158F3" w:rsidRPr="00767F5C" w:rsidRDefault="000158F3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41C10" w14:textId="77777777" w:rsidR="000158F3" w:rsidRPr="00767F5C" w:rsidRDefault="000158F3" w:rsidP="000158F3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Prawne, etyczne i metodyczne aspekty prowadzenia badań klinicznych oraz rolę fizjoterapeuty w ich prowadzeniu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74B7" w14:textId="77777777" w:rsidR="000158F3" w:rsidRPr="00767F5C" w:rsidRDefault="000158F3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F.W13</w:t>
            </w:r>
          </w:p>
        </w:tc>
      </w:tr>
      <w:tr w:rsidR="000158F3" w:rsidRPr="00767F5C" w14:paraId="37433291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16AD7" w14:textId="77777777" w:rsidR="000158F3" w:rsidRPr="00767F5C" w:rsidRDefault="000158F3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C9644" w14:textId="77777777" w:rsidR="000158F3" w:rsidRPr="00767F5C" w:rsidRDefault="000158F3" w:rsidP="000158F3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Tworzenie, weryfikowanie i modyfikowanie programów usprawniania osób z różnymi dysfunkcjami układu ruchu i innych narządów oraz układów, dostosow</w:t>
            </w:r>
            <w:r>
              <w:rPr>
                <w:rFonts w:eastAsia="Calibri"/>
                <w:sz w:val="22"/>
                <w:lang w:eastAsia="en-US"/>
              </w:rPr>
              <w:t>a</w:t>
            </w:r>
            <w:r w:rsidRPr="00767F5C">
              <w:rPr>
                <w:rFonts w:eastAsia="Calibri"/>
                <w:sz w:val="22"/>
                <w:lang w:eastAsia="en-US"/>
              </w:rPr>
              <w:t>nie do ich stanu klinicznego i funkcjonalnego, oraz celów kompleksowej rehabilitacji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D9893" w14:textId="77777777" w:rsidR="000158F3" w:rsidRPr="00767F5C" w:rsidRDefault="000158F3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F.U3</w:t>
            </w:r>
          </w:p>
        </w:tc>
      </w:tr>
      <w:tr w:rsidR="000158F3" w:rsidRPr="00767F5C" w14:paraId="17AC873E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7C58F" w14:textId="77777777" w:rsidR="000158F3" w:rsidRPr="00767F5C" w:rsidRDefault="000158F3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2D377" w14:textId="77777777" w:rsidR="000158F3" w:rsidRPr="00767F5C" w:rsidRDefault="000158F3" w:rsidP="000158F3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Stosowanie specjalistycznych umiejętności ruchowych z zakresu wybranych form aktywności fizycznej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7783C" w14:textId="77777777" w:rsidR="000158F3" w:rsidRPr="00767F5C" w:rsidRDefault="000158F3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F.U4</w:t>
            </w:r>
          </w:p>
        </w:tc>
      </w:tr>
      <w:tr w:rsidR="000158F3" w:rsidRPr="00767F5C" w14:paraId="0ACF0902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D0926" w14:textId="77777777" w:rsidR="000158F3" w:rsidRPr="00767F5C" w:rsidRDefault="000158F3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4D669" w14:textId="77777777" w:rsidR="000158F3" w:rsidRPr="00767F5C" w:rsidRDefault="000158F3" w:rsidP="000158F3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Określanie zakresu kompetencji zawodowych i współpraca z przedstawici</w:t>
            </w:r>
            <w:r>
              <w:rPr>
                <w:rFonts w:eastAsia="Calibri"/>
                <w:sz w:val="22"/>
                <w:lang w:eastAsia="en-US"/>
              </w:rPr>
              <w:t>elami innych zawodów medycznych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271A8" w14:textId="77777777" w:rsidR="000158F3" w:rsidRPr="00767F5C" w:rsidRDefault="000158F3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F.U11</w:t>
            </w:r>
          </w:p>
        </w:tc>
      </w:tr>
      <w:tr w:rsidR="000158F3" w:rsidRPr="00767F5C" w14:paraId="56A84453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95670" w14:textId="77777777" w:rsidR="000158F3" w:rsidRPr="00767F5C" w:rsidRDefault="000158F3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5CFD1" w14:textId="77777777" w:rsidR="000158F3" w:rsidRPr="00767F5C" w:rsidRDefault="000158F3" w:rsidP="000158F3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Praca w zespole i odpowiedzialność za udział w podejmowaniu decyzji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2698E" w14:textId="77777777" w:rsidR="000158F3" w:rsidRPr="00767F5C" w:rsidRDefault="000158F3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F.U13</w:t>
            </w:r>
          </w:p>
        </w:tc>
      </w:tr>
      <w:tr w:rsidR="000158F3" w:rsidRPr="00767F5C" w14:paraId="16941A5B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218E5" w14:textId="77777777" w:rsidR="000158F3" w:rsidRPr="00767F5C" w:rsidRDefault="000158F3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1BC85" w14:textId="77777777" w:rsidR="000158F3" w:rsidRPr="00767F5C" w:rsidRDefault="000158F3" w:rsidP="000158F3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Wdrażanie zasad koleżeństwa zawodowego i współpracy w zespole specjalistów z przedstawicielami innych zawodów medycznych, w środowisku wielokulturowym i wielonarodowościowym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9FE0D" w14:textId="77777777" w:rsidR="000158F3" w:rsidRPr="00767F5C" w:rsidRDefault="000158F3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OK_K07</w:t>
            </w:r>
          </w:p>
        </w:tc>
      </w:tr>
      <w:tr w:rsidR="000158F3" w:rsidRPr="00767F5C" w14:paraId="6E06E4A2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3E289" w14:textId="77777777" w:rsidR="000158F3" w:rsidRPr="00767F5C" w:rsidRDefault="000158F3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67490" w14:textId="77777777" w:rsidR="000158F3" w:rsidRPr="00767F5C" w:rsidRDefault="000158F3" w:rsidP="000158F3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Formułowanie opinii dotyczących różnych aspektów działalności zawodowej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AD80" w14:textId="77777777" w:rsidR="000158F3" w:rsidRPr="00767F5C" w:rsidRDefault="000158F3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OK_K08</w:t>
            </w:r>
          </w:p>
        </w:tc>
      </w:tr>
      <w:tr w:rsidR="000158F3" w:rsidRPr="00767F5C" w14:paraId="3C3422F7" w14:textId="77777777" w:rsidTr="003E4A73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97E1297" w14:textId="77777777" w:rsidR="000158F3" w:rsidRPr="00767F5C" w:rsidRDefault="000158F3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49BE886" w14:textId="77777777" w:rsidR="000158F3" w:rsidRPr="00767F5C" w:rsidRDefault="000158F3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0158F3" w:rsidRPr="00767F5C" w14:paraId="1C9B6F47" w14:textId="77777777" w:rsidTr="003E4A73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E1FBE" w14:textId="77777777" w:rsidR="000158F3" w:rsidRPr="00767F5C" w:rsidRDefault="000158F3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496D5" w14:textId="77777777" w:rsidR="000158F3" w:rsidRPr="00767F5C" w:rsidRDefault="000158F3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0158F3" w:rsidRPr="00767F5C" w14:paraId="58DC3744" w14:textId="77777777" w:rsidTr="003E4A73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D3825" w14:textId="77777777" w:rsidR="000158F3" w:rsidRPr="00767F5C" w:rsidRDefault="000158F3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FA00F" w14:textId="77777777" w:rsidR="000158F3" w:rsidRPr="00767F5C" w:rsidRDefault="000158F3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0158F3" w:rsidRPr="00767F5C" w14:paraId="4FB680C1" w14:textId="77777777" w:rsidTr="003E4A73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779B4" w14:textId="77777777" w:rsidR="000158F3" w:rsidRPr="00767F5C" w:rsidRDefault="000158F3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4BF29" w14:textId="77777777" w:rsidR="000158F3" w:rsidRPr="00767F5C" w:rsidRDefault="000158F3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0158F3" w:rsidRPr="00767F5C" w14:paraId="19241B93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B3C08A3" w14:textId="77777777" w:rsidR="000158F3" w:rsidRPr="00767F5C" w:rsidRDefault="000158F3" w:rsidP="003E4A73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0158F3" w:rsidRPr="00767F5C" w14:paraId="2FADA228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494C" w14:textId="77777777" w:rsidR="000158F3" w:rsidRPr="00767F5C" w:rsidRDefault="000158F3" w:rsidP="003E4A73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0158F3" w:rsidRPr="00767F5C" w14:paraId="3811D94B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3329F31" w14:textId="77777777" w:rsidR="000158F3" w:rsidRPr="00767F5C" w:rsidRDefault="000158F3" w:rsidP="003E4A73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F5C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0158F3" w:rsidRPr="00767F5C" w14:paraId="7397F2E7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9D875" w14:textId="77777777" w:rsidR="000158F3" w:rsidRPr="00767F5C" w:rsidRDefault="000158F3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14:paraId="1D81BB8D" w14:textId="77777777" w:rsidR="000158F3" w:rsidRPr="00767F5C" w:rsidRDefault="000158F3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14:paraId="1504C8CC" w14:textId="77777777" w:rsidR="000158F3" w:rsidRPr="00767F5C" w:rsidRDefault="000158F3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F5C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14:paraId="0B1759E7" w14:textId="77777777" w:rsidR="000158F3" w:rsidRPr="00657A4A" w:rsidRDefault="000158F3" w:rsidP="000158F3">
      <w:pPr>
        <w:spacing w:after="5" w:line="254" w:lineRule="auto"/>
        <w:ind w:left="336" w:right="911"/>
        <w:jc w:val="left"/>
        <w:rPr>
          <w:sz w:val="22"/>
        </w:rPr>
      </w:pPr>
    </w:p>
    <w:sectPr w:rsidR="000158F3" w:rsidRPr="00657A4A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86B3FF" w14:textId="77777777" w:rsidR="008E34DD" w:rsidRDefault="008E34DD">
      <w:pPr>
        <w:spacing w:after="0" w:line="240" w:lineRule="auto"/>
      </w:pPr>
      <w:r>
        <w:separator/>
      </w:r>
    </w:p>
  </w:endnote>
  <w:endnote w:type="continuationSeparator" w:id="0">
    <w:p w14:paraId="1820EA13" w14:textId="77777777" w:rsidR="008E34DD" w:rsidRDefault="008E3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86DFA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03FD593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4ED04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697732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7F7F1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43FAF18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A19409" w14:textId="77777777" w:rsidR="008E34DD" w:rsidRDefault="008E34DD">
      <w:pPr>
        <w:spacing w:after="0" w:line="240" w:lineRule="auto"/>
      </w:pPr>
      <w:r>
        <w:separator/>
      </w:r>
    </w:p>
  </w:footnote>
  <w:footnote w:type="continuationSeparator" w:id="0">
    <w:p w14:paraId="594EA5F5" w14:textId="77777777" w:rsidR="008E34DD" w:rsidRDefault="008E34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158F3"/>
    <w:rsid w:val="00052014"/>
    <w:rsid w:val="001A76A8"/>
    <w:rsid w:val="001C5F62"/>
    <w:rsid w:val="002F68E0"/>
    <w:rsid w:val="00306823"/>
    <w:rsid w:val="003B5335"/>
    <w:rsid w:val="003D4E51"/>
    <w:rsid w:val="003F6454"/>
    <w:rsid w:val="00480808"/>
    <w:rsid w:val="004F10E2"/>
    <w:rsid w:val="005A46D2"/>
    <w:rsid w:val="00657A4A"/>
    <w:rsid w:val="00697732"/>
    <w:rsid w:val="006E6698"/>
    <w:rsid w:val="0072668D"/>
    <w:rsid w:val="00767F5C"/>
    <w:rsid w:val="007F3302"/>
    <w:rsid w:val="008050C4"/>
    <w:rsid w:val="008E34DD"/>
    <w:rsid w:val="00A17E34"/>
    <w:rsid w:val="00A32680"/>
    <w:rsid w:val="00AB1C7A"/>
    <w:rsid w:val="00B04CE2"/>
    <w:rsid w:val="00B94B56"/>
    <w:rsid w:val="00BF644C"/>
    <w:rsid w:val="00CC5EAF"/>
    <w:rsid w:val="00CD5527"/>
    <w:rsid w:val="00CF1524"/>
    <w:rsid w:val="00D22B11"/>
    <w:rsid w:val="00DA4CD3"/>
    <w:rsid w:val="00E04A4E"/>
    <w:rsid w:val="00E4708E"/>
    <w:rsid w:val="00E77FDB"/>
    <w:rsid w:val="00E95559"/>
    <w:rsid w:val="00F64384"/>
    <w:rsid w:val="00F72354"/>
    <w:rsid w:val="00FC505F"/>
    <w:rsid w:val="00FF1B25"/>
    <w:rsid w:val="00FF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62A1A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F1B25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15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58F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712</Words>
  <Characters>4277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7</cp:revision>
  <cp:lastPrinted>2023-01-30T10:40:00Z</cp:lastPrinted>
  <dcterms:created xsi:type="dcterms:W3CDTF">2024-02-23T14:01:00Z</dcterms:created>
  <dcterms:modified xsi:type="dcterms:W3CDTF">2024-08-20T10:56:00Z</dcterms:modified>
</cp:coreProperties>
</file>