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8C1" w:rsidRPr="004D28C1" w:rsidRDefault="004D28C1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4D28C1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4D28C1">
        <w:rPr>
          <w:b/>
          <w:i/>
          <w:sz w:val="22"/>
        </w:rPr>
        <w:t>Załącznik nr 1a</w:t>
      </w:r>
    </w:p>
    <w:p w:rsidR="00C72321" w:rsidRPr="004D28C1" w:rsidRDefault="008050C4" w:rsidP="004D28C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4D28C1">
        <w:rPr>
          <w:sz w:val="22"/>
        </w:rPr>
        <w:t xml:space="preserve">Karta przedmiotu </w:t>
      </w:r>
    </w:p>
    <w:p w:rsidR="008050C4" w:rsidRPr="004D28C1" w:rsidRDefault="008050C4" w:rsidP="004D28C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4D28C1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069"/>
        <w:gridCol w:w="2410"/>
        <w:gridCol w:w="1908"/>
        <w:gridCol w:w="848"/>
      </w:tblGrid>
      <w:tr w:rsidR="008050C4" w:rsidRPr="004D28C1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4D28C1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4D28C1">
              <w:rPr>
                <w:b/>
              </w:rPr>
              <w:t xml:space="preserve">Informacje ogólne o przedmiocie </w:t>
            </w:r>
          </w:p>
        </w:tc>
      </w:tr>
      <w:tr w:rsidR="008050C4" w:rsidRPr="004D28C1" w:rsidTr="00D6279D">
        <w:trPr>
          <w:trHeight w:val="517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4D28C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D28C1">
              <w:rPr>
                <w:b/>
              </w:rPr>
              <w:t>1. Kierunek studiów:</w:t>
            </w:r>
            <w:r w:rsidR="004D28C1" w:rsidRPr="004D28C1">
              <w:rPr>
                <w:b/>
              </w:rPr>
              <w:t xml:space="preserve"> </w:t>
            </w:r>
            <w:r w:rsidR="00D6279D" w:rsidRPr="004D28C1">
              <w:t xml:space="preserve">Fizjoterapia 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8C1" w:rsidRPr="004D28C1" w:rsidRDefault="008050C4" w:rsidP="00E5761B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4D28C1">
              <w:rPr>
                <w:b/>
              </w:rPr>
              <w:t>Poziom kształcenia:</w:t>
            </w:r>
          </w:p>
          <w:p w:rsidR="00EB3D4D" w:rsidRPr="004D28C1" w:rsidRDefault="004D28C1" w:rsidP="004D28C1">
            <w:pPr>
              <w:spacing w:after="14" w:line="259" w:lineRule="auto"/>
              <w:ind w:left="0" w:right="0" w:firstLine="0"/>
              <w:jc w:val="left"/>
            </w:pPr>
            <w:r w:rsidRPr="004D28C1">
              <w:t>J</w:t>
            </w:r>
            <w:r w:rsidR="00EB3D4D" w:rsidRPr="004D28C1">
              <w:t>ednolite</w:t>
            </w:r>
            <w:r w:rsidRPr="004D28C1">
              <w:t xml:space="preserve"> studia</w:t>
            </w:r>
            <w:r w:rsidR="00EB3D4D" w:rsidRPr="004D28C1">
              <w:t xml:space="preserve"> magisterskie</w:t>
            </w:r>
            <w:r w:rsidRPr="004D28C1">
              <w:t xml:space="preserve"> </w:t>
            </w:r>
            <w:r w:rsidR="00EB3D4D" w:rsidRPr="004D28C1">
              <w:t xml:space="preserve">profil </w:t>
            </w:r>
            <w:proofErr w:type="spellStart"/>
            <w:r w:rsidR="00EB3D4D" w:rsidRPr="004D28C1">
              <w:t>ogólnoakademicki</w:t>
            </w:r>
            <w:proofErr w:type="spellEnd"/>
          </w:p>
          <w:p w:rsidR="008050C4" w:rsidRPr="004D28C1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4D28C1">
              <w:rPr>
                <w:b/>
              </w:rPr>
              <w:t>Forma studiów:</w:t>
            </w:r>
            <w:r w:rsidR="004D28C1" w:rsidRPr="004D28C1">
              <w:rPr>
                <w:b/>
              </w:rPr>
              <w:t xml:space="preserve"> </w:t>
            </w:r>
            <w:r w:rsidR="00BA1B3C" w:rsidRPr="004D28C1">
              <w:t>nie</w:t>
            </w:r>
            <w:r w:rsidR="00EB3D4D" w:rsidRPr="004D28C1">
              <w:t>stacjonarne</w:t>
            </w:r>
          </w:p>
        </w:tc>
      </w:tr>
      <w:tr w:rsidR="008050C4" w:rsidRPr="004D28C1" w:rsidTr="00D6279D">
        <w:trPr>
          <w:trHeight w:val="262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D28C1" w:rsidRDefault="008050C4" w:rsidP="001525F5">
            <w:pPr>
              <w:spacing w:after="0" w:line="259" w:lineRule="auto"/>
              <w:ind w:left="28" w:right="0" w:firstLine="0"/>
              <w:jc w:val="left"/>
            </w:pPr>
            <w:r w:rsidRPr="004D28C1">
              <w:rPr>
                <w:b/>
              </w:rPr>
              <w:t>4. Rok:</w:t>
            </w:r>
            <w:r w:rsidR="004D28C1" w:rsidRPr="004D28C1">
              <w:rPr>
                <w:b/>
              </w:rPr>
              <w:t xml:space="preserve"> </w:t>
            </w:r>
            <w:r w:rsidR="00D6279D" w:rsidRPr="004D28C1">
              <w:t xml:space="preserve">I </w:t>
            </w:r>
            <w:r w:rsidR="00EB3D4D" w:rsidRPr="004D28C1">
              <w:t>/ cykl 202</w:t>
            </w:r>
            <w:r w:rsidR="001525F5" w:rsidRPr="004D28C1">
              <w:t>4</w:t>
            </w:r>
            <w:r w:rsidR="00EB3D4D" w:rsidRPr="004D28C1">
              <w:t>-202</w:t>
            </w:r>
            <w:r w:rsidR="001525F5" w:rsidRPr="004D28C1">
              <w:t>9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D28C1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4D28C1">
              <w:rPr>
                <w:b/>
              </w:rPr>
              <w:t xml:space="preserve">5. Semestr: </w:t>
            </w:r>
            <w:r w:rsidR="00EB3D4D" w:rsidRPr="004D28C1">
              <w:t>I</w:t>
            </w:r>
            <w:r w:rsidR="0090206A" w:rsidRPr="004D28C1">
              <w:t>,II</w:t>
            </w:r>
          </w:p>
        </w:tc>
      </w:tr>
      <w:tr w:rsidR="008050C4" w:rsidRPr="004D28C1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D28C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D28C1">
              <w:rPr>
                <w:b/>
              </w:rPr>
              <w:t xml:space="preserve">6. Nazwa przedmiotu:  </w:t>
            </w:r>
            <w:r w:rsidR="0090206A" w:rsidRPr="004D28C1">
              <w:rPr>
                <w:color w:val="000000" w:themeColor="text1"/>
              </w:rPr>
              <w:t xml:space="preserve">Kształcenie </w:t>
            </w:r>
            <w:r w:rsidR="001E1D90" w:rsidRPr="004D28C1">
              <w:rPr>
                <w:color w:val="000000" w:themeColor="text1"/>
              </w:rPr>
              <w:t>ruchowe i metodyka nauczania ruchu</w:t>
            </w:r>
          </w:p>
        </w:tc>
      </w:tr>
      <w:tr w:rsidR="008050C4" w:rsidRPr="004D28C1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D28C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D28C1">
              <w:rPr>
                <w:b/>
              </w:rPr>
              <w:t>7. Status przedmiotu:</w:t>
            </w:r>
            <w:r w:rsidR="004D28C1" w:rsidRPr="004D28C1">
              <w:rPr>
                <w:b/>
              </w:rPr>
              <w:t xml:space="preserve"> </w:t>
            </w:r>
            <w:r w:rsidR="00D6279D" w:rsidRPr="004D28C1">
              <w:t>obowiązkowy</w:t>
            </w:r>
          </w:p>
        </w:tc>
      </w:tr>
      <w:tr w:rsidR="008050C4" w:rsidRPr="004D28C1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D28C1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4D28C1">
              <w:rPr>
                <w:b/>
              </w:rPr>
              <w:t>8.  Cel/-e przedmiotu</w:t>
            </w:r>
            <w:r w:rsidR="001934C4" w:rsidRPr="004D28C1">
              <w:rPr>
                <w:b/>
              </w:rPr>
              <w:t>:</w:t>
            </w:r>
          </w:p>
          <w:p w:rsidR="001E1D90" w:rsidRPr="004D28C1" w:rsidRDefault="001E1D90" w:rsidP="004D28C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505"/>
              <w:jc w:val="both"/>
              <w:rPr>
                <w:rFonts w:ascii="Times New Roman" w:hAnsi="Times New Roman"/>
                <w:color w:val="000000" w:themeColor="text1"/>
              </w:rPr>
            </w:pPr>
            <w:r w:rsidRPr="004D28C1">
              <w:rPr>
                <w:rFonts w:ascii="Times New Roman" w:hAnsi="Times New Roman"/>
                <w:color w:val="000000" w:themeColor="text1"/>
              </w:rPr>
              <w:t>Poznanie teoretycznych i metodycznych podstaw procesu uczenia się i nauczania czynności ruchowych;</w:t>
            </w:r>
          </w:p>
          <w:p w:rsidR="001E1D90" w:rsidRPr="004D28C1" w:rsidRDefault="001E1D90" w:rsidP="004D28C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505"/>
              <w:jc w:val="both"/>
              <w:rPr>
                <w:rFonts w:ascii="Times New Roman" w:hAnsi="Times New Roman"/>
                <w:color w:val="000000" w:themeColor="text1"/>
              </w:rPr>
            </w:pPr>
            <w:r w:rsidRPr="004D28C1">
              <w:rPr>
                <w:rFonts w:ascii="Times New Roman" w:hAnsi="Times New Roman"/>
                <w:color w:val="000000" w:themeColor="text1"/>
              </w:rPr>
              <w:t>Nauka konstruowania treningu medycznego, zawierającego różnorodne ćwiczenia, dostosowywać poszczególne ćwiczenia do potrzeb ćwiczących;</w:t>
            </w:r>
          </w:p>
          <w:p w:rsidR="001E1D90" w:rsidRPr="004D28C1" w:rsidRDefault="001E1D90" w:rsidP="004D28C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505"/>
              <w:jc w:val="both"/>
              <w:rPr>
                <w:rFonts w:ascii="Times New Roman" w:hAnsi="Times New Roman"/>
                <w:color w:val="000000" w:themeColor="text1"/>
              </w:rPr>
            </w:pPr>
            <w:r w:rsidRPr="004D28C1">
              <w:rPr>
                <w:rFonts w:ascii="Times New Roman" w:hAnsi="Times New Roman"/>
                <w:color w:val="000000" w:themeColor="text1"/>
              </w:rPr>
              <w:t>Dobieranie odpowiednich przyrządów i przyborów do ćwiczeń ruchowych oraz stopniowanie trudności wykonywanych ćwiczeń;</w:t>
            </w:r>
          </w:p>
          <w:p w:rsidR="001E1D90" w:rsidRPr="004D28C1" w:rsidRDefault="001E1D90" w:rsidP="004D28C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505"/>
              <w:jc w:val="both"/>
              <w:rPr>
                <w:rFonts w:ascii="Times New Roman" w:hAnsi="Times New Roman"/>
                <w:color w:val="000000" w:themeColor="text1"/>
              </w:rPr>
            </w:pPr>
            <w:r w:rsidRPr="004D28C1">
              <w:rPr>
                <w:rFonts w:ascii="Times New Roman" w:hAnsi="Times New Roman"/>
                <w:color w:val="000000" w:themeColor="text1"/>
              </w:rPr>
              <w:t>Nauka dobierania poszczególnych ćwiczeń dla osób z różnymi zaburzeniami i możliwościami funkcjonalnymi oraz wskazanie metodycznego uczenia ich wykonywania, stopniując natężenie trudności oraz wysiłku fizycznego;</w:t>
            </w:r>
          </w:p>
          <w:p w:rsidR="001E1D90" w:rsidRPr="004D28C1" w:rsidRDefault="001E1D90" w:rsidP="004D28C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505"/>
              <w:jc w:val="both"/>
              <w:rPr>
                <w:rFonts w:ascii="Times New Roman" w:hAnsi="Times New Roman"/>
                <w:color w:val="000000" w:themeColor="text1"/>
              </w:rPr>
            </w:pPr>
            <w:r w:rsidRPr="004D28C1">
              <w:rPr>
                <w:rFonts w:ascii="Times New Roman" w:hAnsi="Times New Roman"/>
                <w:color w:val="000000" w:themeColor="text1"/>
              </w:rPr>
              <w:t>Nauka umiejętności ruchowych koniecznych do demonstracji i zapewnienia bezpieczeństwa podczas wykonywania poszczególnych ćwiczeń.</w:t>
            </w:r>
          </w:p>
          <w:p w:rsidR="008050C4" w:rsidRPr="004D28C1" w:rsidRDefault="00982458" w:rsidP="004D28C1">
            <w:pPr>
              <w:pStyle w:val="Akapitzlist"/>
              <w:numPr>
                <w:ilvl w:val="0"/>
                <w:numId w:val="29"/>
              </w:numPr>
              <w:ind w:left="505"/>
              <w:rPr>
                <w:rFonts w:ascii="Times New Roman" w:hAnsi="Times New Roman"/>
              </w:rPr>
            </w:pPr>
            <w:r w:rsidRPr="004D28C1">
              <w:rPr>
                <w:rFonts w:ascii="Times New Roman" w:hAnsi="Times New Roman"/>
                <w:bCs/>
              </w:rPr>
              <w:t xml:space="preserve">Rozwinięcie świadomości w zakresie konieczności </w:t>
            </w:r>
            <w:r w:rsidR="001E1D90" w:rsidRPr="004D28C1">
              <w:rPr>
                <w:rFonts w:ascii="Times New Roman" w:hAnsi="Times New Roman"/>
                <w:bCs/>
              </w:rPr>
              <w:t>prezentowania postawy promującej zdrowie oraz z</w:t>
            </w:r>
            <w:r w:rsidRPr="004D28C1">
              <w:rPr>
                <w:rFonts w:ascii="Times New Roman" w:hAnsi="Times New Roman"/>
              </w:rPr>
              <w:t xml:space="preserve">większenie świadomości roli edukacji w środowisku zewnętrznym. </w:t>
            </w:r>
          </w:p>
          <w:p w:rsidR="001E1D90" w:rsidRPr="004D28C1" w:rsidRDefault="001E1D90" w:rsidP="004D28C1">
            <w:pPr>
              <w:pStyle w:val="Akapitzlist"/>
              <w:numPr>
                <w:ilvl w:val="0"/>
                <w:numId w:val="29"/>
              </w:numPr>
              <w:ind w:left="505"/>
              <w:rPr>
                <w:rFonts w:ascii="Times New Roman" w:hAnsi="Times New Roman"/>
              </w:rPr>
            </w:pPr>
            <w:r w:rsidRPr="004D28C1">
              <w:rPr>
                <w:rFonts w:ascii="Times New Roman" w:hAnsi="Times New Roman"/>
              </w:rPr>
              <w:t>Stałe poprawianie poziomu aktywności fizycznej wśród studentów fizjoterapii</w:t>
            </w:r>
          </w:p>
          <w:p w:rsidR="008050C4" w:rsidRPr="004D28C1" w:rsidRDefault="008050C4" w:rsidP="004D28C1">
            <w:pPr>
              <w:spacing w:after="13" w:line="259" w:lineRule="auto"/>
              <w:ind w:left="0" w:right="0" w:firstLine="0"/>
            </w:pPr>
            <w:r w:rsidRPr="004D28C1">
              <w:rPr>
                <w:b/>
              </w:rPr>
              <w:t xml:space="preserve">Efekty uczenia się/odniesienie do efektów uczenia się </w:t>
            </w:r>
            <w:r w:rsidRPr="004D28C1">
              <w:t xml:space="preserve">zawartych w </w:t>
            </w:r>
            <w:r w:rsidRPr="004D28C1">
              <w:rPr>
                <w:i/>
              </w:rPr>
              <w:t>(właściwe podkreślić)</w:t>
            </w:r>
            <w:r w:rsidRPr="004D28C1">
              <w:t xml:space="preserve">: </w:t>
            </w:r>
          </w:p>
          <w:p w:rsidR="00EB3D4D" w:rsidRPr="004D28C1" w:rsidRDefault="008050C4" w:rsidP="004D28C1">
            <w:pPr>
              <w:spacing w:after="15" w:line="263" w:lineRule="auto"/>
              <w:ind w:left="0" w:right="0" w:firstLine="0"/>
              <w:rPr>
                <w:i/>
              </w:rPr>
            </w:pPr>
            <w:r w:rsidRPr="004D28C1">
              <w:t>standardach kształcenia (</w:t>
            </w:r>
            <w:r w:rsidRPr="004D28C1">
              <w:rPr>
                <w:u w:val="single"/>
              </w:rPr>
              <w:t>Rozporządzenie Ministra Nauki i Szkolnictwa Wyższego</w:t>
            </w:r>
            <w:r w:rsidRPr="004D28C1">
              <w:t>)/Uchwale Senatu SUM</w:t>
            </w:r>
            <w:r w:rsidRPr="004D28C1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4D28C1" w:rsidRDefault="008050C4" w:rsidP="00EB3D4D">
            <w:pPr>
              <w:spacing w:after="15" w:line="263" w:lineRule="auto"/>
              <w:ind w:left="0" w:right="0" w:firstLine="0"/>
              <w:jc w:val="left"/>
            </w:pPr>
            <w:r w:rsidRPr="004D28C1">
              <w:t>w zakresie wiedzy student zna i rozumie:</w:t>
            </w:r>
            <w:r w:rsidR="001F08B2" w:rsidRPr="004D28C1">
              <w:t>C</w:t>
            </w:r>
            <w:r w:rsidR="00CD50AA" w:rsidRPr="004D28C1">
              <w:rPr>
                <w:color w:val="000000" w:themeColor="text1"/>
              </w:rPr>
              <w:t>.W</w:t>
            </w:r>
            <w:r w:rsidR="001F08B2" w:rsidRPr="004D28C1">
              <w:rPr>
                <w:color w:val="000000" w:themeColor="text1"/>
              </w:rPr>
              <w:t>6</w:t>
            </w:r>
          </w:p>
          <w:p w:rsidR="00CD50AA" w:rsidRPr="004D28C1" w:rsidRDefault="008050C4" w:rsidP="00EB3D4D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</w:rPr>
            </w:pPr>
            <w:r w:rsidRPr="004D28C1">
              <w:t>w zakresie umiejętności student potrafi:</w:t>
            </w:r>
            <w:r w:rsidR="00CD50AA" w:rsidRPr="004D28C1">
              <w:rPr>
                <w:color w:val="000000" w:themeColor="text1"/>
              </w:rPr>
              <w:t>C.U</w:t>
            </w:r>
            <w:r w:rsidR="00DB4F28" w:rsidRPr="004D28C1">
              <w:rPr>
                <w:color w:val="000000" w:themeColor="text1"/>
              </w:rPr>
              <w:t>5</w:t>
            </w:r>
            <w:r w:rsidR="00D6279D" w:rsidRPr="004D28C1">
              <w:rPr>
                <w:color w:val="000000" w:themeColor="text1"/>
              </w:rPr>
              <w:t xml:space="preserve">, </w:t>
            </w:r>
            <w:r w:rsidR="00DB4F28" w:rsidRPr="004D28C1">
              <w:rPr>
                <w:color w:val="000000" w:themeColor="text1"/>
              </w:rPr>
              <w:t>C</w:t>
            </w:r>
            <w:r w:rsidR="00CD50AA" w:rsidRPr="004D28C1">
              <w:rPr>
                <w:color w:val="000000" w:themeColor="text1"/>
              </w:rPr>
              <w:t>.U</w:t>
            </w:r>
            <w:r w:rsidR="00DB4F28" w:rsidRPr="004D28C1">
              <w:rPr>
                <w:color w:val="000000" w:themeColor="text1"/>
              </w:rPr>
              <w:t>6</w:t>
            </w:r>
            <w:r w:rsidR="00D6279D" w:rsidRPr="004D28C1">
              <w:rPr>
                <w:color w:val="000000" w:themeColor="text1"/>
              </w:rPr>
              <w:t xml:space="preserve">, </w:t>
            </w:r>
            <w:r w:rsidR="00DB4F28" w:rsidRPr="004D28C1">
              <w:rPr>
                <w:color w:val="000000" w:themeColor="text1"/>
              </w:rPr>
              <w:t>C</w:t>
            </w:r>
            <w:r w:rsidR="00D6279D" w:rsidRPr="004D28C1">
              <w:rPr>
                <w:color w:val="000000" w:themeColor="text1"/>
              </w:rPr>
              <w:t>.</w:t>
            </w:r>
            <w:r w:rsidR="00CD50AA" w:rsidRPr="004D28C1">
              <w:rPr>
                <w:color w:val="000000" w:themeColor="text1"/>
              </w:rPr>
              <w:t>U0</w:t>
            </w:r>
            <w:r w:rsidR="00DB4F28" w:rsidRPr="004D28C1">
              <w:rPr>
                <w:color w:val="000000" w:themeColor="text1"/>
              </w:rPr>
              <w:t>7</w:t>
            </w:r>
          </w:p>
          <w:p w:rsidR="008050C4" w:rsidRPr="004D28C1" w:rsidRDefault="008050C4" w:rsidP="00EB3D4D">
            <w:pPr>
              <w:spacing w:after="0" w:line="259" w:lineRule="auto"/>
              <w:ind w:left="0" w:right="0" w:firstLine="0"/>
              <w:jc w:val="left"/>
            </w:pPr>
            <w:r w:rsidRPr="004D28C1">
              <w:t>w zakresie kompetencji społecznych student:</w:t>
            </w:r>
            <w:r w:rsidR="00415DBA" w:rsidRPr="004D28C1">
              <w:rPr>
                <w:color w:val="000000" w:themeColor="text1"/>
              </w:rPr>
              <w:t>OK_K0</w:t>
            </w:r>
            <w:r w:rsidR="005B33AC" w:rsidRPr="004D28C1">
              <w:rPr>
                <w:color w:val="000000" w:themeColor="text1"/>
              </w:rPr>
              <w:t>3</w:t>
            </w:r>
            <w:r w:rsidR="00415DBA" w:rsidRPr="004D28C1">
              <w:rPr>
                <w:color w:val="000000" w:themeColor="text1"/>
              </w:rPr>
              <w:t xml:space="preserve">, </w:t>
            </w:r>
            <w:r w:rsidR="00D6279D" w:rsidRPr="004D28C1">
              <w:rPr>
                <w:color w:val="000000" w:themeColor="text1"/>
              </w:rPr>
              <w:t>O</w:t>
            </w:r>
            <w:r w:rsidR="00415DBA" w:rsidRPr="004D28C1">
              <w:rPr>
                <w:noProof/>
                <w:spacing w:val="-1"/>
              </w:rPr>
              <w:t>K_K</w:t>
            </w:r>
            <w:r w:rsidR="00D6279D" w:rsidRPr="004D28C1">
              <w:rPr>
                <w:noProof/>
                <w:spacing w:val="-1"/>
              </w:rPr>
              <w:t>10</w:t>
            </w:r>
          </w:p>
        </w:tc>
      </w:tr>
      <w:tr w:rsidR="008050C4" w:rsidRPr="004D28C1" w:rsidTr="00D6279D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D28C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D28C1">
              <w:rPr>
                <w:b/>
              </w:rPr>
              <w:t xml:space="preserve">9. Liczba godzin z przedmiotu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4D28C1" w:rsidRDefault="00117AD3" w:rsidP="00E5761B">
            <w:pPr>
              <w:spacing w:after="0" w:line="259" w:lineRule="auto"/>
              <w:ind w:left="26" w:right="0" w:firstLine="0"/>
              <w:jc w:val="center"/>
            </w:pPr>
            <w:r w:rsidRPr="004D28C1">
              <w:rPr>
                <w:b/>
              </w:rPr>
              <w:t>129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D28C1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4D28C1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4D28C1" w:rsidRDefault="00BE5234" w:rsidP="008050C4">
            <w:pPr>
              <w:spacing w:after="0" w:line="259" w:lineRule="auto"/>
              <w:ind w:left="146" w:right="0" w:firstLine="0"/>
              <w:jc w:val="center"/>
              <w:rPr>
                <w:b/>
              </w:rPr>
            </w:pPr>
            <w:r w:rsidRPr="004D28C1">
              <w:rPr>
                <w:b/>
              </w:rPr>
              <w:t>7</w:t>
            </w:r>
          </w:p>
        </w:tc>
      </w:tr>
      <w:tr w:rsidR="008050C4" w:rsidRPr="004D28C1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D28C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D28C1">
              <w:rPr>
                <w:b/>
              </w:rPr>
              <w:t xml:space="preserve">11. Forma zaliczenia przedmiotu: </w:t>
            </w:r>
            <w:r w:rsidR="00D6279D" w:rsidRPr="004D28C1">
              <w:t>egzamin</w:t>
            </w:r>
          </w:p>
        </w:tc>
      </w:tr>
      <w:tr w:rsidR="008050C4" w:rsidRPr="004D28C1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4D28C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4D28C1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4D28C1" w:rsidTr="00D6279D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4D28C1" w:rsidRDefault="008050C4" w:rsidP="00D6279D">
            <w:pPr>
              <w:spacing w:after="0" w:line="259" w:lineRule="auto"/>
              <w:ind w:left="32" w:right="0" w:firstLine="0"/>
              <w:jc w:val="center"/>
            </w:pPr>
            <w:r w:rsidRPr="004D28C1">
              <w:t>Efekty uczenia się</w:t>
            </w:r>
          </w:p>
        </w:tc>
        <w:tc>
          <w:tcPr>
            <w:tcW w:w="3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4D28C1" w:rsidRDefault="008050C4" w:rsidP="00D6279D">
            <w:pPr>
              <w:spacing w:after="0" w:line="259" w:lineRule="auto"/>
              <w:ind w:left="0" w:right="57" w:firstLine="0"/>
              <w:jc w:val="center"/>
            </w:pPr>
            <w:r w:rsidRPr="004D28C1">
              <w:t>Sposoby weryfikacji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4D28C1" w:rsidRDefault="008050C4" w:rsidP="00D6279D">
            <w:pPr>
              <w:spacing w:after="0" w:line="259" w:lineRule="auto"/>
              <w:ind w:left="36" w:right="0" w:firstLine="0"/>
              <w:jc w:val="center"/>
            </w:pPr>
            <w:r w:rsidRPr="004D28C1">
              <w:t>Sposoby oceny*/zaliczenie</w:t>
            </w:r>
          </w:p>
        </w:tc>
      </w:tr>
      <w:tr w:rsidR="007C4353" w:rsidRPr="004D28C1" w:rsidTr="00D6279D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353" w:rsidRPr="004D28C1" w:rsidRDefault="007C4353" w:rsidP="00D6279D">
            <w:pPr>
              <w:spacing w:after="0" w:line="259" w:lineRule="auto"/>
              <w:ind w:left="28" w:right="0" w:firstLine="0"/>
              <w:jc w:val="left"/>
            </w:pPr>
            <w:r w:rsidRPr="004D28C1">
              <w:t xml:space="preserve">W zakresie wiedzy </w:t>
            </w:r>
          </w:p>
        </w:tc>
        <w:tc>
          <w:tcPr>
            <w:tcW w:w="3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353" w:rsidRPr="004D28C1" w:rsidRDefault="00D6279D" w:rsidP="00D6279D">
            <w:pPr>
              <w:spacing w:after="0" w:line="240" w:lineRule="auto"/>
              <w:ind w:left="67" w:right="170"/>
              <w:jc w:val="left"/>
              <w:rPr>
                <w:color w:val="000000" w:themeColor="text1"/>
              </w:rPr>
            </w:pPr>
            <w:r w:rsidRPr="004D28C1">
              <w:rPr>
                <w:color w:val="000000" w:themeColor="text1"/>
              </w:rPr>
              <w:t>Test wielokrotnego wyboru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353" w:rsidRPr="004D28C1" w:rsidRDefault="007C4353" w:rsidP="00D6279D">
            <w:pPr>
              <w:spacing w:after="0" w:line="240" w:lineRule="auto"/>
              <w:jc w:val="left"/>
              <w:rPr>
                <w:b/>
                <w:color w:val="000000" w:themeColor="text1"/>
              </w:rPr>
            </w:pPr>
            <w:r w:rsidRPr="004D28C1">
              <w:rPr>
                <w:b/>
                <w:color w:val="000000" w:themeColor="text1"/>
              </w:rPr>
              <w:t>*</w:t>
            </w:r>
          </w:p>
        </w:tc>
      </w:tr>
      <w:tr w:rsidR="007C4353" w:rsidRPr="004D28C1" w:rsidTr="00D6279D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353" w:rsidRPr="004D28C1" w:rsidRDefault="007C4353" w:rsidP="00D6279D">
            <w:pPr>
              <w:spacing w:after="0" w:line="259" w:lineRule="auto"/>
              <w:ind w:left="28" w:right="0" w:firstLine="0"/>
              <w:jc w:val="left"/>
            </w:pPr>
            <w:r w:rsidRPr="004D28C1">
              <w:t xml:space="preserve">W zakresie umiejętności </w:t>
            </w:r>
          </w:p>
        </w:tc>
        <w:tc>
          <w:tcPr>
            <w:tcW w:w="3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279D" w:rsidRPr="004D28C1" w:rsidRDefault="007C4353" w:rsidP="00D6279D">
            <w:pPr>
              <w:spacing w:after="0" w:line="240" w:lineRule="auto"/>
              <w:ind w:left="67" w:right="170"/>
              <w:jc w:val="left"/>
              <w:rPr>
                <w:color w:val="000000" w:themeColor="text1"/>
              </w:rPr>
            </w:pPr>
            <w:r w:rsidRPr="004D28C1">
              <w:rPr>
                <w:color w:val="000000" w:themeColor="text1"/>
              </w:rPr>
              <w:t xml:space="preserve">Realizacja zleconego zadania, </w:t>
            </w:r>
          </w:p>
          <w:p w:rsidR="00D6279D" w:rsidRPr="004D28C1" w:rsidRDefault="007C4353" w:rsidP="00D6279D">
            <w:pPr>
              <w:spacing w:after="0" w:line="240" w:lineRule="auto"/>
              <w:ind w:left="67" w:right="170"/>
              <w:jc w:val="left"/>
              <w:rPr>
                <w:color w:val="000000" w:themeColor="text1"/>
              </w:rPr>
            </w:pPr>
            <w:r w:rsidRPr="004D28C1">
              <w:rPr>
                <w:color w:val="000000" w:themeColor="text1"/>
              </w:rPr>
              <w:t xml:space="preserve">pokaz/zaliczenie praktyczne, </w:t>
            </w:r>
          </w:p>
          <w:p w:rsidR="007C4353" w:rsidRPr="004D28C1" w:rsidRDefault="007C4353" w:rsidP="00D6279D">
            <w:pPr>
              <w:spacing w:after="0" w:line="240" w:lineRule="auto"/>
              <w:ind w:left="67" w:right="170"/>
              <w:jc w:val="left"/>
              <w:rPr>
                <w:color w:val="000000" w:themeColor="text1"/>
              </w:rPr>
            </w:pPr>
            <w:r w:rsidRPr="004D28C1">
              <w:rPr>
                <w:color w:val="000000" w:themeColor="text1"/>
              </w:rPr>
              <w:t xml:space="preserve">dyskusja 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353" w:rsidRPr="004D28C1" w:rsidRDefault="007C4353" w:rsidP="00D6279D">
            <w:pPr>
              <w:spacing w:after="0" w:line="240" w:lineRule="auto"/>
              <w:jc w:val="left"/>
              <w:rPr>
                <w:b/>
                <w:color w:val="000000" w:themeColor="text1"/>
              </w:rPr>
            </w:pPr>
            <w:r w:rsidRPr="004D28C1">
              <w:rPr>
                <w:b/>
                <w:color w:val="000000" w:themeColor="text1"/>
              </w:rPr>
              <w:t>*</w:t>
            </w:r>
          </w:p>
        </w:tc>
      </w:tr>
      <w:tr w:rsidR="007C4353" w:rsidRPr="004D28C1" w:rsidTr="00D6279D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353" w:rsidRPr="004D28C1" w:rsidRDefault="007C4353" w:rsidP="00D6279D">
            <w:pPr>
              <w:spacing w:after="0" w:line="259" w:lineRule="auto"/>
              <w:ind w:left="28" w:right="0" w:firstLine="0"/>
              <w:jc w:val="left"/>
            </w:pPr>
            <w:r w:rsidRPr="004D28C1">
              <w:t xml:space="preserve">W zakresie kompetencji </w:t>
            </w:r>
          </w:p>
        </w:tc>
        <w:tc>
          <w:tcPr>
            <w:tcW w:w="3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353" w:rsidRPr="004D28C1" w:rsidRDefault="007C4353" w:rsidP="00D6279D">
            <w:pPr>
              <w:spacing w:after="0" w:line="240" w:lineRule="auto"/>
              <w:ind w:left="67" w:right="170"/>
              <w:jc w:val="left"/>
              <w:rPr>
                <w:color w:val="000000" w:themeColor="text1"/>
              </w:rPr>
            </w:pPr>
            <w:r w:rsidRPr="004D28C1">
              <w:rPr>
                <w:color w:val="000000" w:themeColor="text1"/>
              </w:rPr>
              <w:t>Przedłużona obserwacja przez opiekuna / nauczyciela akademickiego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353" w:rsidRPr="004D28C1" w:rsidRDefault="007C4353" w:rsidP="00D6279D">
            <w:pPr>
              <w:spacing w:after="0" w:line="240" w:lineRule="auto"/>
              <w:jc w:val="left"/>
              <w:rPr>
                <w:b/>
                <w:color w:val="000000" w:themeColor="text1"/>
              </w:rPr>
            </w:pPr>
            <w:r w:rsidRPr="004D28C1">
              <w:rPr>
                <w:b/>
                <w:color w:val="000000" w:themeColor="text1"/>
              </w:rPr>
              <w:t>*</w:t>
            </w:r>
          </w:p>
        </w:tc>
      </w:tr>
    </w:tbl>
    <w:p w:rsidR="008050C4" w:rsidRPr="004D28C1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4D28C1">
        <w:rPr>
          <w:b/>
          <w:sz w:val="22"/>
        </w:rPr>
        <w:t>*</w:t>
      </w:r>
      <w:r w:rsidRPr="004D28C1">
        <w:rPr>
          <w:sz w:val="22"/>
        </w:rPr>
        <w:t xml:space="preserve"> w przypadku egzaminu/</w:t>
      </w:r>
      <w:r w:rsidRPr="004D28C1">
        <w:rPr>
          <w:sz w:val="22"/>
          <w:u w:val="single"/>
        </w:rPr>
        <w:t>zaliczenia na ocenę</w:t>
      </w:r>
      <w:r w:rsidRPr="004D28C1">
        <w:rPr>
          <w:sz w:val="22"/>
        </w:rPr>
        <w:t xml:space="preserve"> zakłada się, że ocena oznacza na poziomie: </w:t>
      </w:r>
    </w:p>
    <w:p w:rsidR="008050C4" w:rsidRPr="004D28C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D28C1">
        <w:rPr>
          <w:b/>
          <w:sz w:val="22"/>
        </w:rPr>
        <w:t>Bardzo dobry (5,0)</w:t>
      </w:r>
      <w:r w:rsidRPr="004D28C1">
        <w:rPr>
          <w:sz w:val="22"/>
        </w:rPr>
        <w:t xml:space="preserve"> - zakładane efekty uczenia się zostały osiągnięte i znacznym stopniu przekraczają wymagany poziom </w:t>
      </w:r>
    </w:p>
    <w:p w:rsidR="008050C4" w:rsidRPr="004D28C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D28C1">
        <w:rPr>
          <w:b/>
          <w:sz w:val="22"/>
        </w:rPr>
        <w:t>Ponad dobry (4,5)</w:t>
      </w:r>
      <w:r w:rsidRPr="004D28C1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4D28C1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4D28C1">
        <w:rPr>
          <w:b/>
          <w:sz w:val="22"/>
        </w:rPr>
        <w:t>Dobry (4,0)</w:t>
      </w:r>
      <w:r w:rsidRPr="004D28C1">
        <w:rPr>
          <w:sz w:val="22"/>
        </w:rPr>
        <w:t xml:space="preserve"> – zakładane efekty uczenia się zostały osiągnięte na wymaganym poziomie </w:t>
      </w:r>
    </w:p>
    <w:p w:rsidR="008050C4" w:rsidRPr="004D28C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D28C1">
        <w:rPr>
          <w:b/>
          <w:sz w:val="22"/>
        </w:rPr>
        <w:t>Dość dobry (3,5)</w:t>
      </w:r>
      <w:r w:rsidRPr="004D28C1">
        <w:rPr>
          <w:sz w:val="22"/>
        </w:rPr>
        <w:t xml:space="preserve"> – zakładane efekty uczenia się zostały osiągnięte na średnim wymaganym poziomie </w:t>
      </w:r>
      <w:r w:rsidRPr="004D28C1">
        <w:rPr>
          <w:b/>
          <w:sz w:val="22"/>
        </w:rPr>
        <w:t>Dostateczny (3,0)</w:t>
      </w:r>
      <w:r w:rsidRPr="004D28C1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D28C1">
        <w:rPr>
          <w:b/>
          <w:sz w:val="22"/>
        </w:rPr>
        <w:t>Niedostateczny (2,0)</w:t>
      </w:r>
      <w:r w:rsidRPr="004D28C1">
        <w:rPr>
          <w:sz w:val="22"/>
        </w:rPr>
        <w:t xml:space="preserve"> – zakładane efekty uczenia się nie zostały uzyskane. </w:t>
      </w:r>
    </w:p>
    <w:p w:rsidR="007237D5" w:rsidRDefault="007237D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7237D5" w:rsidRPr="003E687D" w:rsidRDefault="007237D5" w:rsidP="007237D5">
      <w:pPr>
        <w:spacing w:after="158" w:line="259" w:lineRule="auto"/>
        <w:ind w:left="10" w:right="4384"/>
        <w:jc w:val="right"/>
      </w:pPr>
      <w:r w:rsidRPr="003E687D">
        <w:rPr>
          <w:b/>
          <w:sz w:val="28"/>
        </w:rPr>
        <w:t xml:space="preserve">Karta przedmiotu </w:t>
      </w:r>
    </w:p>
    <w:p w:rsidR="007237D5" w:rsidRPr="003E687D" w:rsidRDefault="007237D5" w:rsidP="007237D5">
      <w:pPr>
        <w:spacing w:after="0" w:line="259" w:lineRule="auto"/>
        <w:ind w:left="10" w:right="5184"/>
        <w:jc w:val="right"/>
      </w:pPr>
      <w:r w:rsidRPr="003E687D"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843"/>
        <w:gridCol w:w="1559"/>
        <w:gridCol w:w="3118"/>
        <w:gridCol w:w="602"/>
        <w:gridCol w:w="2233"/>
      </w:tblGrid>
      <w:tr w:rsidR="007237D5" w:rsidRPr="003E687D" w:rsidTr="007237D5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237D5" w:rsidRPr="003E687D" w:rsidRDefault="007237D5" w:rsidP="00307E1B">
            <w:pPr>
              <w:spacing w:after="0" w:line="259" w:lineRule="auto"/>
              <w:ind w:left="0" w:right="0" w:firstLine="0"/>
              <w:jc w:val="left"/>
            </w:pPr>
            <w:r w:rsidRPr="003E687D">
              <w:rPr>
                <w:b/>
              </w:rPr>
              <w:t xml:space="preserve">Inne przydatne informacje o przedmiocie </w:t>
            </w:r>
          </w:p>
        </w:tc>
      </w:tr>
      <w:tr w:rsidR="007237D5" w:rsidRPr="003E687D" w:rsidTr="007237D5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5" w:rsidRPr="003E687D" w:rsidRDefault="007237D5" w:rsidP="00307E1B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3E687D">
              <w:rPr>
                <w:b/>
              </w:rPr>
              <w:t>13. Jednostka realizująca przedmiot,</w:t>
            </w:r>
            <w:r w:rsidRPr="003E687D">
              <w:t xml:space="preserve"> </w:t>
            </w:r>
            <w:r w:rsidRPr="003E687D">
              <w:rPr>
                <w:b/>
              </w:rPr>
              <w:t>adres, e-mail:</w:t>
            </w:r>
          </w:p>
          <w:p w:rsidR="007237D5" w:rsidRPr="003E687D" w:rsidRDefault="007237D5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3E687D">
              <w:rPr>
                <w:rFonts w:ascii="Times New Roman" w:hAnsi="Times New Roman"/>
                <w:color w:val="000000" w:themeColor="text1"/>
                <w:lang w:eastAsia="pl-PL"/>
              </w:rPr>
              <w:t xml:space="preserve">Zakład Adaptowanej Aktywności Fizycznej i Sportu </w:t>
            </w:r>
            <w:proofErr w:type="spellStart"/>
            <w:r w:rsidRPr="003E687D">
              <w:rPr>
                <w:rFonts w:ascii="Times New Roman" w:hAnsi="Times New Roman"/>
                <w:color w:val="000000" w:themeColor="text1"/>
                <w:lang w:eastAsia="pl-PL"/>
              </w:rPr>
              <w:t>WNoZK</w:t>
            </w:r>
            <w:proofErr w:type="spellEnd"/>
            <w:r w:rsidRPr="003E687D">
              <w:rPr>
                <w:rFonts w:ascii="Times New Roman" w:hAnsi="Times New Roman"/>
                <w:color w:val="000000" w:themeColor="text1"/>
                <w:lang w:eastAsia="pl-PL"/>
              </w:rPr>
              <w:t xml:space="preserve"> </w:t>
            </w:r>
          </w:p>
          <w:p w:rsidR="007237D5" w:rsidRPr="003E687D" w:rsidRDefault="007237D5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3E687D">
              <w:rPr>
                <w:rFonts w:ascii="Times New Roman" w:hAnsi="Times New Roman"/>
                <w:color w:val="000000" w:themeColor="text1"/>
              </w:rPr>
              <w:t>40-752 Katowice, u</w:t>
            </w:r>
            <w:r w:rsidRPr="003E687D">
              <w:rPr>
                <w:rFonts w:ascii="Times New Roman" w:hAnsi="Times New Roman"/>
                <w:color w:val="000000" w:themeColor="text1"/>
                <w:lang w:eastAsia="pl-PL"/>
              </w:rPr>
              <w:t>l. Medyków 8, aknapik@sum.edu.pl</w:t>
            </w:r>
          </w:p>
          <w:p w:rsidR="007237D5" w:rsidRPr="003E687D" w:rsidRDefault="007237D5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E687D">
              <w:rPr>
                <w:rFonts w:ascii="Times New Roman" w:hAnsi="Times New Roman"/>
                <w:i/>
                <w:color w:val="000000" w:themeColor="text1"/>
                <w:lang w:eastAsia="pl-PL"/>
              </w:rPr>
              <w:t>oraz</w:t>
            </w:r>
            <w:r w:rsidRPr="003E687D">
              <w:rPr>
                <w:rFonts w:ascii="Times New Roman" w:hAnsi="Times New Roman"/>
              </w:rPr>
              <w:t xml:space="preserve"> </w:t>
            </w:r>
          </w:p>
          <w:p w:rsidR="007237D5" w:rsidRPr="003E687D" w:rsidRDefault="007237D5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E687D">
              <w:rPr>
                <w:rFonts w:ascii="Times New Roman" w:hAnsi="Times New Roman"/>
              </w:rPr>
              <w:t>Zakład Fizjoterapii Katedra Fizjoterapii</w:t>
            </w:r>
          </w:p>
          <w:p w:rsidR="007237D5" w:rsidRPr="003E687D" w:rsidRDefault="007237D5" w:rsidP="00307E1B">
            <w:pPr>
              <w:spacing w:after="0" w:line="259" w:lineRule="auto"/>
              <w:ind w:left="0" w:right="0" w:firstLine="0"/>
              <w:jc w:val="left"/>
            </w:pPr>
            <w:r w:rsidRPr="003E687D">
              <w:t>40-752 Katowice, ul. Medyków 12,  fizjoterapia@sum.edu.pl</w:t>
            </w:r>
            <w:r w:rsidRPr="003E687D">
              <w:rPr>
                <w:b/>
              </w:rPr>
              <w:t xml:space="preserve"> </w:t>
            </w:r>
          </w:p>
        </w:tc>
      </w:tr>
      <w:tr w:rsidR="007237D5" w:rsidRPr="003E687D" w:rsidTr="007237D5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5" w:rsidRPr="003E687D" w:rsidRDefault="007237D5" w:rsidP="00307E1B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3E687D">
              <w:rPr>
                <w:b/>
              </w:rPr>
              <w:t xml:space="preserve">14. Imię i nazwisko osoby odpowiedzialnej za realizację przedmiotu /koordynatora przedmiotu: </w:t>
            </w:r>
          </w:p>
          <w:p w:rsidR="007237D5" w:rsidRPr="003E687D" w:rsidRDefault="007237D5" w:rsidP="00307E1B">
            <w:pPr>
              <w:spacing w:after="0" w:line="259" w:lineRule="auto"/>
              <w:ind w:left="0" w:right="0" w:firstLine="0"/>
              <w:jc w:val="left"/>
            </w:pPr>
            <w:r w:rsidRPr="003E687D">
              <w:rPr>
                <w:bCs/>
                <w:color w:val="000000" w:themeColor="text1"/>
              </w:rPr>
              <w:t xml:space="preserve">dr hab. n. o </w:t>
            </w:r>
            <w:proofErr w:type="spellStart"/>
            <w:r w:rsidRPr="003E687D">
              <w:rPr>
                <w:bCs/>
                <w:color w:val="000000" w:themeColor="text1"/>
              </w:rPr>
              <w:t>zdr</w:t>
            </w:r>
            <w:proofErr w:type="spellEnd"/>
            <w:r w:rsidRPr="003E687D">
              <w:rPr>
                <w:bCs/>
                <w:color w:val="000000" w:themeColor="text1"/>
              </w:rPr>
              <w:t xml:space="preserve">. Andrzej Knapik, prof. SUM; </w:t>
            </w:r>
            <w:r w:rsidRPr="003E687D">
              <w:rPr>
                <w:bCs/>
              </w:rPr>
              <w:t>dr hab. n. o zdrowiu. Anna Brzęk, prof. SUM</w:t>
            </w:r>
          </w:p>
        </w:tc>
      </w:tr>
      <w:tr w:rsidR="007237D5" w:rsidRPr="003E687D" w:rsidTr="007237D5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5" w:rsidRPr="003E687D" w:rsidRDefault="007237D5" w:rsidP="00307E1B">
            <w:pPr>
              <w:spacing w:after="0" w:line="259" w:lineRule="auto"/>
              <w:ind w:left="0" w:right="0" w:firstLine="0"/>
              <w:jc w:val="left"/>
            </w:pPr>
            <w:r w:rsidRPr="003E687D">
              <w:rPr>
                <w:b/>
              </w:rPr>
              <w:t xml:space="preserve">15. Wymagania wstępne w zakresie wiedzy, umiejętności i innych kompetencji: </w:t>
            </w:r>
            <w:r w:rsidRPr="003E687D">
              <w:t>-</w:t>
            </w:r>
          </w:p>
        </w:tc>
      </w:tr>
      <w:tr w:rsidR="007237D5" w:rsidRPr="003E687D" w:rsidTr="007237D5">
        <w:trPr>
          <w:trHeight w:val="262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5" w:rsidRPr="003E687D" w:rsidRDefault="007237D5" w:rsidP="00307E1B">
            <w:pPr>
              <w:spacing w:after="0" w:line="259" w:lineRule="auto"/>
              <w:ind w:left="58" w:right="0" w:firstLine="0"/>
              <w:jc w:val="left"/>
            </w:pPr>
            <w:r w:rsidRPr="003E687D">
              <w:rPr>
                <w:b/>
              </w:rPr>
              <w:t xml:space="preserve">16. Liczebność grup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5" w:rsidRPr="003E687D" w:rsidRDefault="007237D5" w:rsidP="00307E1B">
            <w:pPr>
              <w:spacing w:after="0" w:line="259" w:lineRule="auto"/>
              <w:ind w:left="1" w:right="0" w:firstLine="0"/>
              <w:jc w:val="left"/>
            </w:pPr>
            <w:r w:rsidRPr="003E687D">
              <w:t xml:space="preserve">Zgodna z Zarządzeniem Rektora SUM </w:t>
            </w:r>
          </w:p>
        </w:tc>
      </w:tr>
      <w:tr w:rsidR="007237D5" w:rsidRPr="003E687D" w:rsidTr="007237D5">
        <w:trPr>
          <w:trHeight w:val="51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5" w:rsidRPr="003E687D" w:rsidRDefault="007237D5" w:rsidP="00307E1B">
            <w:pPr>
              <w:spacing w:after="0" w:line="259" w:lineRule="auto"/>
              <w:ind w:left="58" w:right="0" w:firstLine="0"/>
              <w:jc w:val="left"/>
            </w:pPr>
            <w:r w:rsidRPr="003E687D">
              <w:rPr>
                <w:b/>
              </w:rPr>
              <w:t xml:space="preserve">17. Materiały do zajęć/ środki dydaktyczne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5" w:rsidRPr="003E687D" w:rsidRDefault="007237D5" w:rsidP="00307E1B">
            <w:pPr>
              <w:spacing w:after="0" w:line="240" w:lineRule="auto"/>
              <w:ind w:left="0" w:right="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Prezentacje multimedialne, plansze i modele anatomiczne, demonstracja, pokaz z omówieniem, przybory i przyrządy do ćwiczeń fizycznych i stosowane w fizjoterapii</w:t>
            </w:r>
          </w:p>
        </w:tc>
      </w:tr>
      <w:tr w:rsidR="007237D5" w:rsidRPr="003E687D" w:rsidTr="007237D5">
        <w:trPr>
          <w:trHeight w:val="264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5" w:rsidRPr="003E687D" w:rsidRDefault="007237D5" w:rsidP="00307E1B">
            <w:pPr>
              <w:spacing w:after="0" w:line="259" w:lineRule="auto"/>
              <w:ind w:left="58" w:right="0" w:firstLine="0"/>
              <w:jc w:val="left"/>
            </w:pPr>
            <w:r w:rsidRPr="003E687D">
              <w:rPr>
                <w:b/>
              </w:rPr>
              <w:t xml:space="preserve">18. Miejsce odbywania się zajęć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5" w:rsidRPr="003E687D" w:rsidRDefault="007237D5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3E687D">
              <w:rPr>
                <w:rFonts w:ascii="Times New Roman" w:hAnsi="Times New Roman"/>
                <w:color w:val="000000" w:themeColor="text1"/>
              </w:rPr>
              <w:t xml:space="preserve">Sale wyznaczone przez dziekanat według harmonogramu, </w:t>
            </w:r>
            <w:proofErr w:type="spellStart"/>
            <w:r w:rsidRPr="003E687D">
              <w:rPr>
                <w:rFonts w:ascii="Times New Roman" w:hAnsi="Times New Roman"/>
                <w:color w:val="000000" w:themeColor="text1"/>
              </w:rPr>
              <w:t>WNoZK</w:t>
            </w:r>
            <w:proofErr w:type="spellEnd"/>
            <w:r w:rsidRPr="003E687D">
              <w:rPr>
                <w:rFonts w:ascii="Times New Roman" w:hAnsi="Times New Roman"/>
                <w:color w:val="000000" w:themeColor="text1"/>
              </w:rPr>
              <w:t xml:space="preserve">; </w:t>
            </w:r>
            <w:r w:rsidRPr="003E687D">
              <w:rPr>
                <w:rFonts w:ascii="Times New Roman" w:hAnsi="Times New Roman"/>
                <w:color w:val="000000" w:themeColor="text1"/>
                <w:lang w:eastAsia="pl-PL"/>
              </w:rPr>
              <w:t xml:space="preserve">Zakład Adaptowanej Aktywności Fizycznej i Sportu </w:t>
            </w:r>
          </w:p>
          <w:p w:rsidR="007237D5" w:rsidRPr="003E687D" w:rsidRDefault="007237D5" w:rsidP="00307E1B">
            <w:pPr>
              <w:spacing w:after="0" w:line="240" w:lineRule="auto"/>
              <w:ind w:left="0" w:right="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40-752 Katowice, ul. Medyków 8 </w:t>
            </w:r>
          </w:p>
          <w:p w:rsidR="007237D5" w:rsidRPr="00A1545D" w:rsidRDefault="007237D5" w:rsidP="00307E1B">
            <w:pPr>
              <w:spacing w:after="0" w:line="240" w:lineRule="auto"/>
              <w:ind w:left="0" w:right="0"/>
              <w:rPr>
                <w:i/>
                <w:color w:val="000000" w:themeColor="text1"/>
              </w:rPr>
            </w:pPr>
            <w:r w:rsidRPr="00A1545D">
              <w:rPr>
                <w:color w:val="000000" w:themeColor="text1"/>
              </w:rPr>
              <w:t>oraz</w:t>
            </w:r>
            <w:r w:rsidRPr="003E687D">
              <w:rPr>
                <w:i/>
                <w:color w:val="000000" w:themeColor="text1"/>
              </w:rPr>
              <w:t xml:space="preserve"> </w:t>
            </w:r>
            <w:r w:rsidRPr="003E687D">
              <w:rPr>
                <w:color w:val="000000" w:themeColor="text1"/>
              </w:rPr>
              <w:t>sale Zakładu Fizjoterapii Katedry Fizjoterapii, ul. Medyków 12 (7 piętro)</w:t>
            </w:r>
          </w:p>
        </w:tc>
      </w:tr>
      <w:tr w:rsidR="007237D5" w:rsidRPr="003E687D" w:rsidTr="007237D5">
        <w:trPr>
          <w:trHeight w:val="26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5" w:rsidRPr="003E687D" w:rsidRDefault="007237D5" w:rsidP="00307E1B">
            <w:pPr>
              <w:spacing w:after="0" w:line="259" w:lineRule="auto"/>
              <w:ind w:left="58" w:right="0" w:firstLine="0"/>
              <w:jc w:val="left"/>
              <w:rPr>
                <w:b/>
              </w:rPr>
            </w:pPr>
            <w:r w:rsidRPr="003E687D">
              <w:rPr>
                <w:b/>
              </w:rPr>
              <w:t xml:space="preserve">19. Miejsce i godzina </w:t>
            </w:r>
          </w:p>
          <w:p w:rsidR="007237D5" w:rsidRPr="003E687D" w:rsidRDefault="007237D5" w:rsidP="00307E1B">
            <w:pPr>
              <w:spacing w:after="0" w:line="259" w:lineRule="auto"/>
              <w:ind w:left="58" w:right="0" w:firstLine="0"/>
              <w:jc w:val="left"/>
            </w:pPr>
            <w:r w:rsidRPr="003E687D">
              <w:rPr>
                <w:b/>
              </w:rPr>
              <w:t xml:space="preserve">konsultacji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3E687D">
              <w:rPr>
                <w:rFonts w:ascii="Times New Roman" w:hAnsi="Times New Roman"/>
                <w:color w:val="000000" w:themeColor="text1"/>
              </w:rPr>
              <w:t xml:space="preserve">Podane indywidualnie przez wykładowców </w:t>
            </w:r>
            <w:r w:rsidRPr="003E687D">
              <w:rPr>
                <w:rFonts w:ascii="Times New Roman" w:hAnsi="Times New Roman"/>
                <w:color w:val="000000" w:themeColor="text1"/>
                <w:lang w:eastAsia="pl-PL"/>
              </w:rPr>
              <w:t>Zakładu Adaptowanej Aktywności Fizycznej i Sportu (</w:t>
            </w:r>
            <w:r w:rsidRPr="003E687D">
              <w:rPr>
                <w:rFonts w:ascii="Times New Roman" w:hAnsi="Times New Roman"/>
                <w:color w:val="000000" w:themeColor="text1"/>
              </w:rPr>
              <w:t>Katowice, u</w:t>
            </w:r>
            <w:r w:rsidRPr="003E687D">
              <w:rPr>
                <w:rFonts w:ascii="Times New Roman" w:hAnsi="Times New Roman"/>
                <w:color w:val="000000" w:themeColor="text1"/>
                <w:lang w:eastAsia="pl-PL"/>
              </w:rPr>
              <w:t>l. Medyków 8) oraz Zakładu Fizjoterapii(</w:t>
            </w:r>
            <w:r w:rsidRPr="003E687D">
              <w:rPr>
                <w:rFonts w:ascii="Times New Roman" w:hAnsi="Times New Roman"/>
                <w:color w:val="000000" w:themeColor="text1"/>
              </w:rPr>
              <w:t>Katowice, u</w:t>
            </w:r>
            <w:r w:rsidRPr="003E687D">
              <w:rPr>
                <w:rFonts w:ascii="Times New Roman" w:hAnsi="Times New Roman"/>
                <w:color w:val="000000" w:themeColor="text1"/>
                <w:lang w:eastAsia="pl-PL"/>
              </w:rPr>
              <w:t xml:space="preserve">l. Medyków 12, </w:t>
            </w:r>
            <w:r w:rsidRPr="003E687D">
              <w:rPr>
                <w:rFonts w:ascii="Times New Roman" w:hAnsi="Times New Roman"/>
                <w:color w:val="000000" w:themeColor="text1"/>
              </w:rPr>
              <w:t>pokój 711WNoZ)</w:t>
            </w:r>
          </w:p>
        </w:tc>
      </w:tr>
      <w:tr w:rsidR="007237D5" w:rsidRPr="003E687D" w:rsidTr="007237D5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237D5" w:rsidRPr="003E687D" w:rsidRDefault="007237D5" w:rsidP="00307E1B">
            <w:pPr>
              <w:spacing w:after="0" w:line="259" w:lineRule="auto"/>
              <w:ind w:left="0" w:right="0" w:firstLine="0"/>
              <w:jc w:val="left"/>
            </w:pPr>
            <w:r w:rsidRPr="003E687D">
              <w:rPr>
                <w:b/>
              </w:rPr>
              <w:t>20. Efekty uczenia się</w:t>
            </w:r>
            <w:r w:rsidRPr="003E687D">
              <w:t xml:space="preserve"> </w:t>
            </w:r>
          </w:p>
        </w:tc>
      </w:tr>
      <w:tr w:rsidR="007237D5" w:rsidRPr="003E687D" w:rsidTr="007237D5">
        <w:trPr>
          <w:trHeight w:val="153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57" w:lineRule="auto"/>
              <w:ind w:left="0" w:right="0" w:firstLine="0"/>
              <w:jc w:val="center"/>
            </w:pPr>
            <w:r w:rsidRPr="003E687D">
              <w:t xml:space="preserve">Numer przedmiotowego </w:t>
            </w:r>
          </w:p>
          <w:p w:rsidR="007237D5" w:rsidRPr="003E687D" w:rsidRDefault="007237D5" w:rsidP="00307E1B">
            <w:pPr>
              <w:spacing w:after="33" w:line="259" w:lineRule="auto"/>
              <w:ind w:left="0" w:right="18" w:firstLine="0"/>
              <w:jc w:val="center"/>
            </w:pPr>
            <w:r w:rsidRPr="003E687D">
              <w:t xml:space="preserve">efektu uczenia </w:t>
            </w:r>
          </w:p>
          <w:p w:rsidR="007237D5" w:rsidRPr="003E687D" w:rsidRDefault="007237D5" w:rsidP="00307E1B">
            <w:pPr>
              <w:spacing w:after="0" w:line="259" w:lineRule="auto"/>
              <w:ind w:left="0" w:right="17" w:firstLine="0"/>
              <w:jc w:val="center"/>
            </w:pPr>
            <w:r w:rsidRPr="003E687D">
              <w:t xml:space="preserve">się 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59" w:lineRule="auto"/>
              <w:ind w:left="0" w:right="16" w:firstLine="0"/>
              <w:jc w:val="center"/>
            </w:pPr>
            <w:r w:rsidRPr="003E687D">
              <w:t xml:space="preserve">Przedmiotowe efekty uczenia się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5" w:rsidRPr="003E687D" w:rsidRDefault="007237D5" w:rsidP="00307E1B">
            <w:pPr>
              <w:spacing w:after="11" w:line="266" w:lineRule="auto"/>
              <w:ind w:left="0" w:right="0" w:firstLine="0"/>
              <w:jc w:val="center"/>
            </w:pPr>
            <w:r w:rsidRPr="003E687D">
              <w:t xml:space="preserve">Odniesienie do efektów uczenia się zawartych w </w:t>
            </w:r>
            <w:r w:rsidRPr="003E687D">
              <w:rPr>
                <w:i/>
              </w:rPr>
              <w:t>(właściwe podkreślić)</w:t>
            </w:r>
            <w:r w:rsidRPr="003E687D">
              <w:t>:</w:t>
            </w:r>
          </w:p>
          <w:p w:rsidR="007237D5" w:rsidRPr="003E687D" w:rsidRDefault="007237D5" w:rsidP="00307E1B">
            <w:pPr>
              <w:spacing w:after="0" w:line="259" w:lineRule="auto"/>
              <w:ind w:left="0" w:right="0" w:firstLine="0"/>
              <w:jc w:val="center"/>
            </w:pPr>
            <w:r w:rsidRPr="007237D5">
              <w:rPr>
                <w:u w:val="single"/>
              </w:rPr>
              <w:t>standardach kształcenia</w:t>
            </w:r>
            <w:r w:rsidRPr="003E687D">
              <w:t>/</w:t>
            </w:r>
          </w:p>
          <w:p w:rsidR="007237D5" w:rsidRPr="007237D5" w:rsidRDefault="007237D5" w:rsidP="00307E1B">
            <w:pPr>
              <w:spacing w:after="0" w:line="259" w:lineRule="auto"/>
              <w:ind w:left="0" w:right="0" w:firstLine="0"/>
              <w:jc w:val="center"/>
            </w:pPr>
            <w:r w:rsidRPr="007237D5">
              <w:t>zatwierdzonych przez</w:t>
            </w:r>
          </w:p>
          <w:p w:rsidR="007237D5" w:rsidRPr="003E687D" w:rsidRDefault="007237D5" w:rsidP="00307E1B">
            <w:pPr>
              <w:spacing w:after="0" w:line="259" w:lineRule="auto"/>
              <w:ind w:left="0" w:right="0" w:firstLine="0"/>
              <w:jc w:val="center"/>
            </w:pPr>
            <w:r w:rsidRPr="007237D5">
              <w:t>Senat SUM</w:t>
            </w:r>
          </w:p>
        </w:tc>
      </w:tr>
      <w:tr w:rsidR="007237D5" w:rsidRPr="003E687D" w:rsidTr="007237D5">
        <w:trPr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E687D">
              <w:rPr>
                <w:rFonts w:ascii="Times New Roman" w:hAnsi="Times New Roman"/>
                <w:color w:val="000000" w:themeColor="text1"/>
              </w:rPr>
              <w:t>P_W1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Zna etapy prawidłowego uczenia się i nauczania czynności ruchowych pod względem teoretycznym i metodycznym w wybranych zagadnieniach uwzględniających aspekt wieku, płci, sprawności fizycznej, dysfunkcji, z uwzględnieniem osób z niepełnosprawnością.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right="34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C.W6</w:t>
            </w:r>
          </w:p>
          <w:p w:rsidR="007237D5" w:rsidRPr="003E687D" w:rsidRDefault="007237D5" w:rsidP="00307E1B">
            <w:pPr>
              <w:spacing w:after="0" w:line="240" w:lineRule="auto"/>
              <w:ind w:right="340"/>
              <w:jc w:val="center"/>
              <w:rPr>
                <w:color w:val="000000" w:themeColor="text1"/>
              </w:rPr>
            </w:pPr>
            <w:r w:rsidRPr="003E687D">
              <w:rPr>
                <w:noProof/>
              </w:rPr>
              <w:t>(CW_06_ZD)*</w:t>
            </w:r>
          </w:p>
        </w:tc>
      </w:tr>
      <w:tr w:rsidR="007237D5" w:rsidRPr="003E687D" w:rsidTr="007237D5">
        <w:trPr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E687D">
              <w:rPr>
                <w:rFonts w:ascii="Times New Roman" w:hAnsi="Times New Roman"/>
                <w:color w:val="000000" w:themeColor="text1"/>
              </w:rPr>
              <w:t>P_U1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5" w:rsidRPr="003E687D" w:rsidRDefault="007237D5" w:rsidP="00307E1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Potrafi stopniować trudność ćwiczeń fizycznych, treningu medycznego w zależności od aktualnego stanu zdrowia. 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right="34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C.U5</w:t>
            </w:r>
          </w:p>
          <w:p w:rsidR="007237D5" w:rsidRPr="003E687D" w:rsidRDefault="007237D5" w:rsidP="00307E1B">
            <w:pPr>
              <w:spacing w:after="0" w:line="240" w:lineRule="auto"/>
              <w:ind w:right="340"/>
              <w:jc w:val="center"/>
              <w:rPr>
                <w:color w:val="000000" w:themeColor="text1"/>
              </w:rPr>
            </w:pPr>
            <w:r w:rsidRPr="003E687D">
              <w:rPr>
                <w:noProof/>
              </w:rPr>
              <w:t>(CU_05_ZD)*</w:t>
            </w:r>
          </w:p>
        </w:tc>
      </w:tr>
      <w:tr w:rsidR="007237D5" w:rsidRPr="003E687D" w:rsidTr="007237D5">
        <w:trPr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E687D">
              <w:rPr>
                <w:rFonts w:ascii="Times New Roman" w:hAnsi="Times New Roman"/>
                <w:color w:val="000000" w:themeColor="text1"/>
              </w:rPr>
              <w:t>P_U2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5" w:rsidRPr="003E687D" w:rsidRDefault="007237D5" w:rsidP="00307E1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Potrafi dobrać odpowiednie przyrządy i przybory, uwzględniając modyfikację ćwiczeń ze wskazaniem na stan zdrowia.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right="34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C.U5</w:t>
            </w:r>
          </w:p>
          <w:p w:rsidR="007237D5" w:rsidRPr="003E687D" w:rsidRDefault="007237D5" w:rsidP="00307E1B">
            <w:pPr>
              <w:spacing w:after="0" w:line="240" w:lineRule="auto"/>
              <w:ind w:right="340"/>
              <w:jc w:val="center"/>
              <w:rPr>
                <w:color w:val="000000" w:themeColor="text1"/>
              </w:rPr>
            </w:pPr>
            <w:r w:rsidRPr="003E687D">
              <w:rPr>
                <w:noProof/>
              </w:rPr>
              <w:t>(CU_05_ZD)*</w:t>
            </w:r>
          </w:p>
        </w:tc>
      </w:tr>
      <w:tr w:rsidR="007237D5" w:rsidRPr="003E687D" w:rsidTr="007237D5">
        <w:trPr>
          <w:trHeight w:val="9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ind w:left="57" w:right="57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P_U3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5" w:rsidRPr="003E687D" w:rsidRDefault="007237D5" w:rsidP="00307E1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color w:val="000000" w:themeColor="text1"/>
              </w:rPr>
            </w:pPr>
            <w:bookmarkStart w:id="0" w:name="_Hlk89111350"/>
            <w:r w:rsidRPr="003E687D">
              <w:rPr>
                <w:color w:val="000000" w:themeColor="text1"/>
              </w:rPr>
              <w:t>Potrafi dostosować ćwiczenia do realizacji wyznaczonego celu uwzględniającego wymagane potrzeby funkcjonalne, a także modyfikować ćwiczenia w zależności od możliwości motorycznych, funkcjonalnych, wieku i płci pacjenta.</w:t>
            </w:r>
            <w:bookmarkEnd w:id="0"/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right="34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C.U6</w:t>
            </w:r>
          </w:p>
          <w:p w:rsidR="007237D5" w:rsidRPr="003E687D" w:rsidRDefault="007237D5" w:rsidP="00307E1B">
            <w:pPr>
              <w:spacing w:after="0" w:line="240" w:lineRule="auto"/>
              <w:ind w:right="340"/>
              <w:jc w:val="center"/>
              <w:rPr>
                <w:color w:val="000000" w:themeColor="text1"/>
              </w:rPr>
            </w:pPr>
            <w:r w:rsidRPr="003E687D">
              <w:rPr>
                <w:noProof/>
              </w:rPr>
              <w:t>(CU_06_ZD)*</w:t>
            </w:r>
          </w:p>
        </w:tc>
      </w:tr>
      <w:tr w:rsidR="007237D5" w:rsidRPr="003E687D" w:rsidTr="007237D5">
        <w:trPr>
          <w:trHeight w:val="2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ind w:left="57" w:right="57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P_U4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5" w:rsidRPr="003E687D" w:rsidRDefault="007237D5" w:rsidP="00307E1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Potrafi w sposób właściwy zaprezentować poszczególne ćwiczenia oraz wyjaśnić zasady bezpieczeństwa podczas ich wykonywania. 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right="34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C.U7</w:t>
            </w:r>
          </w:p>
          <w:p w:rsidR="007237D5" w:rsidRPr="003E687D" w:rsidRDefault="007237D5" w:rsidP="00307E1B">
            <w:pPr>
              <w:spacing w:after="0" w:line="240" w:lineRule="auto"/>
              <w:ind w:right="340"/>
              <w:jc w:val="center"/>
              <w:rPr>
                <w:color w:val="000000" w:themeColor="text1"/>
              </w:rPr>
            </w:pPr>
            <w:r w:rsidRPr="003E687D">
              <w:rPr>
                <w:noProof/>
              </w:rPr>
              <w:t>(CU_07_KF)*</w:t>
            </w:r>
          </w:p>
        </w:tc>
      </w:tr>
      <w:tr w:rsidR="007237D5" w:rsidRPr="003E687D" w:rsidTr="007237D5">
        <w:trPr>
          <w:trHeight w:val="2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ind w:left="57" w:right="57"/>
              <w:jc w:val="center"/>
              <w:rPr>
                <w:color w:val="000000" w:themeColor="text1"/>
              </w:rPr>
            </w:pPr>
            <w:r w:rsidRPr="003E687D">
              <w:t>P_K</w:t>
            </w:r>
            <w:r>
              <w:t>1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color w:val="000000" w:themeColor="text1"/>
              </w:rPr>
            </w:pPr>
            <w:r w:rsidRPr="003E687D">
              <w:rPr>
                <w:bCs/>
                <w:noProof/>
                <w:spacing w:val="-1"/>
              </w:rPr>
              <w:t>Jest</w:t>
            </w:r>
            <w:r w:rsidRPr="003E687D">
              <w:rPr>
                <w:bCs/>
                <w:noProof/>
                <w:spacing w:val="-2"/>
              </w:rPr>
              <w:t xml:space="preserve"> </w:t>
            </w:r>
            <w:r w:rsidRPr="003E687D">
              <w:rPr>
                <w:bCs/>
                <w:noProof/>
                <w:spacing w:val="-1"/>
              </w:rPr>
              <w:t xml:space="preserve">gotów </w:t>
            </w:r>
            <w:r w:rsidRPr="003E687D">
              <w:rPr>
                <w:bCs/>
                <w:noProof/>
              </w:rPr>
              <w:t>do</w:t>
            </w:r>
            <w:r w:rsidRPr="003E687D">
              <w:rPr>
                <w:bCs/>
                <w:noProof/>
                <w:spacing w:val="1"/>
              </w:rPr>
              <w:t xml:space="preserve"> </w:t>
            </w:r>
            <w:r w:rsidRPr="003E687D">
              <w:rPr>
                <w:noProof/>
                <w:spacing w:val="-1"/>
              </w:rPr>
              <w:t>prezentowania</w:t>
            </w:r>
            <w:r w:rsidRPr="003E687D">
              <w:rPr>
                <w:noProof/>
                <w:spacing w:val="-3"/>
              </w:rPr>
              <w:t xml:space="preserve"> </w:t>
            </w:r>
            <w:r w:rsidRPr="003E687D">
              <w:rPr>
                <w:noProof/>
                <w:spacing w:val="1"/>
              </w:rPr>
              <w:t>postawy</w:t>
            </w:r>
            <w:r w:rsidRPr="003E687D">
              <w:rPr>
                <w:noProof/>
                <w:spacing w:val="4"/>
              </w:rPr>
              <w:t xml:space="preserve"> </w:t>
            </w:r>
            <w:r w:rsidRPr="003E687D">
              <w:rPr>
                <w:noProof/>
                <w:spacing w:val="-1"/>
              </w:rPr>
              <w:t xml:space="preserve">promującej </w:t>
            </w:r>
            <w:r w:rsidRPr="003E687D">
              <w:rPr>
                <w:noProof/>
                <w:spacing w:val="1"/>
              </w:rPr>
              <w:t>zdrowy</w:t>
            </w:r>
            <w:r w:rsidRPr="003E687D">
              <w:rPr>
                <w:noProof/>
                <w:spacing w:val="5"/>
              </w:rPr>
              <w:t xml:space="preserve"> </w:t>
            </w:r>
            <w:r w:rsidRPr="003E687D">
              <w:rPr>
                <w:noProof/>
              </w:rPr>
              <w:t xml:space="preserve">styl życia, związany z wykonywanie zawodu fizjoterapeutów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ind w:right="34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OK_K03*,</w:t>
            </w:r>
          </w:p>
        </w:tc>
      </w:tr>
      <w:tr w:rsidR="007237D5" w:rsidRPr="003E687D" w:rsidTr="007237D5">
        <w:trPr>
          <w:trHeight w:val="2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ind w:left="57" w:right="57"/>
              <w:jc w:val="center"/>
              <w:rPr>
                <w:color w:val="000000" w:themeColor="text1"/>
              </w:rPr>
            </w:pPr>
            <w:r w:rsidRPr="003E687D">
              <w:t>P_K</w:t>
            </w:r>
            <w:r>
              <w:t>2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tabs>
                <w:tab w:val="left" w:pos="633"/>
                <w:tab w:val="left" w:pos="1424"/>
                <w:tab w:val="left" w:pos="1857"/>
                <w:tab w:val="left" w:pos="3431"/>
                <w:tab w:val="left" w:pos="4407"/>
                <w:tab w:val="left" w:pos="5664"/>
                <w:tab w:val="left" w:pos="6559"/>
                <w:tab w:val="left" w:pos="7084"/>
              </w:tabs>
              <w:spacing w:before="18" w:after="36" w:line="240" w:lineRule="exact"/>
              <w:ind w:left="67" w:right="57"/>
              <w:rPr>
                <w:b/>
                <w:bCs/>
                <w:noProof/>
                <w:spacing w:val="-1"/>
              </w:rPr>
            </w:pPr>
            <w:r w:rsidRPr="003E687D">
              <w:rPr>
                <w:noProof/>
                <w:spacing w:val="-1"/>
              </w:rPr>
              <w:t xml:space="preserve">Dba </w:t>
            </w:r>
            <w:r w:rsidRPr="003E687D">
              <w:rPr>
                <w:noProof/>
              </w:rPr>
              <w:t>o poziom</w:t>
            </w:r>
            <w:r w:rsidRPr="003E687D">
              <w:rPr>
                <w:noProof/>
                <w:spacing w:val="1"/>
              </w:rPr>
              <w:t xml:space="preserve"> </w:t>
            </w:r>
            <w:r w:rsidRPr="003E687D">
              <w:rPr>
                <w:noProof/>
                <w:spacing w:val="-1"/>
              </w:rPr>
              <w:t>sprawności</w:t>
            </w:r>
            <w:r w:rsidRPr="003E687D">
              <w:rPr>
                <w:noProof/>
                <w:spacing w:val="-3"/>
              </w:rPr>
              <w:t xml:space="preserve"> </w:t>
            </w:r>
            <w:r w:rsidRPr="003E687D">
              <w:rPr>
                <w:noProof/>
                <w:spacing w:val="-1"/>
              </w:rPr>
              <w:t>fizycznej,</w:t>
            </w:r>
            <w:r w:rsidRPr="003E687D">
              <w:rPr>
                <w:noProof/>
                <w:spacing w:val="-2"/>
              </w:rPr>
              <w:t xml:space="preserve"> </w:t>
            </w:r>
            <w:r w:rsidRPr="003E687D">
              <w:rPr>
                <w:noProof/>
                <w:spacing w:val="-1"/>
              </w:rPr>
              <w:t>niezbędnej</w:t>
            </w:r>
            <w:r w:rsidRPr="003E687D">
              <w:rPr>
                <w:noProof/>
                <w:spacing w:val="-2"/>
              </w:rPr>
              <w:t xml:space="preserve"> </w:t>
            </w:r>
            <w:r w:rsidRPr="003E687D">
              <w:rPr>
                <w:noProof/>
              </w:rPr>
              <w:t xml:space="preserve">do </w:t>
            </w:r>
            <w:r w:rsidRPr="003E687D">
              <w:rPr>
                <w:noProof/>
                <w:spacing w:val="-1"/>
              </w:rPr>
              <w:t>wykonywania</w:t>
            </w:r>
            <w:r w:rsidRPr="003E687D">
              <w:rPr>
                <w:noProof/>
                <w:spacing w:val="-3"/>
              </w:rPr>
              <w:t xml:space="preserve"> </w:t>
            </w:r>
            <w:r w:rsidRPr="003E687D">
              <w:rPr>
                <w:noProof/>
              </w:rPr>
              <w:t xml:space="preserve">zadań </w:t>
            </w:r>
            <w:r w:rsidRPr="003E687D">
              <w:rPr>
                <w:noProof/>
                <w:spacing w:val="-1"/>
              </w:rPr>
              <w:t>właściwych</w:t>
            </w:r>
            <w:r w:rsidRPr="003E687D">
              <w:rPr>
                <w:noProof/>
                <w:spacing w:val="-3"/>
              </w:rPr>
              <w:tab/>
            </w:r>
            <w:r w:rsidRPr="003E687D">
              <w:rPr>
                <w:noProof/>
              </w:rPr>
              <w:t xml:space="preserve">w </w:t>
            </w:r>
            <w:r w:rsidRPr="003E687D">
              <w:rPr>
                <w:noProof/>
              </w:rPr>
              <w:lastRenderedPageBreak/>
              <w:t>działalności</w:t>
            </w:r>
            <w:r w:rsidRPr="003E687D">
              <w:rPr>
                <w:noProof/>
                <w:spacing w:val="2"/>
              </w:rPr>
              <w:t xml:space="preserve"> </w:t>
            </w:r>
            <w:r w:rsidRPr="003E687D">
              <w:rPr>
                <w:noProof/>
                <w:spacing w:val="-1"/>
              </w:rPr>
              <w:t>zawodowej</w:t>
            </w:r>
            <w:r w:rsidRPr="003E687D">
              <w:rPr>
                <w:noProof/>
                <w:spacing w:val="-2"/>
              </w:rPr>
              <w:t xml:space="preserve"> </w:t>
            </w:r>
            <w:r w:rsidRPr="003E687D">
              <w:rPr>
                <w:noProof/>
                <w:spacing w:val="-1"/>
              </w:rPr>
              <w:t>fizjoterapeuty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Default="007237D5" w:rsidP="00307E1B">
            <w:pPr>
              <w:ind w:right="340"/>
              <w:jc w:val="center"/>
              <w:rPr>
                <w:color w:val="000000" w:themeColor="text1"/>
              </w:rPr>
            </w:pPr>
            <w:r w:rsidRPr="003F5F84">
              <w:rPr>
                <w:color w:val="000000" w:themeColor="text1"/>
              </w:rPr>
              <w:lastRenderedPageBreak/>
              <w:t>OK_K</w:t>
            </w:r>
            <w:r>
              <w:rPr>
                <w:color w:val="000000" w:themeColor="text1"/>
              </w:rPr>
              <w:t>10</w:t>
            </w:r>
          </w:p>
          <w:p w:rsidR="007237D5" w:rsidRPr="003E687D" w:rsidRDefault="007237D5" w:rsidP="00307E1B">
            <w:pPr>
              <w:ind w:right="3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Pr="003E687D">
              <w:rPr>
                <w:color w:val="000000" w:themeColor="text1"/>
              </w:rPr>
              <w:t>K_K10_FIZ</w:t>
            </w:r>
            <w:r>
              <w:rPr>
                <w:color w:val="000000" w:themeColor="text1"/>
              </w:rPr>
              <w:t>)</w:t>
            </w:r>
            <w:r w:rsidRPr="003E687D">
              <w:rPr>
                <w:color w:val="000000" w:themeColor="text1"/>
              </w:rPr>
              <w:t>*</w:t>
            </w:r>
          </w:p>
        </w:tc>
      </w:tr>
      <w:tr w:rsidR="007237D5" w:rsidRPr="003E687D" w:rsidTr="007237D5">
        <w:trPr>
          <w:trHeight w:val="51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237D5" w:rsidRPr="003E687D" w:rsidRDefault="007237D5" w:rsidP="00307E1B">
            <w:pPr>
              <w:spacing w:after="0" w:line="259" w:lineRule="auto"/>
              <w:ind w:left="0" w:right="0" w:firstLine="0"/>
              <w:jc w:val="left"/>
            </w:pPr>
            <w:r w:rsidRPr="003E687D">
              <w:rPr>
                <w:b/>
              </w:rPr>
              <w:lastRenderedPageBreak/>
              <w:t xml:space="preserve">21. Formy i tematy zajęć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237D5" w:rsidRPr="003E687D" w:rsidRDefault="007237D5" w:rsidP="00307E1B">
            <w:pPr>
              <w:spacing w:after="0" w:line="259" w:lineRule="auto"/>
              <w:ind w:left="1" w:right="0" w:firstLine="0"/>
              <w:jc w:val="left"/>
              <w:rPr>
                <w:b/>
              </w:rPr>
            </w:pPr>
            <w:r w:rsidRPr="003E687D">
              <w:rPr>
                <w:b/>
              </w:rPr>
              <w:t xml:space="preserve">Liczba </w:t>
            </w:r>
          </w:p>
          <w:p w:rsidR="007237D5" w:rsidRPr="003E687D" w:rsidRDefault="007237D5" w:rsidP="00307E1B">
            <w:pPr>
              <w:spacing w:after="0" w:line="259" w:lineRule="auto"/>
              <w:ind w:left="1" w:right="0" w:firstLine="0"/>
              <w:jc w:val="left"/>
            </w:pPr>
            <w:r w:rsidRPr="003E687D">
              <w:rPr>
                <w:b/>
              </w:rPr>
              <w:t xml:space="preserve">godzin </w:t>
            </w:r>
          </w:p>
        </w:tc>
      </w:tr>
      <w:tr w:rsidR="007237D5" w:rsidRPr="003E687D" w:rsidTr="007237D5">
        <w:trPr>
          <w:trHeight w:val="265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D5" w:rsidRPr="003E687D" w:rsidRDefault="007237D5" w:rsidP="00307E1B">
            <w:pPr>
              <w:spacing w:after="0" w:line="259" w:lineRule="auto"/>
              <w:ind w:left="58" w:right="0" w:firstLine="0"/>
              <w:jc w:val="left"/>
            </w:pPr>
            <w:r w:rsidRPr="003E687D">
              <w:rPr>
                <w:b/>
              </w:rPr>
              <w:t xml:space="preserve">21.1. Wykłady 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D5" w:rsidRPr="003E687D" w:rsidRDefault="007237D5" w:rsidP="00307E1B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3E687D">
              <w:rPr>
                <w:b/>
              </w:rPr>
              <w:t>24</w:t>
            </w:r>
          </w:p>
        </w:tc>
      </w:tr>
      <w:tr w:rsidR="007237D5" w:rsidRPr="003E687D" w:rsidTr="007237D5">
        <w:trPr>
          <w:trHeight w:val="262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Definiowanie podstawowych pojęć z zakresu kultury fizycznej: wychowania fizycznego, wychowania fizycznego specjalnego, sportu, sportu osób niepełnosprawnych, rehabilitacji, rekreacji.  Miejsce kultury fizycznej w naukach o zd</w:t>
            </w:r>
            <w:bookmarkStart w:id="1" w:name="_GoBack"/>
            <w:bookmarkEnd w:id="1"/>
            <w:r w:rsidRPr="003E687D">
              <w:rPr>
                <w:color w:val="000000" w:themeColor="text1"/>
              </w:rPr>
              <w:t>rowiu. Aktywność fizyczna: definiowanie, czynniki warunkujące poziom aktywności fizycznej, rodzaje aktywności, efekty aktywności, hipokinezja i akinezja, rodzaje aktywności fizycznej, pomiar aktywności.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2</w:t>
            </w:r>
          </w:p>
        </w:tc>
      </w:tr>
      <w:tr w:rsidR="007237D5" w:rsidRPr="003E687D" w:rsidTr="007237D5">
        <w:trPr>
          <w:trHeight w:val="262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Aktywność fizyczna a bilans energetyczny. Pojęcie sprawności fizycznej – różne ujęcia i podejścia koncepcyjne, koncepcja </w:t>
            </w:r>
            <w:proofErr w:type="spellStart"/>
            <w:r w:rsidRPr="003E687D">
              <w:rPr>
                <w:color w:val="000000" w:themeColor="text1"/>
              </w:rPr>
              <w:t>Health-Related</w:t>
            </w:r>
            <w:proofErr w:type="spellEnd"/>
            <w:r w:rsidRPr="003E687D">
              <w:rPr>
                <w:color w:val="000000" w:themeColor="text1"/>
              </w:rPr>
              <w:t xml:space="preserve"> Fitness. Pomiar sprawności fizycznej: podejście autoteliczne i heteroteliczne.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2</w:t>
            </w:r>
          </w:p>
        </w:tc>
      </w:tr>
      <w:tr w:rsidR="007237D5" w:rsidRPr="003E687D" w:rsidTr="007237D5">
        <w:trPr>
          <w:trHeight w:val="262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Nauka o ruchu: teoria motoryczności, kinezjologia, </w:t>
            </w:r>
            <w:proofErr w:type="spellStart"/>
            <w:r w:rsidRPr="003E687D">
              <w:rPr>
                <w:color w:val="000000" w:themeColor="text1"/>
              </w:rPr>
              <w:t>antropomotoryka</w:t>
            </w:r>
            <w:proofErr w:type="spellEnd"/>
            <w:r w:rsidRPr="003E687D">
              <w:rPr>
                <w:color w:val="000000" w:themeColor="text1"/>
              </w:rPr>
              <w:t xml:space="preserve"> – przegląd poglądów. Struktura motoryczności: zdolności motoryczne a umiejętności ruchowe. Zdolności motoryczne kondycyjne i koordynacyjne – struktura. Zdolności siłowe jako efekt pracy mięśniowej, wydolność a wytrzymałość. Koordynacja ruchowa, poziomy koordynacyjne, specyficzne zdolności koordynacyjne. Miejsce gibkości w strukturze motoryczności.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2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Idea, treść i forma ruchu, akt ruchowy w ujęciu kinezjologicznym. Istota kształcenia ruchowego. Uczenie się motoryczne mimowolne i intencjonalne, etapy i determinanty uczenia się motorycznego, ogniwa procesu kształcenia motorycznego. Zasady dydaktyczne uczenia motorycznego dla potrzeb fizjoterapii.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2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Metody analityczna, syntetyczna, kombinowana. Metody odtwórcze, proaktywne i twórcze. Rola środków przekazu: pokaz, przekaz słowny w kształceniu ruchowym osób sprawnych i niepełnosprawnych.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2</w:t>
            </w:r>
          </w:p>
        </w:tc>
      </w:tr>
      <w:tr w:rsidR="007237D5" w:rsidRPr="003E687D" w:rsidTr="007237D5">
        <w:trPr>
          <w:trHeight w:val="262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Akty ruchowe w ujęciu rozwojowym. Etapy opanowywania czynności ruchowych. Postawa i lokomocja w ujęciu rozwojowym.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2</w:t>
            </w:r>
          </w:p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E-learning</w:t>
            </w:r>
          </w:p>
        </w:tc>
      </w:tr>
      <w:tr w:rsidR="007237D5" w:rsidRPr="003E687D" w:rsidTr="007237D5">
        <w:trPr>
          <w:trHeight w:val="262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Edukacja i reedukacja posturalna – metody, formy i środki w kształtowaniu prawidłowej postawy ciała dzieci i młodzieży45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2</w:t>
            </w:r>
          </w:p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E-learning</w:t>
            </w:r>
          </w:p>
        </w:tc>
      </w:tr>
      <w:tr w:rsidR="007237D5" w:rsidRPr="003E687D" w:rsidTr="007237D5">
        <w:trPr>
          <w:trHeight w:val="262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Aktywność fizyczna wpływająca na kształtowanie prawidłowego rozwoju integracji sensomotorycznej (ćwiczenia doskonalące praksję, </w:t>
            </w:r>
            <w:proofErr w:type="spellStart"/>
            <w:r w:rsidRPr="003E687D">
              <w:rPr>
                <w:color w:val="000000" w:themeColor="text1"/>
              </w:rPr>
              <w:t>somatognozję,kinestezję</w:t>
            </w:r>
            <w:proofErr w:type="spellEnd"/>
            <w:r w:rsidRPr="003E687D">
              <w:rPr>
                <w:color w:val="000000" w:themeColor="text1"/>
              </w:rPr>
              <w:t>, lateralizację)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E-learning</w:t>
            </w:r>
          </w:p>
        </w:tc>
      </w:tr>
      <w:tr w:rsidR="007237D5" w:rsidRPr="003E687D" w:rsidTr="007237D5">
        <w:trPr>
          <w:trHeight w:val="262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Kształtowanie wybranych czynności manualnych- edukacja i reedukacja funkcji kończyny górnej, lateralizacja.                                                                                                                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E-learning</w:t>
            </w:r>
          </w:p>
        </w:tc>
      </w:tr>
      <w:tr w:rsidR="007237D5" w:rsidRPr="003E687D" w:rsidTr="007237D5">
        <w:trPr>
          <w:trHeight w:val="262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Potrzeby i możliwości kształtowania, doskonalenia i przywracania zdolności lokomocyjnych człowieka. Edukacja i reedukacja chodu, edukacja osób poruszających się na wózku inwalidzkim, ogólne zasady lokomocji na wózkach inwalidzkich. Pokonywanie barier architektonicznych 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2</w:t>
            </w:r>
          </w:p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E-learning</w:t>
            </w:r>
          </w:p>
        </w:tc>
      </w:tr>
      <w:tr w:rsidR="007237D5" w:rsidRPr="003E687D" w:rsidTr="007237D5">
        <w:trPr>
          <w:trHeight w:val="262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500F18" w:rsidRDefault="007237D5" w:rsidP="00307E1B">
            <w:pPr>
              <w:spacing w:after="0" w:line="240" w:lineRule="auto"/>
              <w:ind w:left="170" w:right="170"/>
              <w:rPr>
                <w:b/>
                <w:bCs/>
                <w:color w:val="000000" w:themeColor="text1"/>
              </w:rPr>
            </w:pPr>
            <w:r w:rsidRPr="00500F18">
              <w:rPr>
                <w:b/>
                <w:bCs/>
                <w:color w:val="000000" w:themeColor="text1"/>
              </w:rPr>
              <w:t>21.2. Seminaria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500F18" w:rsidRDefault="007237D5" w:rsidP="00307E1B">
            <w:pPr>
              <w:spacing w:after="0" w:line="240" w:lineRule="auto"/>
              <w:ind w:left="57" w:right="0"/>
              <w:jc w:val="center"/>
              <w:rPr>
                <w:b/>
                <w:bCs/>
                <w:color w:val="000000" w:themeColor="text1"/>
              </w:rPr>
            </w:pPr>
            <w:r w:rsidRPr="00500F18">
              <w:rPr>
                <w:b/>
                <w:bCs/>
                <w:color w:val="000000" w:themeColor="text1"/>
              </w:rPr>
              <w:t>0</w:t>
            </w:r>
          </w:p>
        </w:tc>
      </w:tr>
      <w:tr w:rsidR="007237D5" w:rsidRPr="003E687D" w:rsidTr="007237D5">
        <w:trPr>
          <w:trHeight w:val="262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D5" w:rsidRPr="003E687D" w:rsidRDefault="007237D5" w:rsidP="00307E1B">
            <w:pPr>
              <w:spacing w:after="0" w:line="259" w:lineRule="auto"/>
              <w:ind w:left="170" w:right="170" w:firstLine="0"/>
              <w:jc w:val="left"/>
            </w:pPr>
            <w:r w:rsidRPr="003E687D">
              <w:rPr>
                <w:b/>
              </w:rPr>
              <w:t xml:space="preserve">21.3. Ćwiczenia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7D5" w:rsidRPr="003E687D" w:rsidRDefault="007237D5" w:rsidP="00307E1B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3E687D">
              <w:rPr>
                <w:b/>
              </w:rPr>
              <w:t>105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Siatkówka - Przepisy gry i sygnalizacja sędziowska  w siatkówce, nauka poruszania się po boisku w ataku i obronie bez piłki, Nauka podania piłki sposobem górnym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Siatkówka - Nauka podania piłki sposobem dolnym, Nauka zagrywki sposobem  górnym.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Siatkówka - Nauka zbicia piłki w ataku z II i IV strefy, Doskonalenie elementów techni5ki gry w siatkówkę  w grach i zabawach.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4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Piłka nożna  - Przepisy gry i sygnalizacja sędziowska, nauka  poruszania się po boisku w ataku i obronie bez piłki, Nauka   uderzenia piłki wewnętrzną częścią stopy w miejscu i w ruchu.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Piłka nożna  - Nauka  przyjęcia piłki wewnętrzną częścią stopy, prostym podbiciem i klatką piersiową, nauka  prowadzenia piłki wewnętrznym i zewnętrznym podbiciem.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Piłka ręczna  -  Przepisy gry i sygnalizacja sędziowska, nauka  poruszania się po boisku w ataku i obronie bez piłki, nauka podań i chwytów piłki sposobem półgórnym, górnym.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Piłka ręczna  -  Nauka rzutu piłki z wyskoku w przód i w górę, nauka ko</w:t>
            </w:r>
            <w:r w:rsidRPr="003E687D">
              <w:rPr>
                <w:color w:val="000000" w:themeColor="text1"/>
              </w:rPr>
              <w:lastRenderedPageBreak/>
              <w:t>złowania w piłce ręcznej, nauka  rzutu piłki z miejsca  i z biegu.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lastRenderedPageBreak/>
              <w:t>4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Koszykówka  -  Przepisy gry i sygnalizacja sędziowska, nauka  poruszania się po boisku w ataku i obronie bez piłki, nauka  kozłowania piłki   lewą  i prawa ręką w miejscu i w ruchu.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Koszykówka  -  Nauka  podań  i chwytów piłki w miejscu i w ruchu, Nauka  rzutu piłki do kosza z miejsca.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Koszykówka  -  Nauka  rzutu piłki do kosza z biegu po kozłowaniu. Nauka rzutu  do kosza z biegu po podaniu bez kozłowania. Doskonalenie elementów techniki gry w koszykówkę w grach i zabawach.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4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Gimnastyka  -  Nauka przewrotu w przód z przysiadu podpartego do przysiadu podpartego.  Nauka  przewrotu w tył z przysiadu podpartego do przysiadu podpartego. Nauka przerzutu bokiem.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4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Lekkoatletyka  -  Nauka skipu A, B, C.,  Nauka startów z pozycji niskiej i wysokiej,  Nauka przekazania pałeczki sztafetowej.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4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Sporty siłowe i aerobowe  - Ćwiczenia siłowe w formie obwodu stacyjnego, Ćwiczenia aerobowe przy muzyce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4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Nauka pracy ramion do kraula na piersiach 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1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Nauka skoku startowego i nawrotu do kraula na piersiach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1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Nauka pracy ramion do stylu grzbietowego.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1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Nauka pracy nóg do stylu grzbietowego.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1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Nauka skoku startowego  i nawrotu do stylu grzbietowego.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1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Nauka  pracy nóg do stylu klasycznego.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1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Nauka pracy rąk do stylu klasycznego.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1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Nauka skoku startowego i  nawrotu do stylu klasycznego.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1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Nauka  pracy ramion do stylu motylkowego.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1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Nauka  pracy nóg do stylu motylkowego.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1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Nauka skoku startowego i nawrotu w stylu motylkowym.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1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Doskonalenie wybranych stylów pływackich i zaliczenie dystansu 50 m wybranym stylem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4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Pozycje do ćwiczeń, przybory i przyrządy stosowane w okresie ciąży                                                                                                                                                            Ćwiczenia fizyczne stosowane w poszczególnych okresach połogu. Pozycje do ćwiczeń, przybory i przyrządy stosowane w okresie połogu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Stymulacja prawidłowego rozwoju psychomotorycznego dziecka poprzez prawidłową pielęgnację i opiekę. Opanowanie umiejętności pielęgnacji małego dziecka. Prawidłowe podnoszenie, układanie małego dziecka                                                 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Ćwiczenia wpływające na kształtowanie SI (Integracji Sensomotorycznej)- wykorzystanie przyborów i przyrządów  do ćwiczeń stymulujących poszczególne układy (układ </w:t>
            </w:r>
            <w:proofErr w:type="spellStart"/>
            <w:r w:rsidRPr="003E687D">
              <w:rPr>
                <w:color w:val="000000" w:themeColor="text1"/>
              </w:rPr>
              <w:t>proprioceptywny</w:t>
            </w:r>
            <w:proofErr w:type="spellEnd"/>
            <w:r w:rsidRPr="003E687D">
              <w:rPr>
                <w:color w:val="000000" w:themeColor="text1"/>
              </w:rPr>
              <w:t xml:space="preserve">, </w:t>
            </w:r>
            <w:proofErr w:type="spellStart"/>
            <w:r w:rsidRPr="003E687D">
              <w:rPr>
                <w:color w:val="000000" w:themeColor="text1"/>
              </w:rPr>
              <w:t>westybularny</w:t>
            </w:r>
            <w:proofErr w:type="spellEnd"/>
            <w:r w:rsidRPr="003E687D">
              <w:rPr>
                <w:color w:val="000000" w:themeColor="text1"/>
              </w:rPr>
              <w:t xml:space="preserve">), doskonalenie kinestezji, praksji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Ćwiczenia stosowane w okresie podeszłym- wskazania, p-wskazania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Doskonalenie umiejętności praktycznych na różnych przykładach klinicznych z zakresu prawidłowego rozwoju, SI, okresu ciąży i wieku podeszłego- prezentowanie wylosowanych zadań z uwzględnieniem przyborów i przyrządów stosowanych w fizjoterapii i </w:t>
            </w:r>
            <w:proofErr w:type="spellStart"/>
            <w:r w:rsidRPr="003E687D">
              <w:rPr>
                <w:color w:val="000000" w:themeColor="text1"/>
              </w:rPr>
              <w:t>fizjoprofilaktyce</w:t>
            </w:r>
            <w:proofErr w:type="spell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Reedukacja funkcji chodu - ćwiczenia stosowane w I,II,III etapie reedukacji chodu - prawidłowe i nieprawidłowe pozycje do ćwiczeń, wykorzystanie różnorodnych przyborów (piłki, </w:t>
            </w:r>
            <w:proofErr w:type="spellStart"/>
            <w:r w:rsidRPr="003E687D">
              <w:rPr>
                <w:color w:val="000000" w:themeColor="text1"/>
              </w:rPr>
              <w:t>wałki,krążki</w:t>
            </w:r>
            <w:proofErr w:type="spellEnd"/>
            <w:r w:rsidRPr="003E687D">
              <w:rPr>
                <w:color w:val="000000" w:themeColor="text1"/>
              </w:rPr>
              <w:t xml:space="preserve">) oraz przyrządów (Terapii Master, drabinka)                                                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Edukacja chorego poruszania się o kulach łokciowych i pachowych - dobór kul, nauka wstawania, chodzenia po schodach                                                 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Edukacja chorego poruszania się o balkoniku, na wózku inwalidzkim                                                 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Pokonywanie barier architektonicznych 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Doskonalenie umiejętności praktycznych na różnych przykładach klinicznych z zakresu reedukacji chodu - prezentowanie wylosowanych zadań z uwzględnieniem przyborów i przyrządów stosowanych w fizjoterapii i </w:t>
            </w:r>
            <w:proofErr w:type="spellStart"/>
            <w:r w:rsidRPr="003E687D">
              <w:rPr>
                <w:color w:val="000000" w:themeColor="text1"/>
              </w:rPr>
              <w:t>fizjoprofilaktyce</w:t>
            </w:r>
            <w:proofErr w:type="spell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Edukacja posturalna – zasady doboru ćwiczeń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Błędy popełniane w trakcie ćwiczeń korekcyjnych   - pozycje wyjściowe stosowane w gimnastyce korekcyjnej, przybory i przyrządy - metodyka prowadzenia ćwiczeń korekcyjnych                                                                      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lastRenderedPageBreak/>
              <w:t xml:space="preserve">Ćwiczenia kształtujące i ich modyfikacje w przypadku wad w płaszczyźnie strzałkowej, czołowej i wielopłaszczyznowe.                                                                                   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 xml:space="preserve">Ćwiczenia wykonywane w warunkach domowych - bez specjalistycznego sprzętu                                                 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4"/>
        </w:trPr>
        <w:tc>
          <w:tcPr>
            <w:tcW w:w="7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170" w:right="170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Doskonalenie umiejętności praktycznych na różnych przykładach klinicznych z zakresu reedukacji posturalnej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7D5" w:rsidRPr="003E687D" w:rsidRDefault="007237D5" w:rsidP="00307E1B">
            <w:pPr>
              <w:spacing w:after="0" w:line="240" w:lineRule="auto"/>
              <w:ind w:left="57" w:right="0"/>
              <w:jc w:val="center"/>
              <w:rPr>
                <w:color w:val="000000" w:themeColor="text1"/>
              </w:rPr>
            </w:pPr>
            <w:r w:rsidRPr="003E687D">
              <w:rPr>
                <w:color w:val="000000" w:themeColor="text1"/>
              </w:rPr>
              <w:t>3</w:t>
            </w:r>
          </w:p>
        </w:tc>
      </w:tr>
      <w:tr w:rsidR="007237D5" w:rsidRPr="003E687D" w:rsidTr="007237D5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237D5" w:rsidRPr="003E687D" w:rsidRDefault="007237D5" w:rsidP="00307E1B">
            <w:pPr>
              <w:spacing w:after="0" w:line="259" w:lineRule="auto"/>
              <w:ind w:left="58" w:right="0" w:firstLine="0"/>
              <w:jc w:val="left"/>
            </w:pPr>
            <w:r w:rsidRPr="003E687D">
              <w:rPr>
                <w:b/>
              </w:rPr>
              <w:t xml:space="preserve">22. Literatura </w:t>
            </w:r>
          </w:p>
        </w:tc>
      </w:tr>
      <w:tr w:rsidR="007237D5" w:rsidRPr="003E687D" w:rsidTr="007237D5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5" w:rsidRPr="003E687D" w:rsidRDefault="007237D5" w:rsidP="007237D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lang w:eastAsia="pl-PL"/>
              </w:rPr>
            </w:pPr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t>Nowotny J. (red.).: Edukacja i reedukacja ruchowa. Wyd. Kasper, Kraków, 2003.</w:t>
            </w:r>
          </w:p>
          <w:p w:rsidR="007237D5" w:rsidRPr="003E687D" w:rsidRDefault="007237D5" w:rsidP="007237D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lang w:eastAsia="pl-PL"/>
              </w:rPr>
            </w:pPr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t xml:space="preserve">Nowotny J. i </w:t>
            </w:r>
            <w:proofErr w:type="spellStart"/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t>wsp</w:t>
            </w:r>
            <w:proofErr w:type="spellEnd"/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t>.: Podstawy fizjoterapii. Część 1-3. Wyd. Kasper, Kraków, 2004-2005.</w:t>
            </w:r>
          </w:p>
          <w:p w:rsidR="007237D5" w:rsidRPr="003E687D" w:rsidRDefault="007237D5" w:rsidP="007237D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lang w:eastAsia="pl-PL"/>
              </w:rPr>
            </w:pPr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t xml:space="preserve">Raczek J., </w:t>
            </w:r>
            <w:proofErr w:type="spellStart"/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t>Mynarski</w:t>
            </w:r>
            <w:proofErr w:type="spellEnd"/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t xml:space="preserve"> W., </w:t>
            </w:r>
            <w:proofErr w:type="spellStart"/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t>Ljach</w:t>
            </w:r>
            <w:proofErr w:type="spellEnd"/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t xml:space="preserve"> W.: Kształtowanie i diagnozowanie koordynacyjnych zdolności motorycznych. AWF Katowice 2002.</w:t>
            </w:r>
          </w:p>
          <w:p w:rsidR="007237D5" w:rsidRPr="003E687D" w:rsidRDefault="007237D5" w:rsidP="007237D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lang w:eastAsia="pl-PL"/>
              </w:rPr>
            </w:pPr>
            <w:r w:rsidRPr="003E687D">
              <w:rPr>
                <w:rFonts w:ascii="Times New Roman" w:hAnsi="Times New Roman"/>
                <w:color w:val="000000" w:themeColor="text1"/>
              </w:rPr>
              <w:t xml:space="preserve">Brzęk Anna, Famuła Anna, Sołtys Jacek: </w:t>
            </w:r>
            <w:r w:rsidRPr="003E687D">
              <w:rPr>
                <w:rFonts w:ascii="Times New Roman" w:hAnsi="Times New Roman"/>
                <w:bCs/>
                <w:color w:val="000000" w:themeColor="text1"/>
                <w:shd w:val="clear" w:color="auto" w:fill="FFFFFF"/>
              </w:rPr>
              <w:t>Kształtowanie zdolności motorycznych w procesie ontogenezy. Aspekty teoretyczne i wskazówki praktyczne. Skrypt dla studentów Fizjoterapii. Wydawnictwo SUM 2013</w:t>
            </w:r>
          </w:p>
          <w:p w:rsidR="007237D5" w:rsidRPr="003E687D" w:rsidRDefault="007237D5" w:rsidP="007237D5">
            <w:pPr>
              <w:pStyle w:val="Akapitzlist"/>
              <w:numPr>
                <w:ilvl w:val="0"/>
                <w:numId w:val="24"/>
              </w:numPr>
              <w:tabs>
                <w:tab w:val="left" w:pos="1118"/>
              </w:tabs>
              <w:spacing w:after="0" w:line="240" w:lineRule="auto"/>
              <w:rPr>
                <w:rFonts w:ascii="Times New Roman" w:hAnsi="Times New Roman"/>
              </w:rPr>
            </w:pPr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t xml:space="preserve">Osiński W.: </w:t>
            </w:r>
            <w:proofErr w:type="spellStart"/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t>Antropomotoryka</w:t>
            </w:r>
            <w:proofErr w:type="spellEnd"/>
            <w:r w:rsidRPr="003E687D">
              <w:rPr>
                <w:rFonts w:ascii="Times New Roman" w:hAnsi="Times New Roman"/>
                <w:bCs/>
                <w:color w:val="000000" w:themeColor="text1"/>
                <w:lang w:eastAsia="pl-PL"/>
              </w:rPr>
              <w:t>. AWF Poznań 2003</w:t>
            </w:r>
            <w:r w:rsidRPr="003E687D">
              <w:rPr>
                <w:rFonts w:ascii="Times New Roman" w:hAnsi="Times New Roman"/>
              </w:rPr>
              <w:t>Wytyczne WHO dotyczące aktywności fizycznej i siedzącego trybu życia. WHO, Genewa, 2021</w:t>
            </w:r>
          </w:p>
          <w:p w:rsidR="007237D5" w:rsidRPr="003E687D" w:rsidRDefault="007237D5" w:rsidP="007237D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3E687D">
              <w:rPr>
                <w:rFonts w:ascii="Times New Roman" w:hAnsi="Times New Roman"/>
              </w:rPr>
              <w:t xml:space="preserve">Brzęk A. Czy możliwe jest dostosowanie sylwetki do wzoru prawidłowej postawy ciała. [w]: Bąk-Sosnowska M., </w:t>
            </w:r>
            <w:proofErr w:type="spellStart"/>
            <w:r w:rsidRPr="003E687D">
              <w:rPr>
                <w:rFonts w:ascii="Times New Roman" w:hAnsi="Times New Roman"/>
              </w:rPr>
              <w:t>Szmaglińska</w:t>
            </w:r>
            <w:proofErr w:type="spellEnd"/>
            <w:r w:rsidRPr="003E687D">
              <w:rPr>
                <w:rFonts w:ascii="Times New Roman" w:hAnsi="Times New Roman"/>
              </w:rPr>
              <w:t xml:space="preserve"> K., Brzęk A. Ciało i jego konteksty - od poszukiwania kontroli po świadomość zniewolenia. </w:t>
            </w:r>
            <w:proofErr w:type="spellStart"/>
            <w:r w:rsidRPr="003E687D">
              <w:rPr>
                <w:rFonts w:ascii="Times New Roman" w:hAnsi="Times New Roman"/>
                <w:lang w:val="en-US"/>
              </w:rPr>
              <w:t>Wyd</w:t>
            </w:r>
            <w:proofErr w:type="spellEnd"/>
            <w:r w:rsidRPr="003E687D">
              <w:rPr>
                <w:rFonts w:ascii="Times New Roman" w:hAnsi="Times New Roman"/>
                <w:lang w:val="en-US"/>
              </w:rPr>
              <w:t>. SUM, Katowice, 2018</w:t>
            </w:r>
          </w:p>
        </w:tc>
      </w:tr>
      <w:tr w:rsidR="007237D5" w:rsidRPr="003E687D" w:rsidTr="007237D5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237D5" w:rsidRPr="003E687D" w:rsidRDefault="007237D5" w:rsidP="00307E1B">
            <w:pPr>
              <w:spacing w:after="0" w:line="259" w:lineRule="auto"/>
              <w:ind w:left="58" w:right="0" w:firstLine="0"/>
              <w:jc w:val="left"/>
            </w:pPr>
            <w:r w:rsidRPr="003E687D">
              <w:rPr>
                <w:b/>
              </w:rPr>
              <w:t xml:space="preserve">23. Kryteria oceny – szczegóły </w:t>
            </w:r>
          </w:p>
        </w:tc>
      </w:tr>
      <w:tr w:rsidR="007237D5" w:rsidRPr="003E687D" w:rsidTr="007237D5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7D5" w:rsidRPr="003E687D" w:rsidRDefault="007237D5" w:rsidP="00307E1B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3E687D">
              <w:rPr>
                <w:rFonts w:ascii="Times New Roman" w:hAnsi="Times New Roman"/>
              </w:rPr>
              <w:t>Zgodnie z zaleceniami organów kontrolujących.</w:t>
            </w:r>
          </w:p>
          <w:p w:rsidR="007237D5" w:rsidRPr="003E687D" w:rsidRDefault="007237D5" w:rsidP="00307E1B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3E687D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:rsidR="007237D5" w:rsidRPr="003E687D" w:rsidRDefault="007237D5" w:rsidP="00307E1B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3E687D">
              <w:rPr>
                <w:rFonts w:ascii="Times New Roman" w:hAnsi="Times New Roman"/>
              </w:rPr>
              <w:t xml:space="preserve">Szczegółowe kryteria zaliczenia i oceny z przedmiotu są zamieszczone w regulaminie przedmiotu – w oparciu o szczegółową skalę ocen i zasady zaliczenia </w:t>
            </w:r>
          </w:p>
          <w:p w:rsidR="007237D5" w:rsidRPr="003E687D" w:rsidRDefault="007237D5" w:rsidP="00307E1B">
            <w:pPr>
              <w:autoSpaceDE w:val="0"/>
              <w:autoSpaceDN w:val="0"/>
              <w:adjustRightInd w:val="0"/>
              <w:spacing w:after="0" w:line="240" w:lineRule="auto"/>
            </w:pPr>
            <w:r w:rsidRPr="003E687D">
              <w:rPr>
                <w:i/>
              </w:rPr>
              <w:t>Kryteria ocen z zakresu kompetencji społecznych</w:t>
            </w:r>
            <w:r w:rsidRPr="003E687D">
              <w:t xml:space="preserve"> ocenianych przez prowadzącego, kolegów i pacjentów w formie przedłużonej obserwacji postaw i </w:t>
            </w:r>
            <w:proofErr w:type="spellStart"/>
            <w:r w:rsidRPr="003E687D">
              <w:t>zachowań</w:t>
            </w:r>
            <w:proofErr w:type="spellEnd"/>
            <w:r w:rsidRPr="003E687D">
              <w:t>:</w:t>
            </w:r>
          </w:p>
          <w:p w:rsidR="007237D5" w:rsidRPr="003E687D" w:rsidRDefault="007237D5" w:rsidP="00307E1B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3E687D">
              <w:rPr>
                <w:b/>
              </w:rPr>
              <w:t>5,0</w:t>
            </w:r>
            <w:r w:rsidRPr="003E687D">
              <w:t xml:space="preserve"> – Jest otwarty, komunikatywny i wykazuje zrozumienie dla potrzeb wysokiego poziomu sprawności fizycznej, chętnie uczestniczy w działaniach promujących zdrowie w Uczuleni i poza Uczelnią. </w:t>
            </w:r>
          </w:p>
          <w:p w:rsidR="007237D5" w:rsidRPr="003E687D" w:rsidRDefault="007237D5" w:rsidP="00307E1B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3E687D">
              <w:rPr>
                <w:b/>
              </w:rPr>
              <w:t>4,5</w:t>
            </w:r>
            <w:r w:rsidRPr="003E687D">
              <w:t xml:space="preserve"> – Jest otwarty, komunikatywny i wykazuje zrozumienie dla potrzeb ustawicznego kształcenia, często poszukuje wiedzy w dodatkowych źródłach, bazach publikacji, Potrafi pracować samodzielnie jak i w zespole. Dba o poziom sprawności fizycznej, uczestniczy w działaniach promujących zdrowie w Uczelni.</w:t>
            </w:r>
          </w:p>
          <w:p w:rsidR="007237D5" w:rsidRPr="003E687D" w:rsidRDefault="007237D5" w:rsidP="00307E1B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3E687D">
              <w:rPr>
                <w:b/>
              </w:rPr>
              <w:t>4,0</w:t>
            </w:r>
            <w:r w:rsidRPr="003E687D">
              <w:t xml:space="preserve"> – Jest otwarty, komunikatywny i wykazuje zrozumienie dla potrzeb ustawicznego kształcenia, poszukuje wiedzy w dodatkowych źródłach. W większości przypadków  potrafi pracować samodzielnie jak i w zespole. Dba o poziom sprawności fizycznej</w:t>
            </w:r>
          </w:p>
          <w:p w:rsidR="007237D5" w:rsidRPr="003E687D" w:rsidRDefault="007237D5" w:rsidP="00307E1B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3E687D">
              <w:rPr>
                <w:b/>
              </w:rPr>
              <w:t>3,5</w:t>
            </w:r>
            <w:r w:rsidRPr="003E687D">
              <w:t xml:space="preserve"> – Prawie zawsze jest otwarty, komunikatywny i wykazuje zrozumienie dla potrzeb ustawicznego kształcenia. W większości przypadków potrafi pracować samodzielnie jak i w zespole. Rozumie potrzebę dbania o poziom sprawności fizycznej i uczestnictwa w działaniach promujących zdrowie i stara się wdrożyć tą wiedzę w praktykę.</w:t>
            </w:r>
          </w:p>
          <w:p w:rsidR="007237D5" w:rsidRPr="003E687D" w:rsidRDefault="007237D5" w:rsidP="00307E1B">
            <w:pPr>
              <w:autoSpaceDE w:val="0"/>
              <w:autoSpaceDN w:val="0"/>
              <w:adjustRightInd w:val="0"/>
              <w:spacing w:after="0" w:line="240" w:lineRule="auto"/>
              <w:ind w:left="708"/>
            </w:pPr>
            <w:r w:rsidRPr="003E687D">
              <w:rPr>
                <w:b/>
              </w:rPr>
              <w:t>3,0</w:t>
            </w:r>
            <w:r w:rsidRPr="003E687D">
              <w:t xml:space="preserve"> –W większości przypadków zrozumie potrzebę ustawicznego kształcenia. Zazwyczaj potrafi pracować samodzielnie jak i w zespole. Wykazuje przeciętny poziom sprawności fizycznej. </w:t>
            </w:r>
          </w:p>
          <w:p w:rsidR="007237D5" w:rsidRPr="003E687D" w:rsidRDefault="007237D5" w:rsidP="00307E1B">
            <w:pPr>
              <w:spacing w:after="0" w:line="259" w:lineRule="auto"/>
              <w:ind w:left="698" w:right="0" w:firstLine="0"/>
            </w:pPr>
            <w:r w:rsidRPr="003E687D">
              <w:rPr>
                <w:b/>
              </w:rPr>
              <w:t>2,0</w:t>
            </w:r>
            <w:r w:rsidRPr="003E687D">
              <w:t xml:space="preserve"> –Nie rozumie potrzeby zwiększania poziomu wiedzy o dodatkowe źródła, Nie potrafi pracować samodzielnie jak i w zespole, Nie dba o poziom aktywności fizycznej, nie rozumie potrzeby promocji zdrowia.</w:t>
            </w:r>
          </w:p>
        </w:tc>
      </w:tr>
    </w:tbl>
    <w:p w:rsidR="007237D5" w:rsidRPr="004D28C1" w:rsidRDefault="007237D5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7237D5" w:rsidRPr="004D28C1" w:rsidSect="008D6E47">
      <w:footerReference w:type="default" r:id="rId7"/>
      <w:pgSz w:w="11906" w:h="16838"/>
      <w:pgMar w:top="238" w:right="471" w:bottom="249" w:left="1077" w:header="709" w:footer="1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CB7" w:rsidRDefault="00947CB7">
      <w:pPr>
        <w:spacing w:after="0" w:line="240" w:lineRule="auto"/>
      </w:pPr>
      <w:r>
        <w:separator/>
      </w:r>
    </w:p>
  </w:endnote>
  <w:endnote w:type="continuationSeparator" w:id="0">
    <w:p w:rsidR="00947CB7" w:rsidRDefault="00947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7751961"/>
      <w:docPartObj>
        <w:docPartGallery w:val="Page Numbers (Bottom of Page)"/>
        <w:docPartUnique/>
      </w:docPartObj>
    </w:sdtPr>
    <w:sdtEndPr/>
    <w:sdtContent>
      <w:p w:rsidR="00500F18" w:rsidRDefault="00981449">
        <w:pPr>
          <w:pStyle w:val="Stopka"/>
          <w:jc w:val="right"/>
        </w:pPr>
        <w:r>
          <w:fldChar w:fldCharType="begin"/>
        </w:r>
        <w:r w:rsidR="00500F18">
          <w:instrText>PAGE   \* MERGEFORMAT</w:instrText>
        </w:r>
        <w:r>
          <w:fldChar w:fldCharType="separate"/>
        </w:r>
        <w:r w:rsidR="008D6E4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CB7" w:rsidRDefault="00947CB7">
      <w:pPr>
        <w:spacing w:after="0" w:line="240" w:lineRule="auto"/>
      </w:pPr>
      <w:r>
        <w:separator/>
      </w:r>
    </w:p>
  </w:footnote>
  <w:footnote w:type="continuationSeparator" w:id="0">
    <w:p w:rsidR="00947CB7" w:rsidRDefault="00947C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0D5547"/>
    <w:multiLevelType w:val="hybridMultilevel"/>
    <w:tmpl w:val="7E20FE64"/>
    <w:lvl w:ilvl="0" w:tplc="041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4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9243EE0"/>
    <w:multiLevelType w:val="hybridMultilevel"/>
    <w:tmpl w:val="D708D708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9" w15:restartNumberingAfterBreak="0">
    <w:nsid w:val="1B3908D6"/>
    <w:multiLevelType w:val="hybridMultilevel"/>
    <w:tmpl w:val="4A306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CCE7882"/>
    <w:multiLevelType w:val="hybridMultilevel"/>
    <w:tmpl w:val="B7FCD522"/>
    <w:lvl w:ilvl="0" w:tplc="33E89946">
      <w:start w:val="1"/>
      <w:numFmt w:val="bullet"/>
      <w:lvlText w:val="−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5FC7A00"/>
    <w:multiLevelType w:val="hybridMultilevel"/>
    <w:tmpl w:val="45C4CE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651B0C0A"/>
    <w:multiLevelType w:val="hybridMultilevel"/>
    <w:tmpl w:val="0ECE65A4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7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9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0"/>
  </w:num>
  <w:num w:numId="2">
    <w:abstractNumId w:val="4"/>
  </w:num>
  <w:num w:numId="3">
    <w:abstractNumId w:val="13"/>
  </w:num>
  <w:num w:numId="4">
    <w:abstractNumId w:val="5"/>
  </w:num>
  <w:num w:numId="5">
    <w:abstractNumId w:val="14"/>
  </w:num>
  <w:num w:numId="6">
    <w:abstractNumId w:val="20"/>
  </w:num>
  <w:num w:numId="7">
    <w:abstractNumId w:val="21"/>
  </w:num>
  <w:num w:numId="8">
    <w:abstractNumId w:val="18"/>
  </w:num>
  <w:num w:numId="9">
    <w:abstractNumId w:val="15"/>
  </w:num>
  <w:num w:numId="10">
    <w:abstractNumId w:val="12"/>
  </w:num>
  <w:num w:numId="11">
    <w:abstractNumId w:val="10"/>
  </w:num>
  <w:num w:numId="12">
    <w:abstractNumId w:val="1"/>
  </w:num>
  <w:num w:numId="13">
    <w:abstractNumId w:val="22"/>
  </w:num>
  <w:num w:numId="14">
    <w:abstractNumId w:val="27"/>
  </w:num>
  <w:num w:numId="15">
    <w:abstractNumId w:val="16"/>
  </w:num>
  <w:num w:numId="16">
    <w:abstractNumId w:val="17"/>
  </w:num>
  <w:num w:numId="17">
    <w:abstractNumId w:val="28"/>
  </w:num>
  <w:num w:numId="18">
    <w:abstractNumId w:val="2"/>
  </w:num>
  <w:num w:numId="19">
    <w:abstractNumId w:val="25"/>
  </w:num>
  <w:num w:numId="20">
    <w:abstractNumId w:val="24"/>
  </w:num>
  <w:num w:numId="21">
    <w:abstractNumId w:val="29"/>
  </w:num>
  <w:num w:numId="22">
    <w:abstractNumId w:val="11"/>
  </w:num>
  <w:num w:numId="23">
    <w:abstractNumId w:val="7"/>
  </w:num>
  <w:num w:numId="24">
    <w:abstractNumId w:val="23"/>
  </w:num>
  <w:num w:numId="25">
    <w:abstractNumId w:val="26"/>
  </w:num>
  <w:num w:numId="26">
    <w:abstractNumId w:val="6"/>
  </w:num>
  <w:num w:numId="27">
    <w:abstractNumId w:val="9"/>
  </w:num>
  <w:num w:numId="28">
    <w:abstractNumId w:val="8"/>
  </w:num>
  <w:num w:numId="29">
    <w:abstractNumId w:val="3"/>
  </w:num>
  <w:num w:numId="30">
    <w:abstractNumId w:val="19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71BBE"/>
    <w:rsid w:val="000A5B03"/>
    <w:rsid w:val="000E3433"/>
    <w:rsid w:val="001032AA"/>
    <w:rsid w:val="00117AD3"/>
    <w:rsid w:val="001229C6"/>
    <w:rsid w:val="00147253"/>
    <w:rsid w:val="001518FD"/>
    <w:rsid w:val="001525F5"/>
    <w:rsid w:val="00153CBF"/>
    <w:rsid w:val="001934C4"/>
    <w:rsid w:val="001A76A8"/>
    <w:rsid w:val="001E1D90"/>
    <w:rsid w:val="001F08B2"/>
    <w:rsid w:val="00202010"/>
    <w:rsid w:val="00280770"/>
    <w:rsid w:val="002828F1"/>
    <w:rsid w:val="002B1E1E"/>
    <w:rsid w:val="00306823"/>
    <w:rsid w:val="00346501"/>
    <w:rsid w:val="003E687D"/>
    <w:rsid w:val="003F5F84"/>
    <w:rsid w:val="00415DBA"/>
    <w:rsid w:val="004861D8"/>
    <w:rsid w:val="004912FD"/>
    <w:rsid w:val="004D28C1"/>
    <w:rsid w:val="004F75E1"/>
    <w:rsid w:val="00500F18"/>
    <w:rsid w:val="00576E17"/>
    <w:rsid w:val="005B33AC"/>
    <w:rsid w:val="00603938"/>
    <w:rsid w:val="00627B65"/>
    <w:rsid w:val="006A5DFD"/>
    <w:rsid w:val="007237D5"/>
    <w:rsid w:val="00734330"/>
    <w:rsid w:val="007B5E9B"/>
    <w:rsid w:val="007C2F5A"/>
    <w:rsid w:val="007C4353"/>
    <w:rsid w:val="008050C4"/>
    <w:rsid w:val="00832F4E"/>
    <w:rsid w:val="008B017E"/>
    <w:rsid w:val="008D6E47"/>
    <w:rsid w:val="0090206A"/>
    <w:rsid w:val="00907842"/>
    <w:rsid w:val="00947CB7"/>
    <w:rsid w:val="00951C72"/>
    <w:rsid w:val="00981449"/>
    <w:rsid w:val="00982458"/>
    <w:rsid w:val="00984217"/>
    <w:rsid w:val="009F3E95"/>
    <w:rsid w:val="00A1545D"/>
    <w:rsid w:val="00AD18BC"/>
    <w:rsid w:val="00AD45B7"/>
    <w:rsid w:val="00B90CE3"/>
    <w:rsid w:val="00BA0026"/>
    <w:rsid w:val="00BA1B3C"/>
    <w:rsid w:val="00BE5234"/>
    <w:rsid w:val="00C05BB4"/>
    <w:rsid w:val="00C409F1"/>
    <w:rsid w:val="00C60EBE"/>
    <w:rsid w:val="00C72321"/>
    <w:rsid w:val="00CC5EAF"/>
    <w:rsid w:val="00CD50AA"/>
    <w:rsid w:val="00CE4C7F"/>
    <w:rsid w:val="00CF76FE"/>
    <w:rsid w:val="00D6279D"/>
    <w:rsid w:val="00D90096"/>
    <w:rsid w:val="00DB4F28"/>
    <w:rsid w:val="00DE185E"/>
    <w:rsid w:val="00E241B9"/>
    <w:rsid w:val="00E4708E"/>
    <w:rsid w:val="00E5761B"/>
    <w:rsid w:val="00E95559"/>
    <w:rsid w:val="00EB3D4D"/>
    <w:rsid w:val="00EC21E5"/>
    <w:rsid w:val="00EC7C05"/>
    <w:rsid w:val="00EE7605"/>
    <w:rsid w:val="00EF7D82"/>
    <w:rsid w:val="00F400A3"/>
    <w:rsid w:val="00F40A76"/>
    <w:rsid w:val="00F6034E"/>
    <w:rsid w:val="00F72354"/>
    <w:rsid w:val="00FB1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8606D"/>
  <w15:docId w15:val="{7268F0B4-22C6-4025-A279-631AA86F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34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B3D4D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EF7D82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346501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46501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00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F18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0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2403</Words>
  <Characters>14424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2024-02-24T14:22:00Z</dcterms:created>
  <dcterms:modified xsi:type="dcterms:W3CDTF">2024-08-21T07:54:00Z</dcterms:modified>
</cp:coreProperties>
</file>