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F2BA9" w14:textId="77777777" w:rsidR="00052014" w:rsidRPr="00485065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85AB1B6" w14:textId="77777777" w:rsidR="008050C4" w:rsidRPr="00485065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485065">
        <w:rPr>
          <w:b/>
          <w:i/>
          <w:sz w:val="22"/>
        </w:rPr>
        <w:t>Załącznik nr 1a</w:t>
      </w:r>
    </w:p>
    <w:p w14:paraId="5ACFEA2B" w14:textId="77777777" w:rsidR="00526F13" w:rsidRPr="00485065" w:rsidRDefault="008050C4" w:rsidP="0048506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85065">
        <w:rPr>
          <w:sz w:val="22"/>
        </w:rPr>
        <w:t xml:space="preserve">Karta przedmiotu </w:t>
      </w:r>
    </w:p>
    <w:p w14:paraId="0A605941" w14:textId="75575699" w:rsidR="008050C4" w:rsidRPr="00485065" w:rsidRDefault="008050C4" w:rsidP="00485065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485065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485065" w14:paraId="756F30FD" w14:textId="77777777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CC6B1" w14:textId="77777777" w:rsidR="008050C4" w:rsidRPr="00485065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485065" w14:paraId="5B02BD70" w14:textId="77777777" w:rsidTr="00572DEA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5F0F" w14:textId="6D532C64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1. Kierunek studiów:</w:t>
            </w:r>
            <w:r w:rsidRPr="00485065">
              <w:rPr>
                <w:sz w:val="22"/>
              </w:rPr>
              <w:t xml:space="preserve"> </w:t>
            </w:r>
            <w:r w:rsidR="002D0918" w:rsidRPr="00485065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4045" w14:textId="77777777" w:rsidR="00286DAF" w:rsidRPr="00286DA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Poziom kształcenia:</w:t>
            </w:r>
          </w:p>
          <w:p w14:paraId="26C693C0" w14:textId="375A8151" w:rsidR="008050C4" w:rsidRPr="00485065" w:rsidRDefault="00572DEA" w:rsidP="00286DAF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j</w:t>
            </w:r>
            <w:r w:rsidR="002D0918" w:rsidRPr="00485065">
              <w:rPr>
                <w:sz w:val="22"/>
              </w:rPr>
              <w:t>ednolite studia magisterskie</w:t>
            </w:r>
            <w:r w:rsidRPr="00485065">
              <w:rPr>
                <w:sz w:val="22"/>
              </w:rPr>
              <w:t xml:space="preserve"> </w:t>
            </w:r>
            <w:r w:rsidR="002D0918" w:rsidRPr="00485065">
              <w:rPr>
                <w:sz w:val="22"/>
              </w:rPr>
              <w:t xml:space="preserve">/ profil </w:t>
            </w:r>
            <w:proofErr w:type="spellStart"/>
            <w:r w:rsidR="002D0918" w:rsidRPr="00485065">
              <w:rPr>
                <w:sz w:val="22"/>
              </w:rPr>
              <w:t>ogólnoakademicki</w:t>
            </w:r>
            <w:proofErr w:type="spellEnd"/>
            <w:r w:rsidR="008050C4" w:rsidRPr="00485065">
              <w:rPr>
                <w:sz w:val="22"/>
              </w:rPr>
              <w:t xml:space="preserve"> </w:t>
            </w:r>
          </w:p>
          <w:p w14:paraId="2B1EE34D" w14:textId="4A4A9F99" w:rsidR="008050C4" w:rsidRPr="00485065" w:rsidRDefault="008050C4" w:rsidP="00572DE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Forma studiów:</w:t>
            </w:r>
            <w:r w:rsidRPr="00485065">
              <w:rPr>
                <w:sz w:val="22"/>
              </w:rPr>
              <w:t xml:space="preserve"> </w:t>
            </w:r>
            <w:r w:rsidR="00687CD6" w:rsidRPr="00485065">
              <w:rPr>
                <w:sz w:val="22"/>
              </w:rPr>
              <w:t>nie</w:t>
            </w:r>
            <w:r w:rsidR="002D0918" w:rsidRPr="00485065">
              <w:rPr>
                <w:sz w:val="22"/>
              </w:rPr>
              <w:t>stacjonarne</w:t>
            </w:r>
          </w:p>
        </w:tc>
      </w:tr>
      <w:tr w:rsidR="008050C4" w:rsidRPr="00485065" w14:paraId="64C3322D" w14:textId="77777777" w:rsidTr="00572DEA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1EF" w14:textId="7E83D89E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4. Rok: </w:t>
            </w:r>
            <w:r w:rsidR="00572DEA" w:rsidRPr="00485065">
              <w:rPr>
                <w:sz w:val="22"/>
              </w:rPr>
              <w:t xml:space="preserve">I </w:t>
            </w:r>
            <w:r w:rsidR="00572DEA" w:rsidRPr="00485065">
              <w:rPr>
                <w:b/>
                <w:sz w:val="22"/>
              </w:rPr>
              <w:t xml:space="preserve">/ </w:t>
            </w:r>
            <w:r w:rsidR="00572DEA" w:rsidRPr="00485065">
              <w:rPr>
                <w:sz w:val="22"/>
              </w:rPr>
              <w:t xml:space="preserve">cykl </w:t>
            </w:r>
            <w:r w:rsidR="00917FED" w:rsidRPr="00485065">
              <w:rPr>
                <w:bCs/>
                <w:sz w:val="22"/>
              </w:rPr>
              <w:t>2024/2029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C50C" w14:textId="19C49CCA" w:rsidR="008050C4" w:rsidRPr="00485065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5. Semestr:</w:t>
            </w:r>
            <w:r w:rsidR="002D0918" w:rsidRPr="00485065">
              <w:rPr>
                <w:b/>
                <w:sz w:val="22"/>
              </w:rPr>
              <w:t xml:space="preserve"> </w:t>
            </w:r>
            <w:r w:rsidR="002D0918" w:rsidRPr="00485065">
              <w:rPr>
                <w:bCs/>
                <w:sz w:val="22"/>
              </w:rPr>
              <w:t>I</w:t>
            </w:r>
          </w:p>
        </w:tc>
      </w:tr>
      <w:tr w:rsidR="008050C4" w:rsidRPr="00485065" w14:paraId="647AD43E" w14:textId="77777777" w:rsidTr="00572D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9DE" w14:textId="686A3369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6. Nazwa przedmiotu:</w:t>
            </w:r>
            <w:r w:rsidRPr="00485065">
              <w:rPr>
                <w:sz w:val="22"/>
              </w:rPr>
              <w:t xml:space="preserve"> </w:t>
            </w:r>
            <w:r w:rsidR="002D0918" w:rsidRPr="00485065">
              <w:rPr>
                <w:sz w:val="22"/>
              </w:rPr>
              <w:t>B</w:t>
            </w:r>
            <w:r w:rsidR="002A09AD" w:rsidRPr="00485065">
              <w:rPr>
                <w:sz w:val="22"/>
              </w:rPr>
              <w:t>iologia medyczna</w:t>
            </w:r>
          </w:p>
        </w:tc>
      </w:tr>
      <w:tr w:rsidR="008050C4" w:rsidRPr="00485065" w14:paraId="7AB1869C" w14:textId="77777777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A03" w14:textId="6DB722E2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7. Status przedmiotu:</w:t>
            </w:r>
            <w:r w:rsidRPr="00485065">
              <w:rPr>
                <w:sz w:val="22"/>
              </w:rPr>
              <w:t xml:space="preserve"> </w:t>
            </w:r>
            <w:r w:rsidR="002D0918" w:rsidRPr="00485065">
              <w:rPr>
                <w:sz w:val="22"/>
              </w:rPr>
              <w:t>obowiązkowy</w:t>
            </w:r>
          </w:p>
        </w:tc>
      </w:tr>
      <w:tr w:rsidR="008050C4" w:rsidRPr="00485065" w14:paraId="7D95C3A7" w14:textId="77777777" w:rsidTr="00572DE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007E" w14:textId="1F011C90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485065">
              <w:rPr>
                <w:b/>
                <w:sz w:val="22"/>
              </w:rPr>
              <w:t>8.  Cel/-e przedmiotu</w:t>
            </w:r>
          </w:p>
          <w:p w14:paraId="49AE5875" w14:textId="77777777" w:rsidR="002A09AD" w:rsidRPr="00485065" w:rsidRDefault="002A09AD" w:rsidP="00485065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485065">
              <w:rPr>
                <w:sz w:val="22"/>
              </w:rPr>
              <w:t>Przekazanie wiedzy w zakresie budowy i funkcji komórek i tkanek organizmu człowieka.</w:t>
            </w:r>
          </w:p>
          <w:p w14:paraId="4084539A" w14:textId="77777777" w:rsidR="002A09AD" w:rsidRPr="00485065" w:rsidRDefault="002A09AD" w:rsidP="00485065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485065">
              <w:rPr>
                <w:sz w:val="22"/>
              </w:rPr>
              <w:t>Przekazanie wiedzy w zakresie rozwoju embrionalnego, organogenezy oraz etapów rozwoju zarodkowego i płciowego człowieka.</w:t>
            </w:r>
          </w:p>
          <w:p w14:paraId="2F87FF48" w14:textId="77777777" w:rsidR="002A09AD" w:rsidRPr="00485065" w:rsidRDefault="002A09AD" w:rsidP="00485065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485065">
              <w:rPr>
                <w:sz w:val="22"/>
              </w:rPr>
              <w:t>Przekazanie wiedzy w zakresie podstawowych mechanizmów procesów zachodzących w organizmie człowieka w okresie od dzieciństwa przez dojrzałość do starości.</w:t>
            </w:r>
          </w:p>
          <w:p w14:paraId="3ACD91F4" w14:textId="1105A1C8" w:rsidR="008050C4" w:rsidRPr="00485065" w:rsidRDefault="008050C4" w:rsidP="002D0918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</w:p>
          <w:p w14:paraId="7B650F9C" w14:textId="77777777" w:rsidR="008050C4" w:rsidRPr="00485065" w:rsidRDefault="008050C4" w:rsidP="00485065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Efekty uczenia się/odniesienie do efektów uczenia się </w:t>
            </w:r>
            <w:r w:rsidRPr="00485065">
              <w:rPr>
                <w:sz w:val="22"/>
              </w:rPr>
              <w:t xml:space="preserve">zawartych w </w:t>
            </w:r>
            <w:r w:rsidRPr="00485065">
              <w:rPr>
                <w:i/>
                <w:sz w:val="22"/>
              </w:rPr>
              <w:t>(właściwe podkreślić)</w:t>
            </w:r>
            <w:r w:rsidRPr="00485065">
              <w:rPr>
                <w:sz w:val="22"/>
              </w:rPr>
              <w:t xml:space="preserve">: </w:t>
            </w:r>
          </w:p>
          <w:p w14:paraId="265DCE8D" w14:textId="77777777" w:rsidR="00572DEA" w:rsidRPr="00485065" w:rsidRDefault="008050C4" w:rsidP="00485065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485065">
              <w:rPr>
                <w:sz w:val="22"/>
              </w:rPr>
              <w:t>standardach kształcenia (</w:t>
            </w:r>
            <w:r w:rsidRPr="00485065">
              <w:rPr>
                <w:sz w:val="22"/>
                <w:u w:val="single"/>
              </w:rPr>
              <w:t>Rozporządzenie Ministra Nauki i Szkolnictwa Wyższego</w:t>
            </w:r>
            <w:r w:rsidRPr="00485065">
              <w:rPr>
                <w:sz w:val="22"/>
              </w:rPr>
              <w:t xml:space="preserve">)/Uchwale Senatu SUM </w:t>
            </w:r>
            <w:r w:rsidRPr="00485065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485065">
              <w:rPr>
                <w:sz w:val="22"/>
              </w:rPr>
              <w:t xml:space="preserve"> </w:t>
            </w:r>
            <w:r w:rsidRPr="00485065">
              <w:rPr>
                <w:i/>
                <w:sz w:val="22"/>
              </w:rPr>
              <w:t xml:space="preserve"> </w:t>
            </w:r>
          </w:p>
          <w:p w14:paraId="6F14C8EF" w14:textId="3F572C96" w:rsidR="008050C4" w:rsidRPr="00485065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w zakresie wiedzy student zna i rozumie: </w:t>
            </w:r>
            <w:r w:rsidR="00572DEA" w:rsidRPr="00485065">
              <w:rPr>
                <w:sz w:val="22"/>
              </w:rPr>
              <w:t>A.W</w:t>
            </w:r>
            <w:r w:rsidR="002A09AD" w:rsidRPr="00485065">
              <w:rPr>
                <w:sz w:val="22"/>
              </w:rPr>
              <w:t>4, A</w:t>
            </w:r>
            <w:r w:rsidR="00572DEA" w:rsidRPr="00485065">
              <w:rPr>
                <w:sz w:val="22"/>
              </w:rPr>
              <w:t>.W</w:t>
            </w:r>
            <w:r w:rsidR="002A09AD" w:rsidRPr="00485065">
              <w:rPr>
                <w:sz w:val="22"/>
              </w:rPr>
              <w:t>5, A</w:t>
            </w:r>
            <w:r w:rsidR="00572DEA" w:rsidRPr="00485065">
              <w:rPr>
                <w:sz w:val="22"/>
              </w:rPr>
              <w:t>.W</w:t>
            </w:r>
            <w:r w:rsidR="002A09AD" w:rsidRPr="00485065">
              <w:rPr>
                <w:sz w:val="22"/>
              </w:rPr>
              <w:t>6</w:t>
            </w:r>
          </w:p>
          <w:p w14:paraId="36B057DB" w14:textId="75D3C16B" w:rsidR="009260D9" w:rsidRPr="00485065" w:rsidRDefault="008050C4" w:rsidP="008050C4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w zakresie umiejętności student potrafi:</w:t>
            </w:r>
            <w:r w:rsidR="00A120BB" w:rsidRPr="00485065">
              <w:rPr>
                <w:sz w:val="22"/>
              </w:rPr>
              <w:t xml:space="preserve"> </w:t>
            </w:r>
            <w:r w:rsidR="002A09AD" w:rsidRPr="00485065">
              <w:rPr>
                <w:sz w:val="22"/>
              </w:rPr>
              <w:t>-</w:t>
            </w:r>
          </w:p>
          <w:p w14:paraId="0B6D5D02" w14:textId="489A925E" w:rsidR="008050C4" w:rsidRPr="00485065" w:rsidRDefault="008050C4" w:rsidP="009260D9">
            <w:pPr>
              <w:spacing w:after="0" w:line="259" w:lineRule="auto"/>
              <w:ind w:left="28" w:right="306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w zakresie kompetencji społecznych student:</w:t>
            </w:r>
            <w:r w:rsidR="009260D9" w:rsidRPr="00485065">
              <w:rPr>
                <w:sz w:val="22"/>
              </w:rPr>
              <w:t xml:space="preserve"> </w:t>
            </w:r>
            <w:r w:rsidR="002A09AD" w:rsidRPr="00485065">
              <w:rPr>
                <w:sz w:val="22"/>
              </w:rPr>
              <w:t>OK_K05, OK_K06</w:t>
            </w:r>
          </w:p>
        </w:tc>
      </w:tr>
      <w:tr w:rsidR="008050C4" w:rsidRPr="00485065" w14:paraId="16D87CF6" w14:textId="77777777" w:rsidTr="00572DE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EB21" w14:textId="77777777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6C4ECB" w14:textId="74872821" w:rsidR="008050C4" w:rsidRPr="00485065" w:rsidRDefault="00AF5C19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>16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9AB0" w14:textId="77777777" w:rsidR="008050C4" w:rsidRPr="00485065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961CB8" w14:textId="39D02466" w:rsidR="008050C4" w:rsidRPr="00485065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 </w:t>
            </w:r>
            <w:r w:rsidR="002A09AD" w:rsidRPr="00485065">
              <w:rPr>
                <w:b/>
                <w:sz w:val="22"/>
              </w:rPr>
              <w:t>1</w:t>
            </w:r>
          </w:p>
        </w:tc>
      </w:tr>
      <w:tr w:rsidR="008050C4" w:rsidRPr="00485065" w14:paraId="226995BC" w14:textId="77777777" w:rsidTr="00572DE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B31A" w14:textId="43B69B6D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11. Forma zaliczenia przedmiotu: </w:t>
            </w:r>
            <w:r w:rsidRPr="00485065">
              <w:rPr>
                <w:sz w:val="22"/>
              </w:rPr>
              <w:t>zaliczenie na ocenę</w:t>
            </w:r>
          </w:p>
        </w:tc>
      </w:tr>
      <w:tr w:rsidR="008050C4" w:rsidRPr="00485065" w14:paraId="2D80180B" w14:textId="77777777" w:rsidTr="00572DE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203FF" w14:textId="77777777" w:rsidR="008050C4" w:rsidRPr="00485065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485065" w14:paraId="1CA9514A" w14:textId="77777777" w:rsidTr="00572DE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1FA3" w14:textId="77777777" w:rsidR="008050C4" w:rsidRPr="00485065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485065">
              <w:rPr>
                <w:sz w:val="22"/>
              </w:rPr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830" w14:textId="77777777" w:rsidR="008050C4" w:rsidRPr="00485065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485065">
              <w:rPr>
                <w:sz w:val="22"/>
              </w:rPr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C736" w14:textId="77777777" w:rsidR="008050C4" w:rsidRPr="00485065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485065">
              <w:rPr>
                <w:sz w:val="22"/>
              </w:rPr>
              <w:t xml:space="preserve">Sposoby oceny*/zaliczenie </w:t>
            </w:r>
          </w:p>
        </w:tc>
      </w:tr>
      <w:tr w:rsidR="008050C4" w:rsidRPr="00485065" w14:paraId="14E7EE14" w14:textId="77777777" w:rsidTr="00572DE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424D" w14:textId="77777777" w:rsidR="008050C4" w:rsidRPr="00485065" w:rsidRDefault="008050C4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3ED1" w14:textId="77777777" w:rsidR="002A09AD" w:rsidRPr="00485065" w:rsidRDefault="002A09AD" w:rsidP="00572DEA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Projekt tematyczny </w:t>
            </w:r>
          </w:p>
          <w:p w14:paraId="0F9DBBA9" w14:textId="77777777" w:rsidR="002A09AD" w:rsidRPr="00485065" w:rsidRDefault="002A09AD" w:rsidP="00572DEA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Test wyboru </w:t>
            </w:r>
          </w:p>
          <w:p w14:paraId="6D1C4336" w14:textId="3134ECCE" w:rsidR="008050C4" w:rsidRPr="00485065" w:rsidRDefault="002A09AD" w:rsidP="00572DEA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Dyskusja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5424" w14:textId="738CE0BB" w:rsidR="008050C4" w:rsidRPr="00485065" w:rsidRDefault="009260D9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*</w:t>
            </w:r>
          </w:p>
        </w:tc>
      </w:tr>
      <w:tr w:rsidR="008050C4" w:rsidRPr="00485065" w14:paraId="3907E260" w14:textId="77777777" w:rsidTr="00572DE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38A1" w14:textId="77777777" w:rsidR="008050C4" w:rsidRPr="00485065" w:rsidRDefault="008050C4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746" w14:textId="57B01BE2" w:rsidR="008050C4" w:rsidRPr="00485065" w:rsidRDefault="002A09AD" w:rsidP="00572DE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-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0E0" w14:textId="6075F184" w:rsidR="008050C4" w:rsidRPr="00485065" w:rsidRDefault="002A09AD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-</w:t>
            </w:r>
          </w:p>
        </w:tc>
      </w:tr>
      <w:tr w:rsidR="008050C4" w:rsidRPr="00485065" w14:paraId="7BAE11ED" w14:textId="77777777" w:rsidTr="00572DE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3DE9" w14:textId="77777777" w:rsidR="008050C4" w:rsidRPr="00485065" w:rsidRDefault="008050C4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06F6" w14:textId="62E1060D" w:rsidR="008050C4" w:rsidRPr="00485065" w:rsidRDefault="002A09AD" w:rsidP="00572DE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D3D3" w14:textId="69CDCA90" w:rsidR="008050C4" w:rsidRPr="00485065" w:rsidRDefault="009260D9" w:rsidP="00572DE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485065">
              <w:rPr>
                <w:sz w:val="22"/>
              </w:rPr>
              <w:t>*</w:t>
            </w:r>
          </w:p>
        </w:tc>
      </w:tr>
    </w:tbl>
    <w:p w14:paraId="16012115" w14:textId="77777777" w:rsidR="00485065" w:rsidRDefault="00485065" w:rsidP="008050C4">
      <w:pPr>
        <w:spacing w:after="306" w:line="259" w:lineRule="auto"/>
        <w:ind w:left="341" w:right="0" w:firstLine="0"/>
        <w:jc w:val="left"/>
        <w:rPr>
          <w:sz w:val="22"/>
        </w:rPr>
      </w:pPr>
    </w:p>
    <w:p w14:paraId="5FF2ADDA" w14:textId="207079E6" w:rsidR="008050C4" w:rsidRPr="00485065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485065">
        <w:rPr>
          <w:sz w:val="22"/>
        </w:rPr>
        <w:t xml:space="preserve"> </w:t>
      </w:r>
      <w:r w:rsidRPr="00485065">
        <w:rPr>
          <w:b/>
          <w:sz w:val="22"/>
        </w:rPr>
        <w:t>*</w:t>
      </w:r>
      <w:r w:rsidRPr="00485065">
        <w:rPr>
          <w:sz w:val="22"/>
        </w:rPr>
        <w:t xml:space="preserve"> w przypadku egzaminu/zaliczenia na ocenę zakłada się, że ocena oznacza na poziomie: </w:t>
      </w:r>
    </w:p>
    <w:p w14:paraId="7C046EAA" w14:textId="77777777" w:rsidR="008050C4" w:rsidRPr="0048506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85065">
        <w:rPr>
          <w:b/>
          <w:sz w:val="22"/>
        </w:rPr>
        <w:t>Bardzo dobry (5,0)</w:t>
      </w:r>
      <w:r w:rsidRPr="00485065">
        <w:rPr>
          <w:sz w:val="22"/>
        </w:rPr>
        <w:t xml:space="preserve"> - zakładane efekty uczenia się zostały osiągnięte i znacznym stopniu przekraczają wymagany poziom </w:t>
      </w:r>
    </w:p>
    <w:p w14:paraId="5116743B" w14:textId="77777777" w:rsidR="008050C4" w:rsidRPr="0048506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85065">
        <w:rPr>
          <w:b/>
          <w:sz w:val="22"/>
        </w:rPr>
        <w:t>Ponad dobry (4,5)</w:t>
      </w:r>
      <w:r w:rsidRPr="00485065">
        <w:rPr>
          <w:sz w:val="22"/>
        </w:rPr>
        <w:t xml:space="preserve"> - zakładane efekty uczenia się zostały osiągnięte i w niewielkim stopniu przekraczają wymagany poziom </w:t>
      </w:r>
    </w:p>
    <w:p w14:paraId="6575DAAA" w14:textId="77777777" w:rsidR="008050C4" w:rsidRPr="00485065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485065">
        <w:rPr>
          <w:b/>
          <w:sz w:val="22"/>
        </w:rPr>
        <w:t>Dobry (4,0)</w:t>
      </w:r>
      <w:r w:rsidRPr="00485065">
        <w:rPr>
          <w:sz w:val="22"/>
        </w:rPr>
        <w:t xml:space="preserve"> – zakładane efekty uczenia się zostały osiągnięte na wymaganym poziomie </w:t>
      </w:r>
    </w:p>
    <w:p w14:paraId="7552A6CA" w14:textId="77777777" w:rsidR="008050C4" w:rsidRPr="0048506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85065">
        <w:rPr>
          <w:b/>
          <w:sz w:val="22"/>
        </w:rPr>
        <w:t>Dość dobry (3,5)</w:t>
      </w:r>
      <w:r w:rsidRPr="00485065">
        <w:rPr>
          <w:sz w:val="22"/>
        </w:rPr>
        <w:t xml:space="preserve"> – zakładane efekty uczenia się zostały osiągnięte na średnim wymaganym poziomie </w:t>
      </w:r>
      <w:r w:rsidRPr="00485065">
        <w:rPr>
          <w:b/>
          <w:sz w:val="22"/>
        </w:rPr>
        <w:t>Dostateczny (3,0)</w:t>
      </w:r>
      <w:r w:rsidRPr="00485065">
        <w:rPr>
          <w:sz w:val="22"/>
        </w:rPr>
        <w:t xml:space="preserve"> - zakładane efekty uczenia się zostały osiągnięte na minimalnym wymaganym poziomie </w:t>
      </w:r>
    </w:p>
    <w:p w14:paraId="7ED576F6" w14:textId="77777777" w:rsidR="008050C4" w:rsidRPr="00485065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485065">
        <w:rPr>
          <w:b/>
          <w:sz w:val="22"/>
        </w:rPr>
        <w:t>Niedostateczny (2,0)</w:t>
      </w:r>
      <w:r w:rsidRPr="00485065">
        <w:rPr>
          <w:sz w:val="22"/>
        </w:rPr>
        <w:t xml:space="preserve"> – zakładane efekty uczenia się nie zostały uzyskane. </w:t>
      </w:r>
    </w:p>
    <w:p w14:paraId="4DFA0FB7" w14:textId="77777777" w:rsidR="000F7415" w:rsidRPr="00485065" w:rsidRDefault="000F741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C9C262E" w14:textId="496521B0" w:rsidR="000F7415" w:rsidRDefault="000F741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7CA3281" w14:textId="33006956" w:rsidR="007435B8" w:rsidRDefault="007435B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1D5E65A" w14:textId="75F2E9ED" w:rsidR="007435B8" w:rsidRDefault="007435B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3052422" w14:textId="7747E9B7" w:rsidR="007435B8" w:rsidRDefault="007435B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CFD7EFA" w14:textId="77777777" w:rsidR="007435B8" w:rsidRDefault="007435B8" w:rsidP="007435B8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3FCEDAC" w14:textId="77777777" w:rsidR="007435B8" w:rsidRDefault="007435B8" w:rsidP="007435B8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68"/>
        <w:gridCol w:w="3547"/>
        <w:gridCol w:w="1282"/>
        <w:gridCol w:w="1381"/>
      </w:tblGrid>
      <w:tr w:rsidR="007435B8" w:rsidRPr="00E901B8" w14:paraId="55E8DA72" w14:textId="77777777" w:rsidTr="007435B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36C9CF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435B8" w:rsidRPr="00E901B8" w14:paraId="1D0AD1A2" w14:textId="77777777" w:rsidTr="007435B8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35DB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>13. Jednostka realizująca przedmiot,</w:t>
            </w:r>
            <w:r w:rsidRPr="00E901B8">
              <w:rPr>
                <w:sz w:val="22"/>
              </w:rPr>
              <w:t xml:space="preserve"> </w:t>
            </w:r>
            <w:r w:rsidRPr="00E901B8">
              <w:rPr>
                <w:b/>
                <w:sz w:val="22"/>
              </w:rPr>
              <w:t xml:space="preserve">adres, e-mail: </w:t>
            </w:r>
          </w:p>
          <w:p w14:paraId="6C4C08B8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E901B8">
              <w:rPr>
                <w:bCs/>
                <w:sz w:val="22"/>
              </w:rPr>
              <w:t xml:space="preserve">Zakład Biochemii i Genetyki Medycznej, </w:t>
            </w:r>
          </w:p>
          <w:p w14:paraId="3BF765D8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E901B8">
              <w:rPr>
                <w:bCs/>
                <w:sz w:val="22"/>
              </w:rPr>
              <w:t>biogen@sum.edu.pl</w:t>
            </w:r>
          </w:p>
        </w:tc>
      </w:tr>
      <w:tr w:rsidR="007435B8" w:rsidRPr="00E901B8" w14:paraId="5B938211" w14:textId="77777777" w:rsidTr="007435B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F63D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FAB5974" w14:textId="77777777" w:rsidR="007435B8" w:rsidRPr="00E901B8" w:rsidRDefault="007435B8" w:rsidP="003E4A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901B8">
              <w:rPr>
                <w:rFonts w:ascii="Times New Roman" w:hAnsi="Times New Roman"/>
                <w:lang w:eastAsia="pl-PL"/>
              </w:rPr>
              <w:t xml:space="preserve">Dr hab. n. med. Paweł Niemiec, </w:t>
            </w:r>
            <w:r>
              <w:rPr>
                <w:rFonts w:ascii="Times New Roman" w:hAnsi="Times New Roman"/>
                <w:lang w:eastAsia="pl-PL"/>
              </w:rPr>
              <w:t>p</w:t>
            </w:r>
            <w:r w:rsidRPr="00E901B8">
              <w:rPr>
                <w:rFonts w:ascii="Times New Roman" w:hAnsi="Times New Roman"/>
                <w:lang w:eastAsia="pl-PL"/>
              </w:rPr>
              <w:t>rof. SUM</w:t>
            </w:r>
          </w:p>
        </w:tc>
      </w:tr>
      <w:tr w:rsidR="007435B8" w:rsidRPr="00E901B8" w14:paraId="1BE1D028" w14:textId="77777777" w:rsidTr="007435B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B897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084360B6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Podstawy wiedzy w zakresie histologii, embriologii i biologii komórki na poziomie szkoły średniej.</w:t>
            </w:r>
          </w:p>
        </w:tc>
      </w:tr>
      <w:tr w:rsidR="007435B8" w:rsidRPr="00E901B8" w14:paraId="2C4DC206" w14:textId="77777777" w:rsidTr="007435B8">
        <w:trPr>
          <w:trHeight w:val="262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3E30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7F00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Zgodna z Zarządzeniem Rektora SUM </w:t>
            </w:r>
          </w:p>
        </w:tc>
      </w:tr>
      <w:tr w:rsidR="007435B8" w:rsidRPr="00E901B8" w14:paraId="19EAA4C0" w14:textId="77777777" w:rsidTr="007435B8">
        <w:trPr>
          <w:trHeight w:val="516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1B4D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92403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Platforma e-learningowa SUM: https://eduportal.sum.edu.pl</w:t>
            </w:r>
          </w:p>
          <w:p w14:paraId="7F2770BC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Strona Zakładu Biochemii i Genetyki Medycznej: http://biochigen.sum.edu.pl, </w:t>
            </w:r>
          </w:p>
          <w:p w14:paraId="271CE0D9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Tablica ogłoszeń Zakładu Biochemii i Genetyki Medycznej SUM</w:t>
            </w:r>
          </w:p>
        </w:tc>
      </w:tr>
      <w:tr w:rsidR="007435B8" w:rsidRPr="00E901B8" w14:paraId="11CE1773" w14:textId="77777777" w:rsidTr="007435B8">
        <w:trPr>
          <w:trHeight w:val="264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0AE7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1FC1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Ćwiczenia – ul. Medyków 18, 40-750 Katowice, budynek C1, </w:t>
            </w:r>
            <w:r w:rsidRPr="00E901B8">
              <w:rPr>
                <w:sz w:val="22"/>
              </w:rPr>
              <w:br/>
              <w:t xml:space="preserve">parter, sala nr 10, </w:t>
            </w:r>
          </w:p>
          <w:p w14:paraId="7F58EECC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Wykłady – według planu</w:t>
            </w:r>
          </w:p>
        </w:tc>
      </w:tr>
      <w:tr w:rsidR="007435B8" w:rsidRPr="00E901B8" w14:paraId="481F9803" w14:textId="77777777" w:rsidTr="007435B8">
        <w:trPr>
          <w:trHeight w:val="266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5CB0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9179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 ul. Medyków 18, budynek C2, 4 piętro, pokój 437, godziny wg http://biochigen.sum.edu.pl</w:t>
            </w:r>
          </w:p>
        </w:tc>
      </w:tr>
      <w:tr w:rsidR="007435B8" w:rsidRPr="00E901B8" w14:paraId="44E6098A" w14:textId="77777777" w:rsidTr="007435B8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1788BF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>20. Efekty uczenia się</w:t>
            </w:r>
            <w:r w:rsidRPr="00E901B8">
              <w:rPr>
                <w:sz w:val="22"/>
              </w:rPr>
              <w:t xml:space="preserve"> </w:t>
            </w:r>
          </w:p>
        </w:tc>
      </w:tr>
      <w:tr w:rsidR="007435B8" w:rsidRPr="00E901B8" w14:paraId="015770A2" w14:textId="77777777" w:rsidTr="007435B8">
        <w:trPr>
          <w:trHeight w:val="153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BA3D" w14:textId="77777777" w:rsidR="007435B8" w:rsidRPr="00E901B8" w:rsidRDefault="007435B8" w:rsidP="003E4A7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 xml:space="preserve">Numer przedmiotowego </w:t>
            </w:r>
          </w:p>
          <w:p w14:paraId="11DD9E77" w14:textId="77777777" w:rsidR="007435B8" w:rsidRPr="00E901B8" w:rsidRDefault="007435B8" w:rsidP="003E4A7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 xml:space="preserve">efektu uczenia </w:t>
            </w:r>
          </w:p>
          <w:p w14:paraId="7E14E8B5" w14:textId="77777777" w:rsidR="007435B8" w:rsidRPr="00E901B8" w:rsidRDefault="007435B8" w:rsidP="003E4A7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 xml:space="preserve">się 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71C7" w14:textId="77777777" w:rsidR="007435B8" w:rsidRPr="00E901B8" w:rsidRDefault="007435B8" w:rsidP="003E4A7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 xml:space="preserve">Przedmiotowe efekty uczenia się 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82E2" w14:textId="77777777" w:rsidR="007435B8" w:rsidRPr="00E901B8" w:rsidRDefault="007435B8" w:rsidP="003E4A7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 xml:space="preserve">Odniesienie do efektów uczenia się zawartych w </w:t>
            </w:r>
            <w:r w:rsidRPr="00E901B8">
              <w:rPr>
                <w:i/>
                <w:sz w:val="22"/>
              </w:rPr>
              <w:t>(właściwe podkreślić)</w:t>
            </w:r>
            <w:r w:rsidRPr="00E901B8">
              <w:rPr>
                <w:sz w:val="22"/>
              </w:rPr>
              <w:t xml:space="preserve">: </w:t>
            </w:r>
          </w:p>
          <w:p w14:paraId="5A6EFCA8" w14:textId="77777777" w:rsidR="007435B8" w:rsidRPr="00E901B8" w:rsidRDefault="007435B8" w:rsidP="003E4A7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bookmarkStart w:id="0" w:name="_GoBack"/>
            <w:r w:rsidRPr="007435B8">
              <w:rPr>
                <w:sz w:val="22"/>
                <w:u w:val="single"/>
              </w:rPr>
              <w:t>standardach kształcenia</w:t>
            </w:r>
            <w:bookmarkEnd w:id="0"/>
            <w:r w:rsidRPr="00E901B8">
              <w:rPr>
                <w:sz w:val="22"/>
              </w:rPr>
              <w:t xml:space="preserve">/ </w:t>
            </w:r>
          </w:p>
          <w:p w14:paraId="6EDFA0CE" w14:textId="77777777" w:rsidR="007435B8" w:rsidRPr="007435B8" w:rsidRDefault="007435B8" w:rsidP="003E4A7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7435B8">
              <w:rPr>
                <w:sz w:val="22"/>
              </w:rPr>
              <w:t xml:space="preserve">zatwierdzonych przez </w:t>
            </w:r>
          </w:p>
          <w:p w14:paraId="1428EEA2" w14:textId="77777777" w:rsidR="007435B8" w:rsidRPr="00E901B8" w:rsidRDefault="007435B8" w:rsidP="003E4A7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7435B8">
              <w:rPr>
                <w:sz w:val="22"/>
              </w:rPr>
              <w:t>Senat SUM</w:t>
            </w:r>
            <w:r w:rsidRPr="00E901B8">
              <w:rPr>
                <w:sz w:val="22"/>
              </w:rPr>
              <w:t xml:space="preserve">  </w:t>
            </w:r>
          </w:p>
        </w:tc>
      </w:tr>
      <w:tr w:rsidR="007435B8" w:rsidRPr="00E901B8" w14:paraId="17A568E7" w14:textId="77777777" w:rsidTr="007435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97AC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P_W01</w:t>
            </w:r>
            <w:r w:rsidRPr="00E901B8">
              <w:rPr>
                <w:b/>
                <w:sz w:val="22"/>
              </w:rPr>
              <w:t xml:space="preserve"> 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6A65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Student, który zaliczył przedmiot opisuje właściwości fizyczne, budowę i funkcje komórek oraz tkanek organizmu człowieka.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598E" w14:textId="77777777" w:rsidR="007435B8" w:rsidRPr="00E901B8" w:rsidRDefault="007435B8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A.W4</w:t>
            </w:r>
          </w:p>
        </w:tc>
      </w:tr>
      <w:tr w:rsidR="007435B8" w:rsidRPr="00E901B8" w14:paraId="526E26AF" w14:textId="77777777" w:rsidTr="007435B8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2CA7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P_W02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C820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Student, który zaliczył przedmiot charakteryzuje poszczególne etapy rozwoju embrionalnego, organogenezy, rozwoju zarodkowego oraz płciowego człowieka.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5C13" w14:textId="77777777" w:rsidR="007435B8" w:rsidRPr="00E901B8" w:rsidRDefault="007435B8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A.W5</w:t>
            </w:r>
          </w:p>
        </w:tc>
      </w:tr>
      <w:tr w:rsidR="007435B8" w:rsidRPr="00E901B8" w14:paraId="033F5723" w14:textId="77777777" w:rsidTr="007435B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E30F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P_W03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AE56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Student, który zaliczył przedmiot opisuje podstawowe mechanizmy procesów zachodzących w organizmie człowieka od dzieciństwa do starości.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E4B3" w14:textId="77777777" w:rsidR="007435B8" w:rsidRPr="00E901B8" w:rsidRDefault="007435B8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 A.W6</w:t>
            </w:r>
          </w:p>
        </w:tc>
      </w:tr>
      <w:tr w:rsidR="007435B8" w:rsidRPr="00E901B8" w14:paraId="4643B5B5" w14:textId="77777777" w:rsidTr="007435B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7E5B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P_K01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3C15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Student jest gotów dokonać samodzielnej oceny własnych deficytów oraz potrzeb w zakresie edukacji</w:t>
            </w:r>
            <w:r>
              <w:rPr>
                <w:sz w:val="22"/>
              </w:rPr>
              <w:t>.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C5FF" w14:textId="77777777" w:rsidR="007435B8" w:rsidRPr="00E901B8" w:rsidRDefault="007435B8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OK_K05</w:t>
            </w:r>
          </w:p>
        </w:tc>
      </w:tr>
      <w:tr w:rsidR="007435B8" w:rsidRPr="00E901B8" w14:paraId="10B2AF22" w14:textId="77777777" w:rsidTr="007435B8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B427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P_K02</w:t>
            </w:r>
          </w:p>
        </w:tc>
        <w:tc>
          <w:tcPr>
            <w:tcW w:w="5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F604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Student jest gotów do oceny i doboru obiektywnych źródeł, z których czerpie informacje</w:t>
            </w:r>
            <w:r>
              <w:rPr>
                <w:sz w:val="22"/>
              </w:rPr>
              <w:t>.</w:t>
            </w: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B39F" w14:textId="77777777" w:rsidR="007435B8" w:rsidRPr="00E901B8" w:rsidRDefault="007435B8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OK_K06</w:t>
            </w:r>
          </w:p>
        </w:tc>
      </w:tr>
      <w:tr w:rsidR="007435B8" w:rsidRPr="00E901B8" w14:paraId="68EE33CE" w14:textId="77777777" w:rsidTr="007435B8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F5730F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4BD9C5" w14:textId="77777777" w:rsidR="007435B8" w:rsidRPr="00E901B8" w:rsidRDefault="007435B8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Liczba godzin </w:t>
            </w:r>
          </w:p>
        </w:tc>
      </w:tr>
      <w:tr w:rsidR="007435B8" w:rsidRPr="00E901B8" w14:paraId="731B0002" w14:textId="77777777" w:rsidTr="007435B8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64C7E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2B68" w14:textId="77777777" w:rsidR="007435B8" w:rsidRPr="00E901B8" w:rsidRDefault="007435B8" w:rsidP="003E4A7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E901B8">
              <w:rPr>
                <w:b/>
                <w:bCs/>
                <w:sz w:val="22"/>
              </w:rPr>
              <w:t>6</w:t>
            </w:r>
          </w:p>
        </w:tc>
      </w:tr>
      <w:tr w:rsidR="007435B8" w:rsidRPr="00E901B8" w14:paraId="370F851D" w14:textId="77777777" w:rsidTr="007435B8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C34A6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E901B8">
              <w:rPr>
                <w:b/>
                <w:sz w:val="22"/>
              </w:rPr>
              <w:t xml:space="preserve">Budowa i funkcje komórek z elementami cytofizjologii. </w:t>
            </w:r>
            <w:r w:rsidRPr="00E901B8">
              <w:rPr>
                <w:bCs/>
                <w:sz w:val="22"/>
              </w:rPr>
              <w:t>Bu</w:t>
            </w:r>
            <w:r w:rsidRPr="00E901B8">
              <w:rPr>
                <w:sz w:val="22"/>
              </w:rPr>
              <w:t xml:space="preserve">dowa i funkcje błon biologicznych – znaczenie funkcjonalne białek i lipidów błonowych w a) transporcie – (biernym, aktywnym, endocytozie, </w:t>
            </w:r>
            <w:proofErr w:type="spellStart"/>
            <w:r w:rsidRPr="00E901B8">
              <w:rPr>
                <w:sz w:val="22"/>
              </w:rPr>
              <w:t>transcytozie</w:t>
            </w:r>
            <w:proofErr w:type="spellEnd"/>
            <w:r w:rsidRPr="00E901B8">
              <w:rPr>
                <w:sz w:val="22"/>
              </w:rPr>
              <w:t xml:space="preserve"> i </w:t>
            </w:r>
            <w:proofErr w:type="spellStart"/>
            <w:r w:rsidRPr="00E901B8">
              <w:rPr>
                <w:sz w:val="22"/>
              </w:rPr>
              <w:t>egzocytozie</w:t>
            </w:r>
            <w:proofErr w:type="spellEnd"/>
            <w:r w:rsidRPr="00E901B8">
              <w:rPr>
                <w:sz w:val="22"/>
              </w:rPr>
              <w:t xml:space="preserve">), b) sygnalizacji międzykomórkowej (receptory dla hormonów i czynników wzrostowych, białka G, efektory, kinaza białkowa C) i transdukcji sygnału do wnętrza komórki [informatory II rzędu (wtórne przekaźniki), kinaza białkowa A). Budowa i funkcje: cytoplazmy, rybosomów, </w:t>
            </w:r>
            <w:proofErr w:type="spellStart"/>
            <w:r w:rsidRPr="00E901B8">
              <w:rPr>
                <w:sz w:val="22"/>
              </w:rPr>
              <w:t>cytoszkieletu</w:t>
            </w:r>
            <w:proofErr w:type="spellEnd"/>
            <w:r w:rsidRPr="00E901B8">
              <w:rPr>
                <w:sz w:val="22"/>
              </w:rPr>
              <w:t xml:space="preserve"> (</w:t>
            </w:r>
            <w:proofErr w:type="spellStart"/>
            <w:r w:rsidRPr="00E901B8">
              <w:rPr>
                <w:sz w:val="22"/>
              </w:rPr>
              <w:t>filamenty</w:t>
            </w:r>
            <w:proofErr w:type="spellEnd"/>
            <w:r w:rsidRPr="00E901B8">
              <w:rPr>
                <w:sz w:val="22"/>
              </w:rPr>
              <w:t xml:space="preserve"> aktynowe, pośrednie, </w:t>
            </w:r>
            <w:proofErr w:type="spellStart"/>
            <w:r w:rsidRPr="00E901B8">
              <w:rPr>
                <w:sz w:val="22"/>
              </w:rPr>
              <w:t>mikrotubule</w:t>
            </w:r>
            <w:proofErr w:type="spellEnd"/>
            <w:r w:rsidRPr="00E901B8">
              <w:rPr>
                <w:sz w:val="22"/>
              </w:rPr>
              <w:t xml:space="preserve">, centriole, mikrokosmki, rzęski i wici, połączenia międzykomórkowe), </w:t>
            </w:r>
            <w:proofErr w:type="spellStart"/>
            <w:r w:rsidRPr="00E901B8">
              <w:rPr>
                <w:sz w:val="22"/>
              </w:rPr>
              <w:t>mitocho</w:t>
            </w:r>
            <w:proofErr w:type="spellEnd"/>
            <w:r w:rsidRPr="00E901B8">
              <w:rPr>
                <w:sz w:val="22"/>
              </w:rPr>
              <w:t xml:space="preserve">- </w:t>
            </w:r>
            <w:proofErr w:type="spellStart"/>
            <w:r w:rsidRPr="00E901B8">
              <w:rPr>
                <w:sz w:val="22"/>
              </w:rPr>
              <w:t>ndrium</w:t>
            </w:r>
            <w:proofErr w:type="spellEnd"/>
            <w:r w:rsidRPr="00E901B8">
              <w:rPr>
                <w:sz w:val="22"/>
              </w:rPr>
              <w:t xml:space="preserve"> </w:t>
            </w:r>
            <w:r w:rsidRPr="00E901B8">
              <w:rPr>
                <w:sz w:val="22"/>
              </w:rPr>
              <w:lastRenderedPageBreak/>
              <w:t xml:space="preserve">(transport przez błonę wewnętrzną: ATP, ADP i długołańcuchowych kwasów tłuszczowych - wahadło </w:t>
            </w:r>
            <w:proofErr w:type="spellStart"/>
            <w:r w:rsidRPr="00E901B8">
              <w:rPr>
                <w:sz w:val="22"/>
              </w:rPr>
              <w:t>karnitynowe</w:t>
            </w:r>
            <w:proofErr w:type="spellEnd"/>
            <w:r w:rsidRPr="00E901B8">
              <w:rPr>
                <w:sz w:val="22"/>
              </w:rPr>
              <w:t xml:space="preserve">), siateczki śródplazmatycznej – gładkiej i szorstkiej oraz aparatu Golgiego (udział w transporcie śródkomórkowym, rola w sekrecji konstytutywnej i  indukowanej, w powstawaniu lizosomów), lizosomów (rola w </w:t>
            </w:r>
            <w:proofErr w:type="spellStart"/>
            <w:r w:rsidRPr="00E901B8">
              <w:rPr>
                <w:sz w:val="22"/>
              </w:rPr>
              <w:t>autofagocytozie</w:t>
            </w:r>
            <w:proofErr w:type="spellEnd"/>
            <w:r w:rsidRPr="00E901B8">
              <w:rPr>
                <w:sz w:val="22"/>
              </w:rPr>
              <w:t xml:space="preserve"> struktur uszkodzonych i fagocytozie), </w:t>
            </w:r>
            <w:proofErr w:type="spellStart"/>
            <w:r w:rsidRPr="00E901B8">
              <w:rPr>
                <w:sz w:val="22"/>
              </w:rPr>
              <w:t>proteosomów</w:t>
            </w:r>
            <w:proofErr w:type="spellEnd"/>
            <w:r w:rsidRPr="00E901B8">
              <w:rPr>
                <w:sz w:val="22"/>
              </w:rPr>
              <w:t>, wtrętów komórkowych, produktów zapasowych, jądra komórkowego (rola ciałka Barra, transport przez pory błony jądrowej).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C21C" w14:textId="77777777" w:rsidR="007435B8" w:rsidRPr="00E901B8" w:rsidRDefault="007435B8" w:rsidP="003E4A73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E901B8">
              <w:rPr>
                <w:bCs/>
                <w:sz w:val="22"/>
              </w:rPr>
              <w:lastRenderedPageBreak/>
              <w:t>6</w:t>
            </w:r>
          </w:p>
        </w:tc>
      </w:tr>
      <w:tr w:rsidR="007435B8" w:rsidRPr="00E901B8" w14:paraId="7B126F39" w14:textId="77777777" w:rsidTr="007435B8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7450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21.2. Seminaria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058A" w14:textId="77777777" w:rsidR="007435B8" w:rsidRPr="00B378A3" w:rsidRDefault="007435B8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378A3">
              <w:rPr>
                <w:b/>
                <w:sz w:val="22"/>
              </w:rPr>
              <w:t>0</w:t>
            </w:r>
          </w:p>
        </w:tc>
      </w:tr>
      <w:tr w:rsidR="007435B8" w:rsidRPr="00E901B8" w14:paraId="67D26C8E" w14:textId="77777777" w:rsidTr="007435B8">
        <w:trPr>
          <w:trHeight w:val="398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D3B9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16FB" w14:textId="77777777" w:rsidR="007435B8" w:rsidRPr="00E901B8" w:rsidRDefault="007435B8" w:rsidP="003E4A73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E901B8">
              <w:rPr>
                <w:b/>
                <w:bCs/>
                <w:sz w:val="22"/>
              </w:rPr>
              <w:t>10</w:t>
            </w:r>
          </w:p>
        </w:tc>
      </w:tr>
      <w:tr w:rsidR="007435B8" w:rsidRPr="00E901B8" w14:paraId="0FF8CDCF" w14:textId="77777777" w:rsidTr="007435B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6778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>Podstawy histologii ogólnej i szczegółowej cz. 1.</w:t>
            </w:r>
            <w:r w:rsidRPr="00E901B8">
              <w:rPr>
                <w:sz w:val="22"/>
              </w:rPr>
              <w:t xml:space="preserve"> Tkanka nabłonkowa – budowa i funkcje. Typy nabłonków. Tkanka mięśniowa gładka, poprzecznie prążkowana szkieletowa i serca– budowa i funkcje.</w:t>
            </w:r>
            <w:r w:rsidRPr="00E901B8">
              <w:rPr>
                <w:b/>
                <w:sz w:val="22"/>
              </w:rPr>
              <w:t xml:space="preserve"> </w:t>
            </w:r>
            <w:r w:rsidRPr="00E901B8">
              <w:rPr>
                <w:sz w:val="22"/>
              </w:rPr>
              <w:t>Tkanka nerwowa – typy neuronów, nerwy, tkanka glejowa – budowa i funkcje.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D1EF0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>2</w:t>
            </w:r>
          </w:p>
        </w:tc>
      </w:tr>
      <w:tr w:rsidR="007435B8" w:rsidRPr="00E901B8" w14:paraId="7CB0EE44" w14:textId="77777777" w:rsidTr="007435B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31F9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Podstawy histologii ogólnej i szczegółowej cz. 2. </w:t>
            </w:r>
            <w:r w:rsidRPr="00E901B8">
              <w:rPr>
                <w:sz w:val="22"/>
              </w:rPr>
              <w:t>Krew. Tkanka chrzęstna - typy, występowanie, funkcja. Tkanka kostna. Tkanka łączna właściwa i powięź. Tkanka tłuszczowa.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60B01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>2</w:t>
            </w:r>
          </w:p>
        </w:tc>
      </w:tr>
      <w:tr w:rsidR="007435B8" w:rsidRPr="00E901B8" w14:paraId="6B8009CA" w14:textId="77777777" w:rsidTr="007435B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9CCB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 xml:space="preserve">Regulacja hormonalna procesów życiowych. </w:t>
            </w:r>
            <w:r w:rsidRPr="00E901B8">
              <w:rPr>
                <w:sz w:val="22"/>
              </w:rPr>
              <w:t>Gruczoły wydzielania wewnętrznego. Mechanizm działania hormonów.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8D569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>2</w:t>
            </w:r>
          </w:p>
        </w:tc>
      </w:tr>
      <w:tr w:rsidR="007435B8" w:rsidRPr="00E901B8" w14:paraId="62B84511" w14:textId="77777777" w:rsidTr="007435B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72E9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>Podstawy embriologii człowieka.</w:t>
            </w:r>
            <w:r w:rsidRPr="00E901B8">
              <w:rPr>
                <w:sz w:val="22"/>
              </w:rPr>
              <w:t xml:space="preserve"> Biologia gonad człowieka. Jajnik, jajowód, macica; Jądra, drogi odprowadzające nasienie: przewody jądra i najądrza, nasieniowód. </w:t>
            </w:r>
            <w:proofErr w:type="spellStart"/>
            <w:r w:rsidRPr="00E901B8">
              <w:rPr>
                <w:sz w:val="22"/>
              </w:rPr>
              <w:t>Gametogeneza</w:t>
            </w:r>
            <w:proofErr w:type="spellEnd"/>
            <w:r w:rsidRPr="00E901B8">
              <w:rPr>
                <w:sz w:val="22"/>
              </w:rPr>
              <w:t xml:space="preserve">: oogeneza – przebieg, cykl miesięczny, kontrola hormonalna, dojrzewanie i wędrówka jaja przez drogi rodne. Spermatogeneza i </w:t>
            </w:r>
            <w:proofErr w:type="spellStart"/>
            <w:r w:rsidRPr="00E901B8">
              <w:rPr>
                <w:sz w:val="22"/>
              </w:rPr>
              <w:t>spermiogeneza</w:t>
            </w:r>
            <w:proofErr w:type="spellEnd"/>
            <w:r w:rsidRPr="00E901B8">
              <w:rPr>
                <w:sz w:val="22"/>
              </w:rPr>
              <w:t xml:space="preserve"> – przebieg, kontrola hormonalna. Zaplemnienie i zapłodnienie, </w:t>
            </w:r>
            <w:proofErr w:type="spellStart"/>
            <w:r w:rsidRPr="00E901B8">
              <w:rPr>
                <w:sz w:val="22"/>
              </w:rPr>
              <w:t>kapacytacja</w:t>
            </w:r>
            <w:proofErr w:type="spellEnd"/>
            <w:r w:rsidRPr="00E901B8">
              <w:rPr>
                <w:sz w:val="22"/>
              </w:rPr>
              <w:t>, implantacja blastocysty, bruzdkowanie, gastrulacja, różnicowanie się: ektodermy, endodermy, mezodermy, organogeneza.</w:t>
            </w:r>
            <w:r w:rsidRPr="00E901B8">
              <w:rPr>
                <w:b/>
                <w:sz w:val="22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171C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>2</w:t>
            </w:r>
          </w:p>
        </w:tc>
      </w:tr>
      <w:tr w:rsidR="007435B8" w:rsidRPr="00E901B8" w14:paraId="09B0AACF" w14:textId="77777777" w:rsidTr="007435B8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8A58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left"/>
              <w:rPr>
                <w:b/>
                <w:sz w:val="22"/>
              </w:rPr>
            </w:pPr>
            <w:r w:rsidRPr="00E901B8">
              <w:rPr>
                <w:b/>
                <w:sz w:val="22"/>
              </w:rPr>
              <w:t>Etiologia wad wrodzonych.</w:t>
            </w:r>
            <w:r w:rsidRPr="00E901B8">
              <w:rPr>
                <w:sz w:val="22"/>
              </w:rPr>
              <w:t xml:space="preserve"> Czynniki genetyczne – mutacje genowe, aberracje chromosomowe. Czynniki mutagenne (związki alkilujące, analogi zasad azotowych, barwniki akrydynowe, wielopierścieniowe węglowodory aromatyczne, wolne rodniki, promieniowania jonizujące, UV, czynniki infekcyjne). Czynniki </w:t>
            </w:r>
            <w:proofErr w:type="spellStart"/>
            <w:r w:rsidRPr="00E901B8">
              <w:rPr>
                <w:sz w:val="22"/>
              </w:rPr>
              <w:t>pozagenetyczne</w:t>
            </w:r>
            <w:proofErr w:type="spellEnd"/>
            <w:r w:rsidRPr="00E901B8">
              <w:rPr>
                <w:sz w:val="22"/>
              </w:rPr>
              <w:t xml:space="preserve"> - </w:t>
            </w:r>
            <w:proofErr w:type="spellStart"/>
            <w:r w:rsidRPr="00E901B8">
              <w:rPr>
                <w:sz w:val="22"/>
              </w:rPr>
              <w:t>teratogeny</w:t>
            </w:r>
            <w:proofErr w:type="spellEnd"/>
            <w:r w:rsidRPr="00E901B8">
              <w:rPr>
                <w:sz w:val="22"/>
              </w:rPr>
              <w:t xml:space="preserve"> (leki, używki, związki rtęci, czynniki infekcyjne, choroby kobiety ciężarnej, czynniki fizyczne).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E44C2" w14:textId="77777777" w:rsidR="007435B8" w:rsidRPr="00E901B8" w:rsidRDefault="007435B8" w:rsidP="003E4A73">
            <w:pPr>
              <w:spacing w:after="0" w:line="259" w:lineRule="auto"/>
              <w:ind w:left="43" w:right="0" w:firstLine="0"/>
              <w:jc w:val="center"/>
              <w:rPr>
                <w:sz w:val="22"/>
              </w:rPr>
            </w:pPr>
            <w:r w:rsidRPr="00E901B8">
              <w:rPr>
                <w:sz w:val="22"/>
              </w:rPr>
              <w:t>2</w:t>
            </w:r>
          </w:p>
        </w:tc>
      </w:tr>
      <w:tr w:rsidR="007435B8" w:rsidRPr="00E901B8" w14:paraId="57CF222A" w14:textId="77777777" w:rsidTr="007435B8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9582FE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22. Literatura </w:t>
            </w:r>
          </w:p>
        </w:tc>
      </w:tr>
      <w:tr w:rsidR="007435B8" w:rsidRPr="00E901B8" w14:paraId="056E9C13" w14:textId="77777777" w:rsidTr="007435B8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8192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 xml:space="preserve">1. Mizgajska-Wiktor H i </w:t>
            </w:r>
            <w:proofErr w:type="spellStart"/>
            <w:r w:rsidRPr="00E901B8">
              <w:rPr>
                <w:sz w:val="22"/>
              </w:rPr>
              <w:t>wsp</w:t>
            </w:r>
            <w:proofErr w:type="spellEnd"/>
            <w:r w:rsidRPr="00E901B8">
              <w:rPr>
                <w:sz w:val="22"/>
              </w:rPr>
              <w:t>. Podstawy biologii człowieka. PWN Warszawa</w:t>
            </w:r>
          </w:p>
          <w:p w14:paraId="049D8F7D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 xml:space="preserve"> http://libra.ibuk.pl/book/105090 – dostęp w sieci uczelni</w:t>
            </w:r>
          </w:p>
          <w:p w14:paraId="2B9672E5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 xml:space="preserve">2. </w:t>
            </w:r>
            <w:proofErr w:type="spellStart"/>
            <w:r w:rsidRPr="00E901B8">
              <w:rPr>
                <w:sz w:val="22"/>
              </w:rPr>
              <w:t>Alberts</w:t>
            </w:r>
            <w:proofErr w:type="spellEnd"/>
            <w:r w:rsidRPr="00E901B8">
              <w:rPr>
                <w:sz w:val="22"/>
              </w:rPr>
              <w:t xml:space="preserve"> B i </w:t>
            </w:r>
            <w:proofErr w:type="spellStart"/>
            <w:r w:rsidRPr="00E901B8">
              <w:rPr>
                <w:sz w:val="22"/>
              </w:rPr>
              <w:t>wsp</w:t>
            </w:r>
            <w:proofErr w:type="spellEnd"/>
            <w:r w:rsidRPr="00E901B8">
              <w:rPr>
                <w:sz w:val="22"/>
              </w:rPr>
              <w:t>. Podstawy biologii komórki. PWN Warszawa, wydanie najnowsze</w:t>
            </w:r>
          </w:p>
          <w:p w14:paraId="45C295C8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>3. Sawicki W, Malejczyk J. Histologia. PZWL W-</w:t>
            </w:r>
            <w:proofErr w:type="spellStart"/>
            <w:r w:rsidRPr="00E901B8">
              <w:rPr>
                <w:sz w:val="22"/>
              </w:rPr>
              <w:t>wa</w:t>
            </w:r>
            <w:proofErr w:type="spellEnd"/>
          </w:p>
          <w:p w14:paraId="54F8E449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>https://libra.ibuk.pl/book/104738 – dostęp w sieci uczelni</w:t>
            </w:r>
          </w:p>
          <w:p w14:paraId="6B5A9B0F" w14:textId="77777777" w:rsidR="007435B8" w:rsidRPr="00E901B8" w:rsidRDefault="007435B8" w:rsidP="003E4A73">
            <w:pPr>
              <w:spacing w:after="0" w:line="240" w:lineRule="auto"/>
              <w:ind w:left="0" w:firstLine="0"/>
              <w:rPr>
                <w:sz w:val="22"/>
              </w:rPr>
            </w:pPr>
            <w:r w:rsidRPr="00E901B8">
              <w:rPr>
                <w:sz w:val="22"/>
              </w:rPr>
              <w:t>4. Bartel H. Embriologia. PZWL Warszawa, wydanie najnowsze</w:t>
            </w:r>
          </w:p>
          <w:p w14:paraId="0DFB86CA" w14:textId="77777777" w:rsidR="007435B8" w:rsidRPr="00E901B8" w:rsidRDefault="007435B8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>https://libra.ibuk.pl/book/109233 – dostęp w sieci uczelni</w:t>
            </w:r>
          </w:p>
        </w:tc>
      </w:tr>
      <w:tr w:rsidR="007435B8" w:rsidRPr="00E901B8" w14:paraId="0D6E6B5B" w14:textId="77777777" w:rsidTr="007435B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F662A37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b/>
                <w:sz w:val="22"/>
              </w:rPr>
              <w:t xml:space="preserve">23. Kryteria oceny – szczegóły </w:t>
            </w:r>
          </w:p>
        </w:tc>
      </w:tr>
      <w:tr w:rsidR="007435B8" w:rsidRPr="00E901B8" w14:paraId="63204DB0" w14:textId="77777777" w:rsidTr="007435B8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40C6" w14:textId="77777777" w:rsidR="007435B8" w:rsidRPr="00E901B8" w:rsidRDefault="007435B8" w:rsidP="003E4A7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Zgodnie z zaleceniami organów kontrolujących. </w:t>
            </w:r>
          </w:p>
          <w:p w14:paraId="43D6C70B" w14:textId="77777777" w:rsidR="007435B8" w:rsidRPr="00E901B8" w:rsidRDefault="007435B8" w:rsidP="003E4A7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Zaliczenie przedmiotu - student osiągnął zakładane efekty uczenia się. </w:t>
            </w:r>
          </w:p>
          <w:p w14:paraId="219EC60B" w14:textId="77777777" w:rsidR="007435B8" w:rsidRPr="00E901B8" w:rsidRDefault="007435B8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E901B8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CDE089F" w14:textId="77777777" w:rsidR="007435B8" w:rsidRPr="00485065" w:rsidRDefault="007435B8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7435B8" w:rsidRPr="00485065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2202B" w14:textId="77777777" w:rsidR="004F6155" w:rsidRDefault="004F6155">
      <w:pPr>
        <w:spacing w:after="0" w:line="240" w:lineRule="auto"/>
      </w:pPr>
      <w:r>
        <w:separator/>
      </w:r>
    </w:p>
  </w:endnote>
  <w:endnote w:type="continuationSeparator" w:id="0">
    <w:p w14:paraId="28D67914" w14:textId="77777777" w:rsidR="004F6155" w:rsidRDefault="004F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CF0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B3D80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181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87CD6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63D13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7C7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EE956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82F67" w14:textId="77777777" w:rsidR="004F6155" w:rsidRDefault="004F6155">
      <w:pPr>
        <w:spacing w:after="0" w:line="240" w:lineRule="auto"/>
      </w:pPr>
      <w:r>
        <w:separator/>
      </w:r>
    </w:p>
  </w:footnote>
  <w:footnote w:type="continuationSeparator" w:id="0">
    <w:p w14:paraId="56A78735" w14:textId="77777777" w:rsidR="004F6155" w:rsidRDefault="004F6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1155"/>
    <w:rsid w:val="00052014"/>
    <w:rsid w:val="000F7415"/>
    <w:rsid w:val="001032AA"/>
    <w:rsid w:val="001A76A8"/>
    <w:rsid w:val="00286095"/>
    <w:rsid w:val="00286DAF"/>
    <w:rsid w:val="002A09AD"/>
    <w:rsid w:val="002D0918"/>
    <w:rsid w:val="00306823"/>
    <w:rsid w:val="00350AAC"/>
    <w:rsid w:val="00485065"/>
    <w:rsid w:val="004B02CC"/>
    <w:rsid w:val="004F6155"/>
    <w:rsid w:val="00526F13"/>
    <w:rsid w:val="00553619"/>
    <w:rsid w:val="00572DEA"/>
    <w:rsid w:val="005913C7"/>
    <w:rsid w:val="005F782C"/>
    <w:rsid w:val="00600879"/>
    <w:rsid w:val="00687CD6"/>
    <w:rsid w:val="006902CE"/>
    <w:rsid w:val="006A013E"/>
    <w:rsid w:val="006A0E3A"/>
    <w:rsid w:val="007435B8"/>
    <w:rsid w:val="00790001"/>
    <w:rsid w:val="007941C7"/>
    <w:rsid w:val="008050C4"/>
    <w:rsid w:val="008B76CD"/>
    <w:rsid w:val="008E0C85"/>
    <w:rsid w:val="008F7DAA"/>
    <w:rsid w:val="00917FED"/>
    <w:rsid w:val="009260D9"/>
    <w:rsid w:val="009F7829"/>
    <w:rsid w:val="00A120BB"/>
    <w:rsid w:val="00AA3792"/>
    <w:rsid w:val="00AF5C19"/>
    <w:rsid w:val="00B378A3"/>
    <w:rsid w:val="00B5033A"/>
    <w:rsid w:val="00CA6BA7"/>
    <w:rsid w:val="00CC5EAF"/>
    <w:rsid w:val="00D23878"/>
    <w:rsid w:val="00D4437E"/>
    <w:rsid w:val="00D9069A"/>
    <w:rsid w:val="00E4708E"/>
    <w:rsid w:val="00E55D9C"/>
    <w:rsid w:val="00E901B8"/>
    <w:rsid w:val="00E95559"/>
    <w:rsid w:val="00F40846"/>
    <w:rsid w:val="00F67C3E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5F8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2024-02-23T14:05:00Z</dcterms:created>
  <dcterms:modified xsi:type="dcterms:W3CDTF">2024-08-20T11:12:00Z</dcterms:modified>
</cp:coreProperties>
</file>