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AD372" w14:textId="77777777" w:rsidR="00F40AC8" w:rsidRPr="00B56FFE" w:rsidRDefault="00F40AC8" w:rsidP="00A2425E">
      <w:pPr>
        <w:spacing w:after="197" w:line="259" w:lineRule="auto"/>
        <w:ind w:left="10" w:right="944"/>
        <w:jc w:val="right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  <w:b/>
          <w:i/>
        </w:rPr>
        <w:t>Załącznik nr 1a</w:t>
      </w:r>
    </w:p>
    <w:p w14:paraId="6DEE7FB2" w14:textId="77777777" w:rsidR="00F40AC8" w:rsidRPr="00B56FFE" w:rsidRDefault="00F40AC8" w:rsidP="00A2425E">
      <w:pPr>
        <w:pStyle w:val="Nagwek1"/>
        <w:spacing w:after="160"/>
        <w:ind w:left="11" w:right="607" w:hanging="11"/>
        <w:rPr>
          <w:sz w:val="22"/>
        </w:rPr>
      </w:pPr>
      <w:r w:rsidRPr="00B56FFE">
        <w:rPr>
          <w:sz w:val="22"/>
        </w:rPr>
        <w:t xml:space="preserve">Karta przedmiotu </w:t>
      </w:r>
    </w:p>
    <w:p w14:paraId="71A5D436" w14:textId="77777777" w:rsidR="00F40AC8" w:rsidRPr="00B56FFE" w:rsidRDefault="00F40AC8" w:rsidP="00F40AC8">
      <w:pPr>
        <w:pStyle w:val="Nagwek1"/>
        <w:spacing w:after="160"/>
        <w:ind w:left="11" w:right="607" w:hanging="11"/>
        <w:rPr>
          <w:sz w:val="22"/>
        </w:rPr>
      </w:pPr>
      <w:r w:rsidRPr="00B56FFE">
        <w:rPr>
          <w:sz w:val="22"/>
        </w:rPr>
        <w:t xml:space="preserve">Cz. 1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799"/>
        <w:gridCol w:w="2586"/>
        <w:gridCol w:w="1838"/>
        <w:gridCol w:w="820"/>
      </w:tblGrid>
      <w:tr w:rsidR="00095572" w:rsidRPr="00B56FFE" w14:paraId="641485C8" w14:textId="77777777" w:rsidTr="00636D2E">
        <w:trPr>
          <w:trHeight w:val="290"/>
          <w:jc w:val="center"/>
        </w:trPr>
        <w:tc>
          <w:tcPr>
            <w:tcW w:w="9064" w:type="dxa"/>
            <w:gridSpan w:val="5"/>
            <w:shd w:val="clear" w:color="auto" w:fill="D9D9D9"/>
          </w:tcPr>
          <w:p w14:paraId="01CB01E6" w14:textId="77777777" w:rsidR="00095572" w:rsidRPr="00B56FFE" w:rsidRDefault="001D1C6A" w:rsidP="0068001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Informacje</w:t>
            </w:r>
            <w:r w:rsidRPr="00B56FF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ogólne</w:t>
            </w:r>
            <w:r w:rsidRPr="00B56FF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o</w:t>
            </w:r>
            <w:r w:rsidR="00680017" w:rsidRPr="00B56FFE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>przedmiocie</w:t>
            </w:r>
          </w:p>
        </w:tc>
      </w:tr>
      <w:tr w:rsidR="00095572" w:rsidRPr="00B56FFE" w14:paraId="11AE93D8" w14:textId="77777777" w:rsidTr="00B56FFE">
        <w:trPr>
          <w:trHeight w:val="805"/>
          <w:jc w:val="center"/>
        </w:trPr>
        <w:tc>
          <w:tcPr>
            <w:tcW w:w="3820" w:type="dxa"/>
            <w:gridSpan w:val="2"/>
          </w:tcPr>
          <w:p w14:paraId="4C18F170" w14:textId="2C71C27A" w:rsidR="00095572" w:rsidRPr="00B56FFE" w:rsidRDefault="001D1C6A" w:rsidP="00636D2E">
            <w:pPr>
              <w:pStyle w:val="TableParagraph"/>
              <w:spacing w:before="130"/>
              <w:ind w:left="6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1.</w:t>
            </w:r>
            <w:r w:rsidRPr="00B56FFE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 xml:space="preserve">Kierunek 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>studiów:</w:t>
            </w:r>
            <w:r w:rsidR="00636D2E" w:rsidRPr="00B56FFE">
              <w:rPr>
                <w:rFonts w:ascii="Times New Roman" w:hAnsi="Times New Roman" w:cs="Times New Roman"/>
                <w:b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2"/>
              </w:rPr>
              <w:t>Fizjoterapia</w:t>
            </w:r>
          </w:p>
        </w:tc>
        <w:tc>
          <w:tcPr>
            <w:tcW w:w="5244" w:type="dxa"/>
            <w:gridSpan w:val="3"/>
          </w:tcPr>
          <w:p w14:paraId="3EF92E5A" w14:textId="77777777" w:rsidR="005A2D5C" w:rsidRPr="005A2D5C" w:rsidRDefault="001D1C6A" w:rsidP="00B56FFE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2" w:line="237" w:lineRule="auto"/>
              <w:ind w:right="135" w:hanging="10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b/>
              </w:rPr>
              <w:t>Poziom</w:t>
            </w:r>
            <w:r w:rsidRPr="00B56FFE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kształcenia:</w:t>
            </w:r>
            <w:r w:rsidRPr="00B56FFE">
              <w:rPr>
                <w:rFonts w:ascii="Times New Roman" w:hAnsi="Times New Roman" w:cs="Times New Roman"/>
                <w:b/>
                <w:spacing w:val="-11"/>
              </w:rPr>
              <w:t xml:space="preserve"> </w:t>
            </w:r>
          </w:p>
          <w:p w14:paraId="73F335F8" w14:textId="58CCAC41" w:rsidR="00095572" w:rsidRPr="00B56FFE" w:rsidRDefault="00680017" w:rsidP="005A2D5C">
            <w:pPr>
              <w:pStyle w:val="TableParagraph"/>
              <w:tabs>
                <w:tab w:val="left" w:pos="288"/>
              </w:tabs>
              <w:spacing w:before="2" w:line="237" w:lineRule="auto"/>
              <w:ind w:left="77" w:right="135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j</w:t>
            </w:r>
            <w:r w:rsidR="001D1C6A" w:rsidRPr="00B56FFE">
              <w:rPr>
                <w:rFonts w:ascii="Times New Roman" w:hAnsi="Times New Roman" w:cs="Times New Roman"/>
              </w:rPr>
              <w:t>ednolite</w:t>
            </w:r>
            <w:r w:rsidR="001D1C6A" w:rsidRPr="00B56FF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="001D1C6A" w:rsidRPr="00B56FFE">
              <w:rPr>
                <w:rFonts w:ascii="Times New Roman" w:hAnsi="Times New Roman" w:cs="Times New Roman"/>
              </w:rPr>
              <w:t xml:space="preserve">studia </w:t>
            </w:r>
            <w:r w:rsidR="001D1C6A" w:rsidRPr="00B56FFE">
              <w:rPr>
                <w:rFonts w:ascii="Times New Roman" w:hAnsi="Times New Roman" w:cs="Times New Roman"/>
                <w:spacing w:val="-2"/>
              </w:rPr>
              <w:t>magisterskie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/ profil </w:t>
            </w:r>
            <w:proofErr w:type="spellStart"/>
            <w:r w:rsidRPr="00B56FFE">
              <w:rPr>
                <w:rFonts w:ascii="Times New Roman" w:hAnsi="Times New Roman" w:cs="Times New Roman"/>
                <w:spacing w:val="-2"/>
              </w:rPr>
              <w:t>ogólnoakademicki</w:t>
            </w:r>
            <w:proofErr w:type="spellEnd"/>
          </w:p>
          <w:p w14:paraId="546A6B98" w14:textId="2AB421CD" w:rsidR="00095572" w:rsidRPr="00B56FFE" w:rsidRDefault="001D1C6A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1" w:line="249" w:lineRule="exact"/>
              <w:ind w:left="287" w:hanging="221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b/>
              </w:rPr>
              <w:t>Forma</w:t>
            </w:r>
            <w:r w:rsidRPr="00B56FF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studiów:</w:t>
            </w:r>
            <w:r w:rsidRPr="00B56FFE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E948C5" w:rsidRPr="00B56FFE">
              <w:rPr>
                <w:rFonts w:ascii="Times New Roman" w:hAnsi="Times New Roman" w:cs="Times New Roman"/>
                <w:spacing w:val="-1"/>
              </w:rPr>
              <w:t>nie</w:t>
            </w:r>
            <w:r w:rsidRPr="00B56FFE">
              <w:rPr>
                <w:rFonts w:ascii="Times New Roman" w:hAnsi="Times New Roman" w:cs="Times New Roman"/>
                <w:spacing w:val="-2"/>
              </w:rPr>
              <w:t>stacjonarne</w:t>
            </w:r>
          </w:p>
        </w:tc>
      </w:tr>
      <w:tr w:rsidR="00095572" w:rsidRPr="00B56FFE" w14:paraId="29B12980" w14:textId="77777777" w:rsidTr="00B56FFE">
        <w:trPr>
          <w:trHeight w:val="342"/>
          <w:jc w:val="center"/>
        </w:trPr>
        <w:tc>
          <w:tcPr>
            <w:tcW w:w="3820" w:type="dxa"/>
            <w:gridSpan w:val="2"/>
          </w:tcPr>
          <w:p w14:paraId="716A6EFA" w14:textId="40EC8F0C" w:rsidR="00095572" w:rsidRPr="00B56FFE" w:rsidRDefault="001D1C6A" w:rsidP="00680017">
            <w:pPr>
              <w:pStyle w:val="TableParagraph"/>
              <w:spacing w:line="267" w:lineRule="exact"/>
              <w:ind w:left="6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b/>
              </w:rPr>
              <w:t>4. Rok:</w:t>
            </w:r>
            <w:r w:rsidRPr="00B56FFE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 xml:space="preserve">V </w:t>
            </w:r>
            <w:r w:rsidRPr="00B56FFE">
              <w:rPr>
                <w:rFonts w:ascii="Times New Roman" w:hAnsi="Times New Roman" w:cs="Times New Roman"/>
                <w:spacing w:val="-10"/>
              </w:rPr>
              <w:t>/</w:t>
            </w:r>
            <w:r w:rsidR="00680017" w:rsidRPr="00B56FFE">
              <w:rPr>
                <w:rFonts w:ascii="Times New Roman" w:hAnsi="Times New Roman" w:cs="Times New Roman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cykl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kształcenia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202</w:t>
            </w:r>
            <w:r w:rsidR="00CD61B3" w:rsidRPr="00B56FFE">
              <w:rPr>
                <w:rFonts w:ascii="Times New Roman" w:hAnsi="Times New Roman" w:cs="Times New Roman"/>
              </w:rPr>
              <w:t>4</w:t>
            </w:r>
            <w:r w:rsidRPr="00B56FFE">
              <w:rPr>
                <w:rFonts w:ascii="Times New Roman" w:hAnsi="Times New Roman" w:cs="Times New Roman"/>
              </w:rPr>
              <w:t>-</w:t>
            </w:r>
            <w:r w:rsidRPr="00B56FFE">
              <w:rPr>
                <w:rFonts w:ascii="Times New Roman" w:hAnsi="Times New Roman" w:cs="Times New Roman"/>
                <w:spacing w:val="-4"/>
              </w:rPr>
              <w:t>202</w:t>
            </w:r>
            <w:r w:rsidR="00CD61B3" w:rsidRPr="00B56FFE">
              <w:rPr>
                <w:rFonts w:ascii="Times New Roman" w:hAnsi="Times New Roman" w:cs="Times New Roman"/>
                <w:spacing w:val="-4"/>
              </w:rPr>
              <w:t>9</w:t>
            </w:r>
          </w:p>
        </w:tc>
        <w:tc>
          <w:tcPr>
            <w:tcW w:w="5244" w:type="dxa"/>
            <w:gridSpan w:val="3"/>
          </w:tcPr>
          <w:p w14:paraId="1B305ECA" w14:textId="7B1F569A" w:rsidR="00095572" w:rsidRPr="00B56FFE" w:rsidRDefault="00636D2E">
            <w:pPr>
              <w:pStyle w:val="TableParagraph"/>
              <w:ind w:left="6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b/>
              </w:rPr>
              <w:t>5</w:t>
            </w:r>
            <w:r w:rsidR="001D1C6A" w:rsidRPr="00B56FFE">
              <w:rPr>
                <w:rFonts w:ascii="Times New Roman" w:hAnsi="Times New Roman" w:cs="Times New Roman"/>
                <w:b/>
              </w:rPr>
              <w:t>.</w:t>
            </w:r>
            <w:r w:rsidR="001D1C6A" w:rsidRPr="00B56FF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="001D1C6A" w:rsidRPr="00B56FFE">
              <w:rPr>
                <w:rFonts w:ascii="Times New Roman" w:hAnsi="Times New Roman" w:cs="Times New Roman"/>
                <w:b/>
              </w:rPr>
              <w:t>Semestr:</w:t>
            </w:r>
            <w:r w:rsidR="001D1C6A" w:rsidRPr="00B56FFE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1D1C6A" w:rsidRPr="00B56FFE">
              <w:rPr>
                <w:rFonts w:ascii="Times New Roman" w:hAnsi="Times New Roman" w:cs="Times New Roman"/>
                <w:spacing w:val="-7"/>
              </w:rPr>
              <w:t>IX</w:t>
            </w:r>
          </w:p>
        </w:tc>
      </w:tr>
      <w:tr w:rsidR="00095572" w:rsidRPr="00B56FFE" w14:paraId="52E0F015" w14:textId="77777777" w:rsidTr="00636D2E">
        <w:trPr>
          <w:trHeight w:val="270"/>
          <w:jc w:val="center"/>
        </w:trPr>
        <w:tc>
          <w:tcPr>
            <w:tcW w:w="9064" w:type="dxa"/>
            <w:gridSpan w:val="5"/>
          </w:tcPr>
          <w:p w14:paraId="0C91DD3C" w14:textId="77777777" w:rsidR="00095572" w:rsidRPr="00B56FFE" w:rsidRDefault="001D1C6A">
            <w:pPr>
              <w:pStyle w:val="TableParagraph"/>
              <w:spacing w:line="250" w:lineRule="exact"/>
              <w:ind w:left="6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b/>
              </w:rPr>
              <w:t>6.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Nazwa</w:t>
            </w:r>
            <w:r w:rsidRPr="00B56FF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 xml:space="preserve">przedmiotu: </w:t>
            </w:r>
            <w:r w:rsidRPr="00B56FFE">
              <w:rPr>
                <w:rFonts w:ascii="Times New Roman" w:hAnsi="Times New Roman" w:cs="Times New Roman"/>
              </w:rPr>
              <w:t>Dydaktyka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fizykoterapii</w:t>
            </w:r>
          </w:p>
        </w:tc>
      </w:tr>
      <w:tr w:rsidR="00095572" w:rsidRPr="00B56FFE" w14:paraId="04107AB5" w14:textId="77777777" w:rsidTr="00636D2E">
        <w:trPr>
          <w:trHeight w:val="300"/>
          <w:jc w:val="center"/>
        </w:trPr>
        <w:tc>
          <w:tcPr>
            <w:tcW w:w="9064" w:type="dxa"/>
            <w:gridSpan w:val="5"/>
          </w:tcPr>
          <w:p w14:paraId="1A6732B1" w14:textId="77777777" w:rsidR="00095572" w:rsidRPr="00B56FFE" w:rsidRDefault="001D1C6A">
            <w:pPr>
              <w:pStyle w:val="TableParagraph"/>
              <w:ind w:left="6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b/>
              </w:rPr>
              <w:t>7.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Status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 xml:space="preserve">przedmiotu: </w:t>
            </w:r>
            <w:r w:rsidRPr="00B56FFE">
              <w:rPr>
                <w:rFonts w:ascii="Times New Roman" w:hAnsi="Times New Roman" w:cs="Times New Roman"/>
                <w:spacing w:val="-2"/>
              </w:rPr>
              <w:t>obowiązkowy</w:t>
            </w:r>
          </w:p>
        </w:tc>
      </w:tr>
      <w:tr w:rsidR="00095572" w:rsidRPr="00B56FFE" w14:paraId="4D27541E" w14:textId="77777777" w:rsidTr="00636D2E">
        <w:trPr>
          <w:trHeight w:val="3125"/>
          <w:jc w:val="center"/>
        </w:trPr>
        <w:tc>
          <w:tcPr>
            <w:tcW w:w="9064" w:type="dxa"/>
            <w:gridSpan w:val="5"/>
          </w:tcPr>
          <w:p w14:paraId="07403365" w14:textId="77777777" w:rsidR="00095572" w:rsidRPr="00B56FFE" w:rsidRDefault="001D1C6A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8.</w:t>
            </w:r>
            <w:r w:rsidRPr="00B56FFE">
              <w:rPr>
                <w:rFonts w:ascii="Times New Roman" w:hAnsi="Times New Roman" w:cs="Times New Roman"/>
                <w:b/>
                <w:spacing w:val="48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Cel/-e</w:t>
            </w:r>
            <w:r w:rsidRPr="00B56FFE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  <w:p w14:paraId="450061AA" w14:textId="77777777" w:rsidR="00095572" w:rsidRPr="00B56FFE" w:rsidRDefault="001D1C6A" w:rsidP="00B56FFE">
            <w:pPr>
              <w:pStyle w:val="TableParagraph"/>
              <w:spacing w:before="22" w:line="267" w:lineRule="exact"/>
              <w:ind w:left="77"/>
              <w:jc w:val="both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Celem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przedmiotu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jest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przygotowanie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studentów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do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prowadzenia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działalności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dydaktycznej</w:t>
            </w:r>
          </w:p>
          <w:p w14:paraId="3AAF8489" w14:textId="77777777" w:rsidR="00095572" w:rsidRPr="00B56FFE" w:rsidRDefault="001D1C6A" w:rsidP="00B56FFE">
            <w:pPr>
              <w:pStyle w:val="TableParagraph"/>
              <w:spacing w:line="267" w:lineRule="exact"/>
              <w:ind w:left="77"/>
              <w:jc w:val="both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fizjoterapii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oraz zapoznanie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zasadami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przygotowania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publikacji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naukowych.</w:t>
            </w:r>
          </w:p>
          <w:p w14:paraId="7A7C4412" w14:textId="77777777" w:rsidR="00095572" w:rsidRPr="00B56FFE" w:rsidRDefault="00095572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i/>
              </w:rPr>
            </w:pPr>
          </w:p>
          <w:p w14:paraId="0C4C719C" w14:textId="77777777" w:rsidR="00095572" w:rsidRPr="00B56FFE" w:rsidRDefault="001D1C6A" w:rsidP="00B56FFE">
            <w:pPr>
              <w:pStyle w:val="TableParagraph"/>
              <w:spacing w:line="268" w:lineRule="auto"/>
              <w:ind w:left="97" w:hanging="20"/>
              <w:jc w:val="both"/>
              <w:rPr>
                <w:rFonts w:ascii="Times New Roman" w:hAnsi="Times New Roman" w:cs="Times New Roman"/>
                <w:i/>
              </w:rPr>
            </w:pPr>
            <w:r w:rsidRPr="00B56FFE">
              <w:rPr>
                <w:rFonts w:ascii="Times New Roman" w:hAnsi="Times New Roman" w:cs="Times New Roman"/>
                <w:b/>
              </w:rPr>
              <w:t>Efekty uczenia się/odniesienie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 xml:space="preserve">do efektów uczenia się </w:t>
            </w:r>
            <w:r w:rsidRPr="00B56FFE">
              <w:rPr>
                <w:rFonts w:ascii="Times New Roman" w:hAnsi="Times New Roman" w:cs="Times New Roman"/>
              </w:rPr>
              <w:t xml:space="preserve">zawartych w </w:t>
            </w:r>
            <w:r w:rsidRPr="00B56FFE">
              <w:rPr>
                <w:rFonts w:ascii="Times New Roman" w:hAnsi="Times New Roman" w:cs="Times New Roman"/>
                <w:i/>
              </w:rPr>
              <w:t>(właściwe podkreślić)</w:t>
            </w:r>
            <w:r w:rsidRPr="00B56FFE">
              <w:rPr>
                <w:rFonts w:ascii="Times New Roman" w:hAnsi="Times New Roman" w:cs="Times New Roman"/>
              </w:rPr>
              <w:t>: standardach</w:t>
            </w:r>
            <w:r w:rsidRPr="00B56FF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kształcenia</w:t>
            </w:r>
            <w:r w:rsidRPr="00B56FF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(</w:t>
            </w:r>
            <w:r w:rsidRPr="00B56FFE">
              <w:rPr>
                <w:rFonts w:ascii="Times New Roman" w:hAnsi="Times New Roman" w:cs="Times New Roman"/>
                <w:u w:val="single"/>
              </w:rPr>
              <w:t>Rozporządzenie</w:t>
            </w:r>
            <w:r w:rsidRPr="00B56FFE">
              <w:rPr>
                <w:rFonts w:ascii="Times New Roman" w:hAnsi="Times New Roman" w:cs="Times New Roman"/>
                <w:spacing w:val="-6"/>
                <w:u w:val="single"/>
              </w:rPr>
              <w:t xml:space="preserve"> </w:t>
            </w:r>
            <w:r w:rsidRPr="00B56FFE">
              <w:rPr>
                <w:rFonts w:ascii="Times New Roman" w:hAnsi="Times New Roman" w:cs="Times New Roman"/>
                <w:u w:val="single"/>
              </w:rPr>
              <w:t>Ministra</w:t>
            </w:r>
            <w:r w:rsidRPr="00B56FFE">
              <w:rPr>
                <w:rFonts w:ascii="Times New Roman" w:hAnsi="Times New Roman" w:cs="Times New Roman"/>
                <w:spacing w:val="-2"/>
                <w:u w:val="single"/>
              </w:rPr>
              <w:t xml:space="preserve"> </w:t>
            </w:r>
            <w:r w:rsidRPr="00B56FFE">
              <w:rPr>
                <w:rFonts w:ascii="Times New Roman" w:hAnsi="Times New Roman" w:cs="Times New Roman"/>
                <w:u w:val="single"/>
              </w:rPr>
              <w:t>Nauki</w:t>
            </w:r>
            <w:r w:rsidRPr="00B56FFE">
              <w:rPr>
                <w:rFonts w:ascii="Times New Roman" w:hAnsi="Times New Roman" w:cs="Times New Roman"/>
                <w:spacing w:val="-2"/>
                <w:u w:val="single"/>
              </w:rPr>
              <w:t xml:space="preserve"> </w:t>
            </w:r>
            <w:r w:rsidRPr="00B56FFE">
              <w:rPr>
                <w:rFonts w:ascii="Times New Roman" w:hAnsi="Times New Roman" w:cs="Times New Roman"/>
                <w:u w:val="single"/>
              </w:rPr>
              <w:t>i</w:t>
            </w:r>
            <w:r w:rsidRPr="00B56FFE">
              <w:rPr>
                <w:rFonts w:ascii="Times New Roman" w:hAnsi="Times New Roman" w:cs="Times New Roman"/>
                <w:spacing w:val="-6"/>
                <w:u w:val="single"/>
              </w:rPr>
              <w:t xml:space="preserve"> </w:t>
            </w:r>
            <w:r w:rsidRPr="00B56FFE">
              <w:rPr>
                <w:rFonts w:ascii="Times New Roman" w:hAnsi="Times New Roman" w:cs="Times New Roman"/>
                <w:u w:val="single"/>
              </w:rPr>
              <w:t>Szkolnictwa</w:t>
            </w:r>
            <w:r w:rsidRPr="00B56FFE">
              <w:rPr>
                <w:rFonts w:ascii="Times New Roman" w:hAnsi="Times New Roman" w:cs="Times New Roman"/>
                <w:spacing w:val="-7"/>
                <w:u w:val="single"/>
              </w:rPr>
              <w:t xml:space="preserve"> </w:t>
            </w:r>
            <w:r w:rsidRPr="00B56FFE">
              <w:rPr>
                <w:rFonts w:ascii="Times New Roman" w:hAnsi="Times New Roman" w:cs="Times New Roman"/>
                <w:u w:val="single"/>
              </w:rPr>
              <w:t>Wyższego</w:t>
            </w:r>
            <w:r w:rsidRPr="00B56FFE">
              <w:rPr>
                <w:rFonts w:ascii="Times New Roman" w:hAnsi="Times New Roman" w:cs="Times New Roman"/>
              </w:rPr>
              <w:t>)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 xml:space="preserve">/Uchwale Senatu SUM </w:t>
            </w:r>
            <w:r w:rsidRPr="00B56FFE">
              <w:rPr>
                <w:rFonts w:ascii="Times New Roman" w:hAnsi="Times New Roman" w:cs="Times New Roman"/>
                <w:i/>
              </w:rPr>
              <w:t>(podać określenia zawarte w standardach kształcenia/symbole efektów</w:t>
            </w:r>
          </w:p>
          <w:p w14:paraId="6BAF25F1" w14:textId="77777777" w:rsidR="00095572" w:rsidRPr="00B56FFE" w:rsidRDefault="001D1C6A" w:rsidP="00B56FFE">
            <w:pPr>
              <w:pStyle w:val="TableParagraph"/>
              <w:spacing w:line="262" w:lineRule="exact"/>
              <w:ind w:left="107"/>
              <w:jc w:val="both"/>
              <w:rPr>
                <w:rFonts w:ascii="Times New Roman" w:hAnsi="Times New Roman" w:cs="Times New Roman"/>
                <w:i/>
              </w:rPr>
            </w:pPr>
            <w:r w:rsidRPr="00B56FFE">
              <w:rPr>
                <w:rFonts w:ascii="Times New Roman" w:hAnsi="Times New Roman" w:cs="Times New Roman"/>
                <w:i/>
              </w:rPr>
              <w:t>zatwierdzone</w:t>
            </w:r>
            <w:r w:rsidRPr="00B56FFE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i/>
              </w:rPr>
              <w:t>Uchwałą</w:t>
            </w:r>
            <w:r w:rsidRPr="00B56FFE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B56FFE">
              <w:rPr>
                <w:rFonts w:ascii="Times New Roman" w:hAnsi="Times New Roman" w:cs="Times New Roman"/>
                <w:i/>
              </w:rPr>
              <w:t>Senatu</w:t>
            </w:r>
            <w:r w:rsidRPr="00B56FFE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i/>
                <w:spacing w:val="-4"/>
              </w:rPr>
              <w:t>SUM)</w:t>
            </w:r>
          </w:p>
          <w:p w14:paraId="394F7833" w14:textId="77777777" w:rsidR="00095572" w:rsidRPr="00B56FFE" w:rsidRDefault="001D1C6A" w:rsidP="00B56FFE">
            <w:pPr>
              <w:pStyle w:val="TableParagraph"/>
              <w:spacing w:before="42" w:line="267" w:lineRule="exact"/>
              <w:ind w:left="107"/>
              <w:jc w:val="both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wiedzy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student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zna i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rozumie:</w:t>
            </w:r>
            <w:r w:rsidRPr="00B56FFE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4"/>
              </w:rPr>
              <w:t>B.W8</w:t>
            </w:r>
          </w:p>
          <w:p w14:paraId="38C31ADD" w14:textId="77777777" w:rsidR="00095572" w:rsidRPr="00B56FFE" w:rsidRDefault="001D1C6A" w:rsidP="00B56FFE">
            <w:pPr>
              <w:pStyle w:val="TableParagraph"/>
              <w:spacing w:line="267" w:lineRule="exact"/>
              <w:ind w:left="107"/>
              <w:jc w:val="both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umiejętności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student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 xml:space="preserve">potrafi: </w:t>
            </w:r>
            <w:r w:rsidR="00680017" w:rsidRPr="00B56FFE">
              <w:rPr>
                <w:rFonts w:ascii="Times New Roman" w:hAnsi="Times New Roman" w:cs="Times New Roman"/>
                <w:spacing w:val="-4"/>
              </w:rPr>
              <w:t>-</w:t>
            </w:r>
          </w:p>
          <w:p w14:paraId="2FEA5E10" w14:textId="77777777" w:rsidR="00095572" w:rsidRPr="00B56FFE" w:rsidRDefault="001D1C6A" w:rsidP="00B56FFE">
            <w:pPr>
              <w:pStyle w:val="TableParagraph"/>
              <w:spacing w:before="1" w:line="250" w:lineRule="exact"/>
              <w:ind w:left="107"/>
              <w:jc w:val="both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kompetencji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społecznych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student</w:t>
            </w:r>
            <w:r w:rsidRPr="00B56FF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jest</w:t>
            </w:r>
            <w:r w:rsidRPr="00B56FF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gotów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do:</w:t>
            </w:r>
            <w:r w:rsidRPr="00B56FFE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="00680017" w:rsidRPr="00B56FFE">
              <w:rPr>
                <w:rFonts w:ascii="Times New Roman" w:hAnsi="Times New Roman" w:cs="Times New Roman"/>
              </w:rPr>
              <w:t>OK_K05, OK_K06</w:t>
            </w:r>
          </w:p>
        </w:tc>
      </w:tr>
      <w:tr w:rsidR="00095572" w:rsidRPr="00B56FFE" w14:paraId="78CAF664" w14:textId="77777777" w:rsidTr="00B56FFE">
        <w:trPr>
          <w:trHeight w:val="290"/>
          <w:jc w:val="center"/>
        </w:trPr>
        <w:tc>
          <w:tcPr>
            <w:tcW w:w="3021" w:type="dxa"/>
          </w:tcPr>
          <w:p w14:paraId="78D2E799" w14:textId="77777777" w:rsidR="00095572" w:rsidRPr="00B56FFE" w:rsidRDefault="001D1C6A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9.</w:t>
            </w:r>
            <w:r w:rsidRPr="00B56FFE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Liczba</w:t>
            </w:r>
            <w:r w:rsidRPr="00B56FF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godzin</w:t>
            </w:r>
            <w:r w:rsidRPr="00B56FF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z</w:t>
            </w:r>
            <w:r w:rsidRPr="00B56FFE">
              <w:rPr>
                <w:rFonts w:ascii="Times New Roman" w:hAnsi="Times New Roman" w:cs="Times New Roman"/>
                <w:b/>
                <w:spacing w:val="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799" w:type="dxa"/>
            <w:shd w:val="clear" w:color="auto" w:fill="D0CECE"/>
          </w:tcPr>
          <w:p w14:paraId="4E0BDD94" w14:textId="77777777" w:rsidR="00095572" w:rsidRPr="00B56FFE" w:rsidRDefault="003160DE" w:rsidP="00E061B9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  <w:spacing w:val="-5"/>
              </w:rPr>
              <w:t>16</w:t>
            </w:r>
          </w:p>
        </w:tc>
        <w:tc>
          <w:tcPr>
            <w:tcW w:w="4424" w:type="dxa"/>
            <w:gridSpan w:val="2"/>
          </w:tcPr>
          <w:p w14:paraId="3840607E" w14:textId="77777777" w:rsidR="00095572" w:rsidRPr="00B56FFE" w:rsidRDefault="001D1C6A">
            <w:pPr>
              <w:pStyle w:val="TableParagraph"/>
              <w:ind w:left="122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10. Liczba punktów</w:t>
            </w:r>
            <w:r w:rsidRPr="00B56FF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ECTS</w:t>
            </w:r>
            <w:r w:rsidRPr="00B56FFE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dla</w:t>
            </w:r>
            <w:r w:rsidRPr="00B56FFE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820" w:type="dxa"/>
            <w:shd w:val="clear" w:color="auto" w:fill="D0CECE"/>
          </w:tcPr>
          <w:p w14:paraId="18C28091" w14:textId="77777777" w:rsidR="00095572" w:rsidRPr="00B56FFE" w:rsidRDefault="001D1C6A" w:rsidP="00E061B9">
            <w:pPr>
              <w:pStyle w:val="TableParagraph"/>
              <w:ind w:left="130"/>
              <w:jc w:val="center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95572" w:rsidRPr="00B56FFE" w14:paraId="5356D478" w14:textId="77777777" w:rsidTr="00636D2E">
        <w:trPr>
          <w:trHeight w:val="290"/>
          <w:jc w:val="center"/>
        </w:trPr>
        <w:tc>
          <w:tcPr>
            <w:tcW w:w="9064" w:type="dxa"/>
            <w:gridSpan w:val="5"/>
          </w:tcPr>
          <w:p w14:paraId="1D5B519E" w14:textId="77777777" w:rsidR="00095572" w:rsidRPr="00B56FFE" w:rsidRDefault="001D1C6A" w:rsidP="00680017">
            <w:pPr>
              <w:pStyle w:val="TableParagraph"/>
              <w:ind w:left="97"/>
              <w:rPr>
                <w:rFonts w:ascii="Times New Roman" w:hAnsi="Times New Roman" w:cs="Times New Roman"/>
                <w:i/>
              </w:rPr>
            </w:pPr>
            <w:r w:rsidRPr="00B56FFE">
              <w:rPr>
                <w:rFonts w:ascii="Times New Roman" w:hAnsi="Times New Roman" w:cs="Times New Roman"/>
                <w:b/>
              </w:rPr>
              <w:t>11.</w:t>
            </w:r>
            <w:r w:rsidRPr="00B56FFE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Forma</w:t>
            </w:r>
            <w:r w:rsidRPr="00B56FF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zaliczenia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 xml:space="preserve">przedmiotu: </w:t>
            </w:r>
            <w:r w:rsidRPr="00B56FFE">
              <w:rPr>
                <w:rFonts w:ascii="Times New Roman" w:hAnsi="Times New Roman" w:cs="Times New Roman"/>
              </w:rPr>
              <w:t>zaliczenie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na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ocenę</w:t>
            </w:r>
          </w:p>
        </w:tc>
      </w:tr>
      <w:tr w:rsidR="00095572" w:rsidRPr="00B56FFE" w14:paraId="3D4EF821" w14:textId="77777777" w:rsidTr="00636D2E">
        <w:trPr>
          <w:trHeight w:val="290"/>
          <w:jc w:val="center"/>
        </w:trPr>
        <w:tc>
          <w:tcPr>
            <w:tcW w:w="9064" w:type="dxa"/>
            <w:gridSpan w:val="5"/>
            <w:shd w:val="clear" w:color="auto" w:fill="D9D9D9"/>
          </w:tcPr>
          <w:p w14:paraId="4521D0AB" w14:textId="77777777" w:rsidR="00095572" w:rsidRPr="00B56FFE" w:rsidRDefault="001D1C6A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12.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Sposoby</w:t>
            </w:r>
            <w:r w:rsidRPr="00B56FF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weryfikacji</w:t>
            </w:r>
            <w:r w:rsidRPr="00B56FF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i</w:t>
            </w:r>
            <w:r w:rsidRPr="00B56FF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oceny</w:t>
            </w:r>
            <w:r w:rsidRPr="00B56FFE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efektów</w:t>
            </w:r>
            <w:r w:rsidRPr="00B56FFE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</w:rPr>
              <w:t>uczenia</w:t>
            </w:r>
            <w:r w:rsidRPr="00B56FFE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B56FFE">
              <w:rPr>
                <w:rFonts w:ascii="Times New Roman" w:hAnsi="Times New Roman" w:cs="Times New Roman"/>
                <w:b/>
                <w:spacing w:val="-5"/>
              </w:rPr>
              <w:t>się</w:t>
            </w:r>
          </w:p>
        </w:tc>
      </w:tr>
      <w:tr w:rsidR="00095572" w:rsidRPr="00B56FFE" w14:paraId="1B1530B7" w14:textId="77777777" w:rsidTr="00636D2E">
        <w:trPr>
          <w:trHeight w:val="580"/>
          <w:jc w:val="center"/>
        </w:trPr>
        <w:tc>
          <w:tcPr>
            <w:tcW w:w="3021" w:type="dxa"/>
          </w:tcPr>
          <w:p w14:paraId="1991D2D2" w14:textId="77777777" w:rsidR="00095572" w:rsidRPr="00B56FFE" w:rsidRDefault="001D1C6A">
            <w:pPr>
              <w:pStyle w:val="TableParagraph"/>
              <w:ind w:left="71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Efekty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uczenia</w:t>
            </w: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3385" w:type="dxa"/>
            <w:gridSpan w:val="2"/>
          </w:tcPr>
          <w:p w14:paraId="0A518B0C" w14:textId="77777777" w:rsidR="00095572" w:rsidRPr="00B56FFE" w:rsidRDefault="001D1C6A">
            <w:pPr>
              <w:pStyle w:val="TableParagraph"/>
              <w:ind w:left="1008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Sposoby</w:t>
            </w:r>
            <w:r w:rsidRPr="00B56FFE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2"/>
              </w:rPr>
              <w:t>weryfikacji</w:t>
            </w:r>
          </w:p>
        </w:tc>
        <w:tc>
          <w:tcPr>
            <w:tcW w:w="2658" w:type="dxa"/>
            <w:gridSpan w:val="2"/>
          </w:tcPr>
          <w:p w14:paraId="75500D25" w14:textId="77777777" w:rsidR="00095572" w:rsidRPr="00B56FFE" w:rsidRDefault="001D1C6A" w:rsidP="00680017">
            <w:pPr>
              <w:pStyle w:val="TableParagraph"/>
              <w:ind w:left="333" w:right="315"/>
              <w:jc w:val="center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spacing w:val="-2"/>
              </w:rPr>
              <w:t>Sposoby</w:t>
            </w:r>
            <w:r w:rsidR="00680017" w:rsidRPr="00B56FFE">
              <w:rPr>
                <w:rFonts w:ascii="Times New Roman" w:hAnsi="Times New Roman" w:cs="Times New Roman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2"/>
              </w:rPr>
              <w:t>oceny*/zaliczenie</w:t>
            </w:r>
          </w:p>
        </w:tc>
      </w:tr>
      <w:tr w:rsidR="00095572" w:rsidRPr="00B56FFE" w14:paraId="4A9C4474" w14:textId="77777777" w:rsidTr="00636D2E">
        <w:trPr>
          <w:trHeight w:val="370"/>
          <w:jc w:val="center"/>
        </w:trPr>
        <w:tc>
          <w:tcPr>
            <w:tcW w:w="3021" w:type="dxa"/>
          </w:tcPr>
          <w:p w14:paraId="16FAA217" w14:textId="77777777" w:rsidR="00095572" w:rsidRPr="00B56FFE" w:rsidRDefault="001D1C6A">
            <w:pPr>
              <w:pStyle w:val="TableParagraph"/>
              <w:spacing w:before="1"/>
              <w:ind w:left="9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2"/>
              </w:rPr>
              <w:t>wiedzy</w:t>
            </w:r>
          </w:p>
        </w:tc>
        <w:tc>
          <w:tcPr>
            <w:tcW w:w="3385" w:type="dxa"/>
            <w:gridSpan w:val="2"/>
          </w:tcPr>
          <w:p w14:paraId="28291C61" w14:textId="77777777" w:rsidR="00095572" w:rsidRPr="00B56FFE" w:rsidRDefault="00680017" w:rsidP="00680017">
            <w:pPr>
              <w:pStyle w:val="TableParagraph"/>
              <w:spacing w:before="1"/>
              <w:ind w:left="0" w:right="1182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 xml:space="preserve"> </w:t>
            </w:r>
            <w:r w:rsidR="001D1C6A" w:rsidRPr="00B56FFE">
              <w:rPr>
                <w:rFonts w:ascii="Times New Roman" w:hAnsi="Times New Roman" w:cs="Times New Roman"/>
              </w:rPr>
              <w:t>Test</w:t>
            </w:r>
            <w:r w:rsidRPr="00B56FF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D1C6A" w:rsidRPr="00B56FFE">
              <w:rPr>
                <w:rFonts w:ascii="Times New Roman" w:hAnsi="Times New Roman" w:cs="Times New Roman"/>
                <w:spacing w:val="-2"/>
              </w:rPr>
              <w:t>wyboru</w:t>
            </w:r>
          </w:p>
        </w:tc>
        <w:tc>
          <w:tcPr>
            <w:tcW w:w="2658" w:type="dxa"/>
            <w:gridSpan w:val="2"/>
          </w:tcPr>
          <w:p w14:paraId="4C328EC7" w14:textId="77777777" w:rsidR="00095572" w:rsidRPr="00B56FFE" w:rsidRDefault="001D1C6A" w:rsidP="00680017">
            <w:pPr>
              <w:pStyle w:val="TableParagraph"/>
              <w:spacing w:before="4"/>
              <w:ind w:left="113" w:right="5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95572" w:rsidRPr="00B56FFE" w14:paraId="3B3C0EE5" w14:textId="77777777" w:rsidTr="00636D2E">
        <w:trPr>
          <w:trHeight w:val="300"/>
          <w:jc w:val="center"/>
        </w:trPr>
        <w:tc>
          <w:tcPr>
            <w:tcW w:w="3021" w:type="dxa"/>
          </w:tcPr>
          <w:p w14:paraId="67FB0003" w14:textId="77777777" w:rsidR="00095572" w:rsidRPr="00B56FFE" w:rsidRDefault="001D1C6A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2"/>
              </w:rPr>
              <w:t>umiejętności</w:t>
            </w:r>
          </w:p>
        </w:tc>
        <w:tc>
          <w:tcPr>
            <w:tcW w:w="3385" w:type="dxa"/>
            <w:gridSpan w:val="2"/>
          </w:tcPr>
          <w:p w14:paraId="233C662F" w14:textId="77777777" w:rsidR="00095572" w:rsidRPr="00B56FFE" w:rsidRDefault="00680017" w:rsidP="00680017">
            <w:pPr>
              <w:pStyle w:val="TableParagraph"/>
              <w:spacing w:before="1" w:line="249" w:lineRule="exact"/>
              <w:ind w:left="0" w:right="1182"/>
              <w:jc w:val="center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spacing w:val="-2"/>
              </w:rPr>
              <w:t>-</w:t>
            </w:r>
          </w:p>
        </w:tc>
        <w:tc>
          <w:tcPr>
            <w:tcW w:w="2658" w:type="dxa"/>
            <w:gridSpan w:val="2"/>
          </w:tcPr>
          <w:p w14:paraId="5F28CC8C" w14:textId="77777777" w:rsidR="00095572" w:rsidRPr="00B56FFE" w:rsidRDefault="001D1C6A" w:rsidP="00680017">
            <w:pPr>
              <w:pStyle w:val="TableParagraph"/>
              <w:spacing w:before="3"/>
              <w:ind w:left="113" w:right="5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95572" w:rsidRPr="00B56FFE" w14:paraId="412EDF8A" w14:textId="77777777" w:rsidTr="00636D2E">
        <w:trPr>
          <w:trHeight w:val="322"/>
          <w:jc w:val="center"/>
        </w:trPr>
        <w:tc>
          <w:tcPr>
            <w:tcW w:w="3021" w:type="dxa"/>
          </w:tcPr>
          <w:p w14:paraId="0A144096" w14:textId="77777777" w:rsidR="00095572" w:rsidRPr="00B56FFE" w:rsidRDefault="001D1C6A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</w:rPr>
              <w:t>W</w:t>
            </w:r>
            <w:r w:rsidRPr="00B56FF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56FFE">
              <w:rPr>
                <w:rFonts w:ascii="Times New Roman" w:hAnsi="Times New Roman" w:cs="Times New Roman"/>
              </w:rPr>
              <w:t>zakresie</w:t>
            </w:r>
            <w:r w:rsidRPr="00B56FF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56FFE">
              <w:rPr>
                <w:rFonts w:ascii="Times New Roman" w:hAnsi="Times New Roman" w:cs="Times New Roman"/>
                <w:spacing w:val="-2"/>
              </w:rPr>
              <w:t>kompetencji</w:t>
            </w:r>
          </w:p>
        </w:tc>
        <w:tc>
          <w:tcPr>
            <w:tcW w:w="3385" w:type="dxa"/>
            <w:gridSpan w:val="2"/>
          </w:tcPr>
          <w:p w14:paraId="45FE625B" w14:textId="77777777" w:rsidR="00095572" w:rsidRPr="00B56FFE" w:rsidRDefault="00680017" w:rsidP="00680017">
            <w:pPr>
              <w:pStyle w:val="TableParagraph"/>
              <w:ind w:left="0" w:right="1182"/>
              <w:rPr>
                <w:rFonts w:ascii="Times New Roman" w:hAnsi="Times New Roman" w:cs="Times New Roman"/>
              </w:rPr>
            </w:pPr>
            <w:r w:rsidRPr="00B56FF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1D1C6A" w:rsidRPr="00B56FFE">
              <w:rPr>
                <w:rFonts w:ascii="Times New Roman" w:hAnsi="Times New Roman" w:cs="Times New Roman"/>
                <w:spacing w:val="-2"/>
              </w:rPr>
              <w:t>Obserwacja</w:t>
            </w:r>
          </w:p>
        </w:tc>
        <w:tc>
          <w:tcPr>
            <w:tcW w:w="2658" w:type="dxa"/>
            <w:gridSpan w:val="2"/>
          </w:tcPr>
          <w:p w14:paraId="4B1008D0" w14:textId="77777777" w:rsidR="00095572" w:rsidRPr="00B56FFE" w:rsidRDefault="001D1C6A" w:rsidP="00680017">
            <w:pPr>
              <w:pStyle w:val="TableParagraph"/>
              <w:spacing w:before="3"/>
              <w:ind w:left="113" w:right="57"/>
              <w:rPr>
                <w:rFonts w:ascii="Times New Roman" w:hAnsi="Times New Roman" w:cs="Times New Roman"/>
                <w:b/>
              </w:rPr>
            </w:pPr>
            <w:r w:rsidRPr="00B56FFE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40FF53DD" w14:textId="77777777" w:rsidR="00B56FFE" w:rsidRDefault="00B56FFE" w:rsidP="00B56FFE">
      <w:pPr>
        <w:pStyle w:val="Tekstpodstawowy"/>
        <w:spacing w:before="1"/>
        <w:ind w:left="709"/>
        <w:rPr>
          <w:rFonts w:ascii="Times New Roman" w:hAnsi="Times New Roman" w:cs="Times New Roman"/>
          <w:b/>
        </w:rPr>
      </w:pPr>
    </w:p>
    <w:p w14:paraId="3E429204" w14:textId="016CAB96" w:rsidR="00095572" w:rsidRPr="00B56FFE" w:rsidRDefault="001D1C6A" w:rsidP="00B56FFE">
      <w:pPr>
        <w:pStyle w:val="Tekstpodstawowy"/>
        <w:spacing w:before="1"/>
        <w:ind w:left="709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  <w:b/>
        </w:rPr>
        <w:t>*</w:t>
      </w:r>
      <w:r w:rsidRPr="00B56FFE">
        <w:rPr>
          <w:rFonts w:ascii="Times New Roman" w:hAnsi="Times New Roman" w:cs="Times New Roman"/>
          <w:b/>
          <w:spacing w:val="-17"/>
        </w:rPr>
        <w:t xml:space="preserve"> </w:t>
      </w:r>
      <w:r w:rsidRPr="00B56FFE">
        <w:rPr>
          <w:rFonts w:ascii="Times New Roman" w:hAnsi="Times New Roman" w:cs="Times New Roman"/>
        </w:rPr>
        <w:t>w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przypadku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egzaminu/zaliczenia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na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ocenę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zakłada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się,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że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ocena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oznacza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na</w:t>
      </w:r>
      <w:r w:rsidRPr="00B56FFE">
        <w:rPr>
          <w:rFonts w:ascii="Times New Roman" w:hAnsi="Times New Roman" w:cs="Times New Roman"/>
          <w:spacing w:val="-2"/>
        </w:rPr>
        <w:t xml:space="preserve"> poziomie:</w:t>
      </w:r>
    </w:p>
    <w:p w14:paraId="1AE877FA" w14:textId="77777777" w:rsidR="00095572" w:rsidRPr="00B56FFE" w:rsidRDefault="00095572" w:rsidP="00B56FFE">
      <w:pPr>
        <w:pStyle w:val="Tekstpodstawowy"/>
        <w:spacing w:before="6"/>
        <w:ind w:left="709"/>
        <w:rPr>
          <w:rFonts w:ascii="Times New Roman" w:hAnsi="Times New Roman" w:cs="Times New Roman"/>
        </w:rPr>
      </w:pPr>
    </w:p>
    <w:p w14:paraId="634F6119" w14:textId="77777777" w:rsidR="00095572" w:rsidRPr="00B56FFE" w:rsidRDefault="001D1C6A" w:rsidP="00B56FFE">
      <w:pPr>
        <w:pStyle w:val="Tekstpodstawowy"/>
        <w:spacing w:line="254" w:lineRule="auto"/>
        <w:ind w:left="709" w:hanging="10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  <w:b/>
        </w:rPr>
        <w:t>Bardzo</w:t>
      </w:r>
      <w:r w:rsidRPr="00B56FFE">
        <w:rPr>
          <w:rFonts w:ascii="Times New Roman" w:hAnsi="Times New Roman" w:cs="Times New Roman"/>
          <w:b/>
          <w:spacing w:val="-7"/>
        </w:rPr>
        <w:t xml:space="preserve"> </w:t>
      </w:r>
      <w:r w:rsidRPr="00B56FFE">
        <w:rPr>
          <w:rFonts w:ascii="Times New Roman" w:hAnsi="Times New Roman" w:cs="Times New Roman"/>
          <w:b/>
        </w:rPr>
        <w:t>dobry</w:t>
      </w:r>
      <w:r w:rsidRPr="00B56FFE">
        <w:rPr>
          <w:rFonts w:ascii="Times New Roman" w:hAnsi="Times New Roman" w:cs="Times New Roman"/>
          <w:b/>
          <w:spacing w:val="-4"/>
        </w:rPr>
        <w:t xml:space="preserve"> </w:t>
      </w:r>
      <w:r w:rsidRPr="00B56FFE">
        <w:rPr>
          <w:rFonts w:ascii="Times New Roman" w:hAnsi="Times New Roman" w:cs="Times New Roman"/>
          <w:b/>
        </w:rPr>
        <w:t xml:space="preserve">(5,0) </w:t>
      </w:r>
      <w:r w:rsidRPr="00B56FFE">
        <w:rPr>
          <w:rFonts w:ascii="Times New Roman" w:hAnsi="Times New Roman" w:cs="Times New Roman"/>
        </w:rPr>
        <w:t>-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zakładane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efekty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uczenia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się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zostały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osiągnięte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i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znacznym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stopniu przekraczają wymagany poziom</w:t>
      </w:r>
    </w:p>
    <w:p w14:paraId="774CED85" w14:textId="77777777" w:rsidR="00095572" w:rsidRPr="00B56FFE" w:rsidRDefault="001D1C6A" w:rsidP="00B56FFE">
      <w:pPr>
        <w:pStyle w:val="Tekstpodstawowy"/>
        <w:spacing w:before="6" w:line="249" w:lineRule="auto"/>
        <w:ind w:left="709" w:hanging="10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  <w:b/>
        </w:rPr>
        <w:t>Ponad</w:t>
      </w:r>
      <w:r w:rsidRPr="00B56FFE">
        <w:rPr>
          <w:rFonts w:ascii="Times New Roman" w:hAnsi="Times New Roman" w:cs="Times New Roman"/>
          <w:b/>
          <w:spacing w:val="-3"/>
        </w:rPr>
        <w:t xml:space="preserve"> </w:t>
      </w:r>
      <w:r w:rsidRPr="00B56FFE">
        <w:rPr>
          <w:rFonts w:ascii="Times New Roman" w:hAnsi="Times New Roman" w:cs="Times New Roman"/>
          <w:b/>
        </w:rPr>
        <w:t>dobry</w:t>
      </w:r>
      <w:r w:rsidRPr="00B56FFE">
        <w:rPr>
          <w:rFonts w:ascii="Times New Roman" w:hAnsi="Times New Roman" w:cs="Times New Roman"/>
          <w:b/>
          <w:spacing w:val="-4"/>
        </w:rPr>
        <w:t xml:space="preserve"> </w:t>
      </w:r>
      <w:r w:rsidRPr="00B56FFE">
        <w:rPr>
          <w:rFonts w:ascii="Times New Roman" w:hAnsi="Times New Roman" w:cs="Times New Roman"/>
          <w:b/>
        </w:rPr>
        <w:t xml:space="preserve">(4,5) </w:t>
      </w:r>
      <w:r w:rsidRPr="00B56FFE">
        <w:rPr>
          <w:rFonts w:ascii="Times New Roman" w:hAnsi="Times New Roman" w:cs="Times New Roman"/>
        </w:rPr>
        <w:t>-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zakładane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efekty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uczenia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się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zostały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osiągnięte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i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w</w:t>
      </w:r>
      <w:r w:rsidRPr="00B56FFE">
        <w:rPr>
          <w:rFonts w:ascii="Times New Roman" w:hAnsi="Times New Roman" w:cs="Times New Roman"/>
          <w:spacing w:val="-7"/>
        </w:rPr>
        <w:t xml:space="preserve"> </w:t>
      </w:r>
      <w:r w:rsidRPr="00B56FFE">
        <w:rPr>
          <w:rFonts w:ascii="Times New Roman" w:hAnsi="Times New Roman" w:cs="Times New Roman"/>
        </w:rPr>
        <w:t>niewielkim stopniu przekraczają wymagany poziom</w:t>
      </w:r>
    </w:p>
    <w:p w14:paraId="5D4107AB" w14:textId="77777777" w:rsidR="00680017" w:rsidRPr="00B56FFE" w:rsidRDefault="001D1C6A" w:rsidP="00B56FFE">
      <w:pPr>
        <w:pStyle w:val="Tekstpodstawowy"/>
        <w:spacing w:before="11" w:line="268" w:lineRule="auto"/>
        <w:ind w:left="709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  <w:b/>
        </w:rPr>
        <w:t>Dobry</w:t>
      </w:r>
      <w:r w:rsidRPr="00B56FFE">
        <w:rPr>
          <w:rFonts w:ascii="Times New Roman" w:hAnsi="Times New Roman" w:cs="Times New Roman"/>
          <w:b/>
          <w:spacing w:val="-4"/>
        </w:rPr>
        <w:t xml:space="preserve"> </w:t>
      </w:r>
      <w:r w:rsidRPr="00B56FFE">
        <w:rPr>
          <w:rFonts w:ascii="Times New Roman" w:hAnsi="Times New Roman" w:cs="Times New Roman"/>
          <w:b/>
        </w:rPr>
        <w:t>(4,0)</w:t>
      </w:r>
      <w:r w:rsidRPr="00B56FFE">
        <w:rPr>
          <w:rFonts w:ascii="Times New Roman" w:hAnsi="Times New Roman" w:cs="Times New Roman"/>
          <w:b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–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zakładane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efekty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uczenia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się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zostały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osiągnięte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na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wymaganym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 xml:space="preserve">poziomie </w:t>
      </w:r>
    </w:p>
    <w:p w14:paraId="22D00ACE" w14:textId="77777777" w:rsidR="00095572" w:rsidRPr="00B56FFE" w:rsidRDefault="001D1C6A" w:rsidP="00B56FFE">
      <w:pPr>
        <w:pStyle w:val="Tekstpodstawowy"/>
        <w:spacing w:before="11" w:line="268" w:lineRule="auto"/>
        <w:ind w:left="709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  <w:b/>
        </w:rPr>
        <w:t xml:space="preserve">Dość dobry (3,5) </w:t>
      </w:r>
      <w:r w:rsidRPr="00B56FFE">
        <w:rPr>
          <w:rFonts w:ascii="Times New Roman" w:hAnsi="Times New Roman" w:cs="Times New Roman"/>
        </w:rPr>
        <w:t xml:space="preserve">– zakładane efekty uczenia się zostały osiągnięte na średnim wymaganym poziomie </w:t>
      </w:r>
      <w:r w:rsidRPr="00B56FFE">
        <w:rPr>
          <w:rFonts w:ascii="Times New Roman" w:hAnsi="Times New Roman" w:cs="Times New Roman"/>
          <w:b/>
        </w:rPr>
        <w:t xml:space="preserve">Dostateczny (3,0) </w:t>
      </w:r>
      <w:r w:rsidRPr="00B56FFE">
        <w:rPr>
          <w:rFonts w:ascii="Times New Roman" w:hAnsi="Times New Roman" w:cs="Times New Roman"/>
        </w:rPr>
        <w:t>- zakładane efekty uczenia się zostały</w:t>
      </w:r>
    </w:p>
    <w:p w14:paraId="223B58F4" w14:textId="77777777" w:rsidR="00095572" w:rsidRPr="00B56FFE" w:rsidRDefault="001D1C6A" w:rsidP="00B56FFE">
      <w:pPr>
        <w:pStyle w:val="Tekstpodstawowy"/>
        <w:spacing w:line="252" w:lineRule="exact"/>
        <w:ind w:left="709"/>
        <w:rPr>
          <w:rFonts w:ascii="Times New Roman" w:hAnsi="Times New Roman" w:cs="Times New Roman"/>
        </w:rPr>
      </w:pPr>
      <w:r w:rsidRPr="00B56FFE">
        <w:rPr>
          <w:rFonts w:ascii="Times New Roman" w:hAnsi="Times New Roman" w:cs="Times New Roman"/>
        </w:rPr>
        <w:t>osiągnięte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na</w:t>
      </w:r>
      <w:r w:rsidRPr="00B56FFE">
        <w:rPr>
          <w:rFonts w:ascii="Times New Roman" w:hAnsi="Times New Roman" w:cs="Times New Roman"/>
          <w:spacing w:val="-4"/>
        </w:rPr>
        <w:t xml:space="preserve"> </w:t>
      </w:r>
      <w:r w:rsidRPr="00B56FFE">
        <w:rPr>
          <w:rFonts w:ascii="Times New Roman" w:hAnsi="Times New Roman" w:cs="Times New Roman"/>
        </w:rPr>
        <w:t>minimalnym</w:t>
      </w:r>
      <w:r w:rsidRPr="00B56FFE">
        <w:rPr>
          <w:rFonts w:ascii="Times New Roman" w:hAnsi="Times New Roman" w:cs="Times New Roman"/>
          <w:spacing w:val="-5"/>
        </w:rPr>
        <w:t xml:space="preserve"> </w:t>
      </w:r>
      <w:r w:rsidRPr="00B56FFE">
        <w:rPr>
          <w:rFonts w:ascii="Times New Roman" w:hAnsi="Times New Roman" w:cs="Times New Roman"/>
        </w:rPr>
        <w:t>wymaganym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  <w:spacing w:val="-2"/>
        </w:rPr>
        <w:t>poziomie</w:t>
      </w:r>
    </w:p>
    <w:p w14:paraId="59D0537E" w14:textId="77777777" w:rsidR="00095572" w:rsidRPr="00B56FFE" w:rsidRDefault="001D1C6A" w:rsidP="00B56FFE">
      <w:pPr>
        <w:spacing w:before="22"/>
        <w:ind w:left="709"/>
        <w:rPr>
          <w:rFonts w:ascii="Times New Roman" w:hAnsi="Times New Roman" w:cs="Times New Roman"/>
          <w:spacing w:val="-2"/>
        </w:rPr>
      </w:pPr>
      <w:r w:rsidRPr="00B56FFE">
        <w:rPr>
          <w:rFonts w:ascii="Times New Roman" w:hAnsi="Times New Roman" w:cs="Times New Roman"/>
          <w:b/>
        </w:rPr>
        <w:t>Niedostateczny</w:t>
      </w:r>
      <w:r w:rsidRPr="00B56FFE">
        <w:rPr>
          <w:rFonts w:ascii="Times New Roman" w:hAnsi="Times New Roman" w:cs="Times New Roman"/>
          <w:b/>
          <w:spacing w:val="-5"/>
        </w:rPr>
        <w:t xml:space="preserve"> </w:t>
      </w:r>
      <w:r w:rsidRPr="00B56FFE">
        <w:rPr>
          <w:rFonts w:ascii="Times New Roman" w:hAnsi="Times New Roman" w:cs="Times New Roman"/>
          <w:b/>
        </w:rPr>
        <w:t>(2,0)</w:t>
      </w:r>
      <w:r w:rsidRPr="00B56FFE">
        <w:rPr>
          <w:rFonts w:ascii="Times New Roman" w:hAnsi="Times New Roman" w:cs="Times New Roman"/>
          <w:b/>
          <w:spacing w:val="1"/>
        </w:rPr>
        <w:t xml:space="preserve"> </w:t>
      </w:r>
      <w:r w:rsidRPr="00B56FFE">
        <w:rPr>
          <w:rFonts w:ascii="Times New Roman" w:hAnsi="Times New Roman" w:cs="Times New Roman"/>
        </w:rPr>
        <w:t>–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zakładane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efekty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uczenia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się</w:t>
      </w:r>
      <w:r w:rsidRPr="00B56FFE">
        <w:rPr>
          <w:rFonts w:ascii="Times New Roman" w:hAnsi="Times New Roman" w:cs="Times New Roman"/>
          <w:spacing w:val="-3"/>
        </w:rPr>
        <w:t xml:space="preserve"> </w:t>
      </w:r>
      <w:r w:rsidRPr="00B56FFE">
        <w:rPr>
          <w:rFonts w:ascii="Times New Roman" w:hAnsi="Times New Roman" w:cs="Times New Roman"/>
        </w:rPr>
        <w:t>nie</w:t>
      </w:r>
      <w:r w:rsidRPr="00B56FFE">
        <w:rPr>
          <w:rFonts w:ascii="Times New Roman" w:hAnsi="Times New Roman" w:cs="Times New Roman"/>
          <w:spacing w:val="-2"/>
        </w:rPr>
        <w:t xml:space="preserve"> </w:t>
      </w:r>
      <w:r w:rsidRPr="00B56FFE">
        <w:rPr>
          <w:rFonts w:ascii="Times New Roman" w:hAnsi="Times New Roman" w:cs="Times New Roman"/>
        </w:rPr>
        <w:t>zostały</w:t>
      </w:r>
      <w:r w:rsidR="00F40AC8" w:rsidRPr="00B56FFE">
        <w:rPr>
          <w:rFonts w:ascii="Times New Roman" w:hAnsi="Times New Roman" w:cs="Times New Roman"/>
          <w:spacing w:val="-2"/>
        </w:rPr>
        <w:t xml:space="preserve"> uzyskane.</w:t>
      </w:r>
    </w:p>
    <w:p w14:paraId="281FF439" w14:textId="77777777" w:rsidR="003160DE" w:rsidRPr="00B56FFE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6CE8F450" w14:textId="77777777" w:rsidR="003160DE" w:rsidRPr="00B56FFE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3FF19773" w14:textId="77777777" w:rsidR="003160DE" w:rsidRPr="00B56FFE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324BF051" w14:textId="47D10DA2" w:rsidR="003160DE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3A04E395" w14:textId="689B9BE6" w:rsidR="00453F00" w:rsidRDefault="00453F00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34B8BF6A" w14:textId="2E941ED3" w:rsidR="00453F00" w:rsidRDefault="00453F00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5FBFF984" w14:textId="77777777" w:rsidR="00453F00" w:rsidRPr="003160DE" w:rsidRDefault="00453F00" w:rsidP="00453F00">
      <w:pPr>
        <w:widowControl/>
        <w:autoSpaceDE/>
        <w:autoSpaceDN/>
        <w:spacing w:after="160" w:line="256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3160DE">
        <w:rPr>
          <w:rFonts w:ascii="Times New Roman" w:hAnsi="Times New Roman" w:cs="Times New Roman"/>
          <w:b/>
          <w:color w:val="000000"/>
          <w:sz w:val="28"/>
        </w:rPr>
        <w:lastRenderedPageBreak/>
        <w:t>Karta przedmiotu</w:t>
      </w:r>
    </w:p>
    <w:p w14:paraId="62D42EEB" w14:textId="77777777" w:rsidR="00453F00" w:rsidRPr="003160DE" w:rsidRDefault="00453F00" w:rsidP="00453F00">
      <w:pPr>
        <w:widowControl/>
        <w:autoSpaceDE/>
        <w:autoSpaceDN/>
        <w:spacing w:after="160" w:line="256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3160DE">
        <w:rPr>
          <w:rFonts w:ascii="Times New Roman" w:hAnsi="Times New Roman" w:cs="Times New Roman"/>
          <w:b/>
          <w:color w:val="000000"/>
          <w:sz w:val="28"/>
        </w:rPr>
        <w:t>Cz. 2</w:t>
      </w:r>
    </w:p>
    <w:tbl>
      <w:tblPr>
        <w:tblW w:w="9748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453F00" w:rsidRPr="00FE5774" w14:paraId="3034820E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18D1C7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Inne przydatne informacje o przedmiocie</w:t>
            </w:r>
          </w:p>
        </w:tc>
      </w:tr>
      <w:tr w:rsidR="00453F00" w:rsidRPr="00FE5774" w14:paraId="4DADD7A0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26DB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13. Jednostka realizująca przedmiot,</w:t>
            </w:r>
            <w:r w:rsidRPr="00FE57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E5774">
              <w:rPr>
                <w:rFonts w:ascii="Times New Roman" w:hAnsi="Times New Roman" w:cs="Times New Roman"/>
                <w:b/>
                <w:color w:val="000000"/>
              </w:rPr>
              <w:t>adres, e-mail:</w:t>
            </w:r>
          </w:p>
          <w:p w14:paraId="41D587BF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Zakład Medycyny Fizykalnej </w:t>
            </w:r>
          </w:p>
          <w:p w14:paraId="37C58700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Zakład Pedagogiki </w:t>
            </w:r>
          </w:p>
          <w:p w14:paraId="2FD8D1F5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Wydział Nauk o Zdrowiu w Katowicach </w:t>
            </w:r>
          </w:p>
          <w:p w14:paraId="2BFB7E5E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Katowice 40-752, ul. Medyków 12, tel. 20-88-645 </w:t>
            </w:r>
          </w:p>
          <w:p w14:paraId="6A2BB83C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znh_sekretariat@sum.edu.pl </w:t>
            </w:r>
          </w:p>
          <w:p w14:paraId="2A47B8B4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 xml:space="preserve">www.medycynafizykalna.sum.edu.pl </w:t>
            </w:r>
          </w:p>
          <w:p w14:paraId="1C85A23E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FF"/>
              </w:rPr>
              <w:t xml:space="preserve">www.pedagogika.sum.edu.pl </w:t>
            </w:r>
          </w:p>
        </w:tc>
      </w:tr>
      <w:tr w:rsidR="00453F00" w:rsidRPr="00FE5774" w14:paraId="5C0571DA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EA52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bCs/>
                <w:color w:val="000000"/>
              </w:rPr>
              <w:t>14. Imię i nazwisko osoby odpowiedzialnej za realizację przedmiotu /koordynatora przedmiotu:</w:t>
            </w:r>
          </w:p>
          <w:p w14:paraId="2C6B136C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prof.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dr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hab. n. med. </w:t>
            </w: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Karolina Sieroń </w:t>
            </w:r>
          </w:p>
          <w:p w14:paraId="22D4E297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</w:rPr>
              <w:t xml:space="preserve">mgr Bożena </w:t>
            </w:r>
            <w:proofErr w:type="spellStart"/>
            <w:r w:rsidRPr="00FE5774">
              <w:rPr>
                <w:rFonts w:ascii="Times New Roman" w:hAnsi="Times New Roman" w:cs="Times New Roman"/>
              </w:rPr>
              <w:t>Stemplewska</w:t>
            </w:r>
            <w:proofErr w:type="spellEnd"/>
            <w:r w:rsidRPr="00FE57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3F00" w:rsidRPr="00FE5774" w14:paraId="678C84CA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9E79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15. Wymagania wstępne w zakresie wiedzy, umiejętności i innych kompetencji:</w:t>
            </w:r>
          </w:p>
          <w:p w14:paraId="51E55F79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Wiedza z zakresu pedagogiki </w:t>
            </w:r>
          </w:p>
        </w:tc>
      </w:tr>
      <w:tr w:rsidR="00453F00" w:rsidRPr="00FE5774" w14:paraId="38F825CE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1F70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16. 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Liczebność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grup</w:t>
            </w:r>
            <w:proofErr w:type="spellEnd"/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5CE4C" w14:textId="77777777" w:rsidR="00453F00" w:rsidRPr="00FE5774" w:rsidRDefault="00453F00" w:rsidP="002B013F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Zgodna z Zarządzeniem Rektora SUM</w:t>
            </w:r>
          </w:p>
        </w:tc>
      </w:tr>
      <w:tr w:rsidR="00453F00" w:rsidRPr="00FE5774" w14:paraId="3A7D91FE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34C4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3686" w14:textId="42CD8A5E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Komputer przenośny, rzutnik multimedialny </w:t>
            </w:r>
          </w:p>
        </w:tc>
      </w:tr>
      <w:tr w:rsidR="00453F00" w:rsidRPr="00FE5774" w14:paraId="07E20257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898C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18. 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Miejsce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odbywania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się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zajęć</w:t>
            </w:r>
            <w:proofErr w:type="spellEnd"/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BD82" w14:textId="62420CF7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Zgodnie z harmonogramem zajęć </w:t>
            </w:r>
          </w:p>
        </w:tc>
      </w:tr>
      <w:tr w:rsidR="00453F00" w:rsidRPr="00FE5774" w14:paraId="597D859C" w14:textId="77777777" w:rsidTr="002B013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7C7B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19. 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Miejsce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godzina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konsultacji</w:t>
            </w:r>
            <w:proofErr w:type="spellEnd"/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557D" w14:textId="1AF85140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Zgodnie z harmonogramem konsultacji Zakładu Pedagogiki </w:t>
            </w:r>
          </w:p>
        </w:tc>
      </w:tr>
      <w:tr w:rsidR="00453F00" w:rsidRPr="00FE5774" w14:paraId="01C670B7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B8C69" w14:textId="77777777" w:rsidR="00453F00" w:rsidRPr="00FE5774" w:rsidRDefault="00453F00" w:rsidP="002B013F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bCs/>
                <w:color w:val="000000"/>
              </w:rPr>
              <w:t>20. Efekty uczenia się</w:t>
            </w:r>
          </w:p>
        </w:tc>
      </w:tr>
      <w:tr w:rsidR="00453F00" w:rsidRPr="00FE5774" w14:paraId="5B77EC74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C46B" w14:textId="77777777" w:rsidR="00453F00" w:rsidRPr="00FE5774" w:rsidRDefault="00453F00" w:rsidP="002B013F">
            <w:pPr>
              <w:widowControl/>
              <w:autoSpaceDE/>
              <w:autoSpaceDN/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0F98" w14:textId="77777777" w:rsidR="00453F00" w:rsidRPr="00FE5774" w:rsidRDefault="00453F00" w:rsidP="002B013F">
            <w:pPr>
              <w:widowControl/>
              <w:autoSpaceDE/>
              <w:autoSpaceDN/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D1913" w14:textId="77777777" w:rsidR="00453F00" w:rsidRPr="00FE5774" w:rsidRDefault="00453F00" w:rsidP="002B013F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 xml:space="preserve">Odniesienie do efektów uczenia się zawartych w </w:t>
            </w:r>
            <w:r w:rsidRPr="00FE5774">
              <w:rPr>
                <w:rFonts w:ascii="Times New Roman" w:hAnsi="Times New Roman" w:cs="Times New Roman"/>
                <w:i/>
                <w:iCs/>
                <w:color w:val="000000"/>
              </w:rPr>
              <w:t>(właściwe podkreślić)</w:t>
            </w:r>
            <w:r w:rsidRPr="00FE5774">
              <w:rPr>
                <w:rFonts w:ascii="Times New Roman" w:hAnsi="Times New Roman" w:cs="Times New Roman"/>
                <w:color w:val="000000"/>
              </w:rPr>
              <w:t xml:space="preserve">: </w:t>
            </w:r>
            <w:bookmarkStart w:id="0" w:name="_GoBack"/>
            <w:r w:rsidRPr="00453F00">
              <w:rPr>
                <w:rFonts w:ascii="Times New Roman" w:hAnsi="Times New Roman" w:cs="Times New Roman"/>
                <w:color w:val="000000"/>
                <w:u w:val="single"/>
              </w:rPr>
              <w:t>standardach kształcenia</w:t>
            </w:r>
            <w:bookmarkEnd w:id="0"/>
            <w:r w:rsidRPr="00FE5774">
              <w:rPr>
                <w:rFonts w:ascii="Times New Roman" w:hAnsi="Times New Roman" w:cs="Times New Roman"/>
                <w:color w:val="000000"/>
              </w:rPr>
              <w:t xml:space="preserve">/ </w:t>
            </w:r>
            <w:r w:rsidRPr="00453F00">
              <w:rPr>
                <w:rFonts w:ascii="Times New Roman" w:hAnsi="Times New Roman" w:cs="Times New Roman"/>
                <w:color w:val="000000"/>
              </w:rPr>
              <w:t>zatwierdzonych przez Senat SUM</w:t>
            </w:r>
            <w:r w:rsidRPr="00FE57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453F00" w:rsidRPr="00FE5774" w14:paraId="58645DD3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1667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3559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Student zna i rozumie podstawowe formy i sposoby przekazywania informacji z wykorzystaniem środków dydaktycznych w zakresie nauczania fizjoterapii, prowadzenia szkoleń i doskonalenia zawodowego.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7F8E" w14:textId="77777777" w:rsidR="00453F00" w:rsidRPr="00FE5774" w:rsidRDefault="00453F00" w:rsidP="002B013F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spacing w:val="-4"/>
              </w:rPr>
              <w:t>B.W8</w:t>
            </w:r>
          </w:p>
        </w:tc>
      </w:tr>
      <w:tr w:rsidR="00453F00" w:rsidRPr="00FE5774" w14:paraId="6B6DD941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04F95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B821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Student zna i rozumie metodykę prowadzenia działań dydaktycznych ze szczególnym uwzględnieniem celów, zasad, metod, środków, form nauczania oraz doboru treści kształcenia.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240" w14:textId="77777777" w:rsidR="00453F00" w:rsidRPr="00FE5774" w:rsidRDefault="00453F00" w:rsidP="002B013F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spacing w:val="-4"/>
              </w:rPr>
              <w:t>B.W8</w:t>
            </w:r>
          </w:p>
        </w:tc>
      </w:tr>
      <w:tr w:rsidR="00453F00" w:rsidRPr="00FE5774" w14:paraId="4A99B374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81CE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AAF5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2386" w14:textId="4351BED8" w:rsidR="00453F00" w:rsidRPr="00FE5774" w:rsidRDefault="00453F00" w:rsidP="00453F00">
            <w:pPr>
              <w:widowControl/>
              <w:autoSpaceDE/>
              <w:autoSpaceDN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</w:rPr>
              <w:t>OK_K05</w:t>
            </w:r>
          </w:p>
        </w:tc>
      </w:tr>
      <w:tr w:rsidR="00453F00" w:rsidRPr="00FE5774" w14:paraId="18A5BE1E" w14:textId="77777777" w:rsidTr="002B013F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5903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color w:val="000000"/>
                <w:lang w:val="en-US"/>
              </w:rPr>
              <w:t>P_K0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82D6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0ECD" w14:textId="77777777" w:rsidR="00453F00" w:rsidRPr="00FE5774" w:rsidRDefault="00453F00" w:rsidP="002B013F">
            <w:pPr>
              <w:widowControl/>
              <w:autoSpaceDE/>
              <w:autoSpaceDN/>
              <w:rPr>
                <w:rFonts w:ascii="Times New Roman" w:hAnsi="Times New Roman" w:cs="Times New Roman"/>
              </w:rPr>
            </w:pPr>
            <w:r w:rsidRPr="00FE5774">
              <w:rPr>
                <w:rFonts w:ascii="Times New Roman" w:hAnsi="Times New Roman" w:cs="Times New Roman"/>
              </w:rPr>
              <w:t>OK_K06</w:t>
            </w:r>
          </w:p>
        </w:tc>
      </w:tr>
      <w:tr w:rsidR="00453F00" w:rsidRPr="00FE5774" w14:paraId="7697302A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B511A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Formy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i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tematy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zajęć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321DE" w14:textId="77777777" w:rsidR="00453F00" w:rsidRPr="00FE5774" w:rsidRDefault="00453F00" w:rsidP="002B013F">
            <w:pPr>
              <w:widowControl/>
              <w:autoSpaceDE/>
              <w:autoSpaceDN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Liczba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godzin</w:t>
            </w:r>
            <w:proofErr w:type="spellEnd"/>
          </w:p>
        </w:tc>
      </w:tr>
      <w:tr w:rsidR="00453F00" w:rsidRPr="00FE5774" w14:paraId="35312EC4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B877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21.1. 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Wykłady</w:t>
            </w:r>
            <w:proofErr w:type="spellEnd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74C9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6</w:t>
            </w:r>
          </w:p>
        </w:tc>
      </w:tr>
      <w:tr w:rsidR="00453F00" w:rsidRPr="00FE5774" w14:paraId="29B27380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7D7B" w14:textId="32133FF5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Przedmiot, zadania i podstawowe pojęcia z zakresu dydaktyki ogólnej.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8C5B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453F00" w:rsidRPr="00FE5774" w14:paraId="4416B4F2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BE62" w14:textId="27896B87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Metodyka prowadzenia działań dydaktycznych z uwzględnieniem celów, zasad, metod, środków, form nauczania oraz doboru treści kształcenia.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B3DA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</w:tr>
      <w:tr w:rsidR="00453F00" w:rsidRPr="00FE5774" w14:paraId="16797861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8068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21.2. 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Seminaria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DD1D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</w:tr>
      <w:tr w:rsidR="00453F00" w:rsidRPr="00FE5774" w14:paraId="6D040150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BF9F" w14:textId="5DEEE57F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Formy i sposoby przekazywania informacji z wykorzystaniem środków dydaktycznych w zakresie nauczania fizjoterapii, prowadzenia szkoleń i doskonalenia zawodowego.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1C5D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453F00" w:rsidRPr="00FE5774" w14:paraId="22F347D2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0E97" w14:textId="30E70F9B" w:rsidR="00453F00" w:rsidRPr="00FE5774" w:rsidRDefault="00453F00" w:rsidP="00453F00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Projekt zajęć. Samoocena potrzeb edukacyjnych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A71A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E5774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</w:tr>
      <w:tr w:rsidR="00453F00" w:rsidRPr="00FE5774" w14:paraId="490239C1" w14:textId="77777777" w:rsidTr="002B013F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FFAE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21.3. </w:t>
            </w:r>
            <w:proofErr w:type="spellStart"/>
            <w:r w:rsidRPr="00FE5774">
              <w:rPr>
                <w:rFonts w:ascii="Times New Roman" w:hAnsi="Times New Roman" w:cs="Times New Roman"/>
                <w:b/>
                <w:color w:val="000000"/>
                <w:lang w:val="en-US"/>
              </w:rPr>
              <w:t>Ćwiczenia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9F7D" w14:textId="77777777" w:rsidR="00453F00" w:rsidRPr="00FE5774" w:rsidRDefault="00453F00" w:rsidP="002B013F">
            <w:pPr>
              <w:widowControl/>
              <w:autoSpaceDE/>
              <w:autoSpaceDN/>
              <w:ind w:left="5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</w:tr>
      <w:tr w:rsidR="00453F00" w:rsidRPr="00FE5774" w14:paraId="29A0BDA0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56E758E" w14:textId="77777777" w:rsidR="00453F00" w:rsidRPr="00FE5774" w:rsidRDefault="00453F00" w:rsidP="002B013F">
            <w:pPr>
              <w:widowControl/>
              <w:autoSpaceDE/>
              <w:autoSpaceDN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22. Literatura</w:t>
            </w:r>
          </w:p>
        </w:tc>
      </w:tr>
      <w:tr w:rsidR="00453F00" w:rsidRPr="00FE5774" w14:paraId="7CB29964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727A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 Klaus-Stańska D.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Huryło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L.,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Łojko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M. (red): Paradygmaty współczesnej dydaktyki. Wyd. IMPULS Kraków 2011. </w:t>
            </w:r>
          </w:p>
          <w:p w14:paraId="4B0F7382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Półturzycki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J., Dydaktyka dla nauczycieli. Wyd. Adam Marszałek , Toruń 2005. </w:t>
            </w:r>
          </w:p>
          <w:p w14:paraId="2ACF1D1E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3. Kupisiewicz Cz., Dydaktyka . Podręcznik akademicki, wyd. ,,Impuls" Kraków 2012. </w:t>
            </w:r>
          </w:p>
          <w:p w14:paraId="669CC809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4. Chojak M.,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Neuropedagogika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neuroedekacja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neurodydaktyka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, Wyd.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Difin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, Warszawa 2019. </w:t>
            </w:r>
          </w:p>
          <w:p w14:paraId="27B2EDB1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5. Żylińska M.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Neurodydaktyka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. Nauczanie i uczenie się przyjazne mózgowi. Toruń 2013. </w:t>
            </w:r>
          </w:p>
          <w:p w14:paraId="165572C6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Sujak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E. ABC psychologii komunikacji. Wydawnictwo WAM. Kraków: 2014. </w:t>
            </w:r>
          </w:p>
          <w:p w14:paraId="6720D6BE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7. Taraszkiewicz M,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Rose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Collin. Atlas efektywnego uczenia (się) nie tylko dla nauczycieli część 1. Transfer Learning. 2006. </w:t>
            </w:r>
          </w:p>
          <w:p w14:paraId="71DB156E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8. Nowotny J. Podstawy fizjoterapii, tom 2. Wydawnictwo Kasper, Kraków: 2004. </w:t>
            </w:r>
          </w:p>
          <w:p w14:paraId="7CD21811" w14:textId="77777777" w:rsidR="00453F00" w:rsidRPr="00FE5774" w:rsidRDefault="00453F00" w:rsidP="002B01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9. </w:t>
            </w:r>
            <w:proofErr w:type="spellStart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>Shlomo</w:t>
            </w:r>
            <w:proofErr w:type="spellEnd"/>
            <w:r w:rsidRPr="00FE5774">
              <w:rPr>
                <w:rFonts w:ascii="Times New Roman" w:hAnsi="Times New Roman" w:cs="Times New Roman"/>
                <w:sz w:val="22"/>
                <w:szCs w:val="22"/>
              </w:rPr>
              <w:t xml:space="preserve"> V. NLP dla początkujących. Podstawowe pytania i odpowiedzi. Wydawnictwo HELION. Gliwice: 2009. </w:t>
            </w:r>
          </w:p>
          <w:p w14:paraId="3FFA343B" w14:textId="2B4E7850" w:rsidR="00453F00" w:rsidRPr="00FE5774" w:rsidRDefault="00453F00" w:rsidP="00453F00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</w:rPr>
              <w:t xml:space="preserve">10. Bąbel P. Wiśniak M. 12 zasad skutecznej edukacji. Gdańskie Wydawnictwo Psychologiczne. Sopot: 2014. </w:t>
            </w:r>
          </w:p>
        </w:tc>
      </w:tr>
      <w:tr w:rsidR="00453F00" w:rsidRPr="00FE5774" w14:paraId="049B2EE6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AB388FD" w14:textId="77777777" w:rsidR="00453F00" w:rsidRPr="00FE5774" w:rsidRDefault="00453F00" w:rsidP="002B013F">
            <w:pPr>
              <w:widowControl/>
              <w:autoSpaceDE/>
              <w:autoSpaceDN/>
              <w:ind w:left="57"/>
              <w:rPr>
                <w:rFonts w:ascii="Times New Roman" w:hAnsi="Times New Roman" w:cs="Times New Roman"/>
                <w:b/>
                <w:color w:val="000000"/>
              </w:rPr>
            </w:pPr>
            <w:r w:rsidRPr="00FE5774">
              <w:rPr>
                <w:rFonts w:ascii="Times New Roman" w:hAnsi="Times New Roman" w:cs="Times New Roman"/>
                <w:b/>
                <w:color w:val="000000"/>
              </w:rPr>
              <w:t>23. Kryteria oceny – szczegóły</w:t>
            </w:r>
          </w:p>
        </w:tc>
      </w:tr>
      <w:tr w:rsidR="00453F00" w:rsidRPr="00FE5774" w14:paraId="40009C19" w14:textId="77777777" w:rsidTr="002B013F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F0FD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Zgodnie z zaleceniami organów kontrolujących.</w:t>
            </w:r>
          </w:p>
          <w:p w14:paraId="7EC40607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Zaliczenie przedmiotu - student osiągnął zakładane efekty uczenia się.</w:t>
            </w:r>
          </w:p>
          <w:p w14:paraId="41283EDE" w14:textId="77777777" w:rsidR="00453F00" w:rsidRPr="00FE5774" w:rsidRDefault="00453F00" w:rsidP="002B013F">
            <w:pPr>
              <w:widowControl/>
              <w:autoSpaceDE/>
              <w:autoSpaceDN/>
              <w:ind w:left="57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E5774">
              <w:rPr>
                <w:rFonts w:ascii="Times New Roman" w:hAnsi="Times New Roman" w:cs="Times New Roman"/>
                <w:color w:val="000000"/>
              </w:rPr>
              <w:t>Szczegółowe kryteria zaliczenia i oceny z przedmiotu są zamieszczone w regulaminie przedmiotu.</w:t>
            </w:r>
          </w:p>
        </w:tc>
      </w:tr>
    </w:tbl>
    <w:p w14:paraId="72712F90" w14:textId="77777777" w:rsidR="00453F00" w:rsidRPr="003160DE" w:rsidRDefault="00453F00" w:rsidP="00453F00">
      <w:pPr>
        <w:widowControl/>
        <w:autoSpaceDE/>
        <w:autoSpaceDN/>
        <w:spacing w:after="160" w:line="256" w:lineRule="auto"/>
        <w:rPr>
          <w:rFonts w:ascii="Times New Roman" w:hAnsi="Times New Roman" w:cs="Times New Roman"/>
          <w:color w:val="000000"/>
        </w:rPr>
      </w:pPr>
    </w:p>
    <w:p w14:paraId="7B3AA843" w14:textId="77777777" w:rsidR="00453F00" w:rsidRPr="003160DE" w:rsidRDefault="00453F00" w:rsidP="00453F00">
      <w:pPr>
        <w:widowControl/>
        <w:autoSpaceDE/>
        <w:autoSpaceDN/>
        <w:spacing w:after="160" w:line="256" w:lineRule="auto"/>
        <w:rPr>
          <w:rFonts w:ascii="Times New Roman" w:hAnsi="Times New Roman" w:cs="Times New Roman"/>
          <w:i/>
          <w:iCs/>
          <w:color w:val="000000"/>
        </w:rPr>
      </w:pPr>
    </w:p>
    <w:p w14:paraId="14560369" w14:textId="77777777" w:rsidR="00453F00" w:rsidRDefault="00453F00" w:rsidP="00453F00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036F4BEA" w14:textId="77777777" w:rsidR="00453F00" w:rsidRPr="00B56FFE" w:rsidRDefault="00453F00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264F2F97" w14:textId="77777777" w:rsidR="003160DE" w:rsidRPr="00B56FFE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46E1775E" w14:textId="77777777" w:rsidR="003160DE" w:rsidRPr="00B56FFE" w:rsidRDefault="003160DE" w:rsidP="00F40AC8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sectPr w:rsidR="003160DE" w:rsidRPr="00B56FFE" w:rsidSect="00F40AC8">
      <w:headerReference w:type="default" r:id="rId7"/>
      <w:footerReference w:type="default" r:id="rId8"/>
      <w:pgSz w:w="11910" w:h="16840"/>
      <w:pgMar w:top="1340" w:right="960" w:bottom="1218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88CEE" w14:textId="77777777" w:rsidR="00DB240F" w:rsidRDefault="00DB240F" w:rsidP="00F40AC8">
      <w:r>
        <w:separator/>
      </w:r>
    </w:p>
  </w:endnote>
  <w:endnote w:type="continuationSeparator" w:id="0">
    <w:p w14:paraId="1E2DECCA" w14:textId="77777777" w:rsidR="00DB240F" w:rsidRDefault="00DB240F" w:rsidP="00F4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0775341"/>
      <w:docPartObj>
        <w:docPartGallery w:val="Page Numbers (Bottom of Page)"/>
        <w:docPartUnique/>
      </w:docPartObj>
    </w:sdtPr>
    <w:sdtEndPr/>
    <w:sdtContent>
      <w:p w14:paraId="0086BC59" w14:textId="77777777" w:rsidR="00F40AC8" w:rsidRDefault="00F40A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8C5">
          <w:rPr>
            <w:noProof/>
          </w:rPr>
          <w:t>2</w:t>
        </w:r>
        <w:r>
          <w:fldChar w:fldCharType="end"/>
        </w:r>
      </w:p>
    </w:sdtContent>
  </w:sdt>
  <w:p w14:paraId="4BF452E3" w14:textId="77777777" w:rsidR="00F40AC8" w:rsidRDefault="00F40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A4018" w14:textId="77777777" w:rsidR="00DB240F" w:rsidRDefault="00DB240F" w:rsidP="00F40AC8">
      <w:r>
        <w:separator/>
      </w:r>
    </w:p>
  </w:footnote>
  <w:footnote w:type="continuationSeparator" w:id="0">
    <w:p w14:paraId="11D67EC7" w14:textId="77777777" w:rsidR="00DB240F" w:rsidRDefault="00DB240F" w:rsidP="00F40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4B3EC" w14:textId="77777777" w:rsidR="00F40AC8" w:rsidRDefault="00F40AC8">
    <w:pPr>
      <w:pStyle w:val="Nagwek"/>
      <w:jc w:val="right"/>
    </w:pPr>
  </w:p>
  <w:p w14:paraId="1947294C" w14:textId="77777777" w:rsidR="00F40AC8" w:rsidRDefault="00F40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A6BCB"/>
    <w:multiLevelType w:val="hybridMultilevel"/>
    <w:tmpl w:val="33104862"/>
    <w:lvl w:ilvl="0" w:tplc="38E4F3D2">
      <w:start w:val="1"/>
      <w:numFmt w:val="decimal"/>
      <w:lvlText w:val="%1."/>
      <w:lvlJc w:val="left"/>
      <w:pPr>
        <w:ind w:left="389" w:hanging="225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70F85F3A">
      <w:numFmt w:val="bullet"/>
      <w:lvlText w:val="•"/>
      <w:lvlJc w:val="left"/>
      <w:pPr>
        <w:ind w:left="1316" w:hanging="225"/>
      </w:pPr>
      <w:rPr>
        <w:rFonts w:hint="default"/>
        <w:lang w:val="pl-PL" w:eastAsia="en-US" w:bidi="ar-SA"/>
      </w:rPr>
    </w:lvl>
    <w:lvl w:ilvl="2" w:tplc="8A16022A">
      <w:numFmt w:val="bullet"/>
      <w:lvlText w:val="•"/>
      <w:lvlJc w:val="left"/>
      <w:pPr>
        <w:ind w:left="2253" w:hanging="225"/>
      </w:pPr>
      <w:rPr>
        <w:rFonts w:hint="default"/>
        <w:lang w:val="pl-PL" w:eastAsia="en-US" w:bidi="ar-SA"/>
      </w:rPr>
    </w:lvl>
    <w:lvl w:ilvl="3" w:tplc="82C4F940">
      <w:numFmt w:val="bullet"/>
      <w:lvlText w:val="•"/>
      <w:lvlJc w:val="left"/>
      <w:pPr>
        <w:ind w:left="3189" w:hanging="225"/>
      </w:pPr>
      <w:rPr>
        <w:rFonts w:hint="default"/>
        <w:lang w:val="pl-PL" w:eastAsia="en-US" w:bidi="ar-SA"/>
      </w:rPr>
    </w:lvl>
    <w:lvl w:ilvl="4" w:tplc="D7B604D6">
      <w:numFmt w:val="bullet"/>
      <w:lvlText w:val="•"/>
      <w:lvlJc w:val="left"/>
      <w:pPr>
        <w:ind w:left="4126" w:hanging="225"/>
      </w:pPr>
      <w:rPr>
        <w:rFonts w:hint="default"/>
        <w:lang w:val="pl-PL" w:eastAsia="en-US" w:bidi="ar-SA"/>
      </w:rPr>
    </w:lvl>
    <w:lvl w:ilvl="5" w:tplc="C11E22E0">
      <w:numFmt w:val="bullet"/>
      <w:lvlText w:val="•"/>
      <w:lvlJc w:val="left"/>
      <w:pPr>
        <w:ind w:left="5062" w:hanging="225"/>
      </w:pPr>
      <w:rPr>
        <w:rFonts w:hint="default"/>
        <w:lang w:val="pl-PL" w:eastAsia="en-US" w:bidi="ar-SA"/>
      </w:rPr>
    </w:lvl>
    <w:lvl w:ilvl="6" w:tplc="3466A814">
      <w:numFmt w:val="bullet"/>
      <w:lvlText w:val="•"/>
      <w:lvlJc w:val="left"/>
      <w:pPr>
        <w:ind w:left="5999" w:hanging="225"/>
      </w:pPr>
      <w:rPr>
        <w:rFonts w:hint="default"/>
        <w:lang w:val="pl-PL" w:eastAsia="en-US" w:bidi="ar-SA"/>
      </w:rPr>
    </w:lvl>
    <w:lvl w:ilvl="7" w:tplc="B652F6F8">
      <w:numFmt w:val="bullet"/>
      <w:lvlText w:val="•"/>
      <w:lvlJc w:val="left"/>
      <w:pPr>
        <w:ind w:left="6935" w:hanging="225"/>
      </w:pPr>
      <w:rPr>
        <w:rFonts w:hint="default"/>
        <w:lang w:val="pl-PL" w:eastAsia="en-US" w:bidi="ar-SA"/>
      </w:rPr>
    </w:lvl>
    <w:lvl w:ilvl="8" w:tplc="27A4036C">
      <w:numFmt w:val="bullet"/>
      <w:lvlText w:val="•"/>
      <w:lvlJc w:val="left"/>
      <w:pPr>
        <w:ind w:left="7872" w:hanging="225"/>
      </w:pPr>
      <w:rPr>
        <w:rFonts w:hint="default"/>
        <w:lang w:val="pl-PL" w:eastAsia="en-US" w:bidi="ar-SA"/>
      </w:rPr>
    </w:lvl>
  </w:abstractNum>
  <w:abstractNum w:abstractNumId="1" w15:restartNumberingAfterBreak="0">
    <w:nsid w:val="60963357"/>
    <w:multiLevelType w:val="hybridMultilevel"/>
    <w:tmpl w:val="18E6B0E6"/>
    <w:lvl w:ilvl="0" w:tplc="FE687B66">
      <w:start w:val="2"/>
      <w:numFmt w:val="decimal"/>
      <w:lvlText w:val="%1."/>
      <w:lvlJc w:val="left"/>
      <w:pPr>
        <w:ind w:left="77" w:hanging="220"/>
      </w:pPr>
      <w:rPr>
        <w:rFonts w:ascii="Times New Roman" w:eastAsia="Calibri" w:hAnsi="Times New Roman" w:cs="Times New Roman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E2568A40">
      <w:numFmt w:val="bullet"/>
      <w:lvlText w:val="•"/>
      <w:lvlJc w:val="left"/>
      <w:pPr>
        <w:ind w:left="568" w:hanging="220"/>
      </w:pPr>
      <w:rPr>
        <w:rFonts w:hint="default"/>
        <w:lang w:val="pl-PL" w:eastAsia="en-US" w:bidi="ar-SA"/>
      </w:rPr>
    </w:lvl>
    <w:lvl w:ilvl="2" w:tplc="31FC0188">
      <w:numFmt w:val="bullet"/>
      <w:lvlText w:val="•"/>
      <w:lvlJc w:val="left"/>
      <w:pPr>
        <w:ind w:left="1056" w:hanging="220"/>
      </w:pPr>
      <w:rPr>
        <w:rFonts w:hint="default"/>
        <w:lang w:val="pl-PL" w:eastAsia="en-US" w:bidi="ar-SA"/>
      </w:rPr>
    </w:lvl>
    <w:lvl w:ilvl="3" w:tplc="2FE6ECC4">
      <w:numFmt w:val="bullet"/>
      <w:lvlText w:val="•"/>
      <w:lvlJc w:val="left"/>
      <w:pPr>
        <w:ind w:left="1544" w:hanging="220"/>
      </w:pPr>
      <w:rPr>
        <w:rFonts w:hint="default"/>
        <w:lang w:val="pl-PL" w:eastAsia="en-US" w:bidi="ar-SA"/>
      </w:rPr>
    </w:lvl>
    <w:lvl w:ilvl="4" w:tplc="DF8A4FD6">
      <w:numFmt w:val="bullet"/>
      <w:lvlText w:val="•"/>
      <w:lvlJc w:val="left"/>
      <w:pPr>
        <w:ind w:left="2032" w:hanging="220"/>
      </w:pPr>
      <w:rPr>
        <w:rFonts w:hint="default"/>
        <w:lang w:val="pl-PL" w:eastAsia="en-US" w:bidi="ar-SA"/>
      </w:rPr>
    </w:lvl>
    <w:lvl w:ilvl="5" w:tplc="4F62B452">
      <w:numFmt w:val="bullet"/>
      <w:lvlText w:val="•"/>
      <w:lvlJc w:val="left"/>
      <w:pPr>
        <w:ind w:left="2521" w:hanging="220"/>
      </w:pPr>
      <w:rPr>
        <w:rFonts w:hint="default"/>
        <w:lang w:val="pl-PL" w:eastAsia="en-US" w:bidi="ar-SA"/>
      </w:rPr>
    </w:lvl>
    <w:lvl w:ilvl="6" w:tplc="56AC7510">
      <w:numFmt w:val="bullet"/>
      <w:lvlText w:val="•"/>
      <w:lvlJc w:val="left"/>
      <w:pPr>
        <w:ind w:left="3009" w:hanging="220"/>
      </w:pPr>
      <w:rPr>
        <w:rFonts w:hint="default"/>
        <w:lang w:val="pl-PL" w:eastAsia="en-US" w:bidi="ar-SA"/>
      </w:rPr>
    </w:lvl>
    <w:lvl w:ilvl="7" w:tplc="7AD26426">
      <w:numFmt w:val="bullet"/>
      <w:lvlText w:val="•"/>
      <w:lvlJc w:val="left"/>
      <w:pPr>
        <w:ind w:left="3497" w:hanging="220"/>
      </w:pPr>
      <w:rPr>
        <w:rFonts w:hint="default"/>
        <w:lang w:val="pl-PL" w:eastAsia="en-US" w:bidi="ar-SA"/>
      </w:rPr>
    </w:lvl>
    <w:lvl w:ilvl="8" w:tplc="8154183C">
      <w:numFmt w:val="bullet"/>
      <w:lvlText w:val="•"/>
      <w:lvlJc w:val="left"/>
      <w:pPr>
        <w:ind w:left="3985" w:hanging="22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572"/>
    <w:rsid w:val="00095572"/>
    <w:rsid w:val="001D1C6A"/>
    <w:rsid w:val="003160DE"/>
    <w:rsid w:val="00453F00"/>
    <w:rsid w:val="00526A3A"/>
    <w:rsid w:val="005A2D5C"/>
    <w:rsid w:val="005E0B09"/>
    <w:rsid w:val="00636D2E"/>
    <w:rsid w:val="00680017"/>
    <w:rsid w:val="00857F37"/>
    <w:rsid w:val="00920306"/>
    <w:rsid w:val="009655A2"/>
    <w:rsid w:val="009765EC"/>
    <w:rsid w:val="00B56FFE"/>
    <w:rsid w:val="00B73C90"/>
    <w:rsid w:val="00BB0094"/>
    <w:rsid w:val="00CD61B3"/>
    <w:rsid w:val="00D8143B"/>
    <w:rsid w:val="00DB240F"/>
    <w:rsid w:val="00E061B9"/>
    <w:rsid w:val="00E948C5"/>
    <w:rsid w:val="00F40AC8"/>
    <w:rsid w:val="00FE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FF72"/>
  <w15:docId w15:val="{697E2847-4391-41DB-AF8E-7B865BA2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next w:val="Normalny"/>
    <w:link w:val="Nagwek1Znak"/>
    <w:uiPriority w:val="9"/>
    <w:unhideWhenUsed/>
    <w:qFormat/>
    <w:rsid w:val="00F40AC8"/>
    <w:pPr>
      <w:keepNext/>
      <w:keepLines/>
      <w:widowControl/>
      <w:autoSpaceDE/>
      <w:autoSpaceDN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character" w:customStyle="1" w:styleId="Nagwek1Znak">
    <w:name w:val="Nagłówek 1 Znak"/>
    <w:basedOn w:val="Domylnaczcionkaakapitu"/>
    <w:link w:val="Nagwek1"/>
    <w:uiPriority w:val="9"/>
    <w:rsid w:val="00F40AC8"/>
    <w:rPr>
      <w:rFonts w:ascii="Times New Roman" w:eastAsia="Times New Roman" w:hAnsi="Times New Roman" w:cs="Times New Roman"/>
      <w:b/>
      <w:color w:val="000000"/>
      <w:sz w:val="28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40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AC8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40A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AC8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FE5774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dcterms:created xsi:type="dcterms:W3CDTF">2024-02-23T14:07:00Z</dcterms:created>
  <dcterms:modified xsi:type="dcterms:W3CDTF">2024-08-20T11:35:00Z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2023-04-12T00:00:00Z</vt:filetime>
  </property>
</Properties>
</file>