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C36E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2C36E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C36E2">
        <w:rPr>
          <w:b/>
          <w:i/>
          <w:sz w:val="22"/>
        </w:rPr>
        <w:t>Załącznik nr 1a</w:t>
      </w:r>
    </w:p>
    <w:p w:rsidR="00F01783" w:rsidRPr="002C36E2" w:rsidRDefault="008050C4" w:rsidP="002C36E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C36E2">
        <w:rPr>
          <w:sz w:val="22"/>
        </w:rPr>
        <w:t xml:space="preserve">Karta przedmiotu </w:t>
      </w:r>
    </w:p>
    <w:p w:rsidR="008050C4" w:rsidRPr="002C36E2" w:rsidRDefault="008050C4" w:rsidP="002C36E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C36E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2194"/>
        <w:gridCol w:w="2265"/>
        <w:gridCol w:w="848"/>
      </w:tblGrid>
      <w:tr w:rsidR="008050C4" w:rsidRPr="002C36E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C36E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C36E2" w:rsidTr="000C494D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C36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>1. Kierunek studiów:</w:t>
            </w:r>
            <w:r w:rsidR="00F15480" w:rsidRPr="002C36E2">
              <w:rPr>
                <w:b/>
                <w:sz w:val="22"/>
              </w:rPr>
              <w:t xml:space="preserve"> </w:t>
            </w:r>
            <w:r w:rsidR="00D87E49" w:rsidRPr="002C36E2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94D" w:rsidRPr="002C36E2" w:rsidRDefault="00F15480" w:rsidP="00F15480">
            <w:pPr>
              <w:spacing w:line="276" w:lineRule="auto"/>
              <w:ind w:left="29" w:firstLine="0"/>
              <w:jc w:val="left"/>
              <w:rPr>
                <w:b/>
                <w:sz w:val="22"/>
              </w:rPr>
            </w:pPr>
            <w:r w:rsidRPr="002C36E2">
              <w:rPr>
                <w:b/>
                <w:sz w:val="22"/>
              </w:rPr>
              <w:t xml:space="preserve">2. </w:t>
            </w:r>
            <w:r w:rsidR="00D87E49" w:rsidRPr="002C36E2">
              <w:rPr>
                <w:b/>
                <w:sz w:val="22"/>
              </w:rPr>
              <w:t xml:space="preserve"> </w:t>
            </w:r>
            <w:r w:rsidR="008050C4" w:rsidRPr="002C36E2">
              <w:rPr>
                <w:b/>
                <w:sz w:val="22"/>
              </w:rPr>
              <w:t>Poziom kształcenia:</w:t>
            </w:r>
            <w:r w:rsidRPr="002C36E2">
              <w:rPr>
                <w:b/>
                <w:sz w:val="22"/>
              </w:rPr>
              <w:t xml:space="preserve"> </w:t>
            </w:r>
          </w:p>
          <w:p w:rsidR="008050C4" w:rsidRPr="002C36E2" w:rsidRDefault="00D87E49" w:rsidP="000C494D">
            <w:pPr>
              <w:spacing w:line="276" w:lineRule="auto"/>
              <w:ind w:left="29" w:right="0" w:firstLine="0"/>
              <w:jc w:val="left"/>
              <w:rPr>
                <w:sz w:val="22"/>
              </w:rPr>
            </w:pPr>
            <w:r w:rsidRPr="002C36E2">
              <w:rPr>
                <w:sz w:val="22"/>
              </w:rPr>
              <w:t xml:space="preserve">jednolite studia magisterskie/profil </w:t>
            </w:r>
            <w:proofErr w:type="spellStart"/>
            <w:r w:rsidRPr="002C36E2">
              <w:rPr>
                <w:sz w:val="22"/>
              </w:rPr>
              <w:t>ogólnoakademicki</w:t>
            </w:r>
            <w:proofErr w:type="spellEnd"/>
          </w:p>
          <w:p w:rsidR="008050C4" w:rsidRPr="002C36E2" w:rsidRDefault="008050C4" w:rsidP="00F15480">
            <w:pPr>
              <w:pStyle w:val="Akapitzlist"/>
              <w:numPr>
                <w:ilvl w:val="0"/>
                <w:numId w:val="28"/>
              </w:numPr>
              <w:spacing w:after="0" w:line="259" w:lineRule="auto"/>
              <w:ind w:left="313" w:right="0" w:hanging="284"/>
              <w:contextualSpacing w:val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>Forma studiów:</w:t>
            </w:r>
            <w:r w:rsidR="00F15480" w:rsidRPr="002C36E2">
              <w:rPr>
                <w:b/>
                <w:sz w:val="22"/>
              </w:rPr>
              <w:t xml:space="preserve"> </w:t>
            </w:r>
            <w:r w:rsidR="00F32C11" w:rsidRPr="002C36E2">
              <w:rPr>
                <w:sz w:val="22"/>
              </w:rPr>
              <w:t>nie</w:t>
            </w:r>
            <w:r w:rsidR="00D87E49" w:rsidRPr="002C36E2">
              <w:rPr>
                <w:sz w:val="22"/>
              </w:rPr>
              <w:t>stacjonarne</w:t>
            </w:r>
          </w:p>
        </w:tc>
      </w:tr>
      <w:tr w:rsidR="008050C4" w:rsidRPr="002C36E2" w:rsidTr="000C494D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58524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>4. Rok:</w:t>
            </w:r>
            <w:r w:rsidR="00F15480" w:rsidRPr="002C36E2">
              <w:rPr>
                <w:b/>
                <w:sz w:val="22"/>
              </w:rPr>
              <w:t xml:space="preserve"> </w:t>
            </w:r>
            <w:r w:rsidR="005C3438" w:rsidRPr="002C36E2">
              <w:rPr>
                <w:sz w:val="22"/>
              </w:rPr>
              <w:t>III</w:t>
            </w:r>
            <w:r w:rsidR="00D87E49" w:rsidRPr="002C36E2">
              <w:rPr>
                <w:sz w:val="22"/>
              </w:rPr>
              <w:t xml:space="preserve"> / cykl 202</w:t>
            </w:r>
            <w:r w:rsidR="00585240" w:rsidRPr="002C36E2">
              <w:rPr>
                <w:sz w:val="22"/>
              </w:rPr>
              <w:t>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5C3438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5. Semestr: </w:t>
            </w:r>
            <w:r w:rsidR="00D87E49" w:rsidRPr="002C36E2">
              <w:rPr>
                <w:sz w:val="22"/>
              </w:rPr>
              <w:t>V</w:t>
            </w:r>
          </w:p>
        </w:tc>
      </w:tr>
      <w:tr w:rsidR="008050C4" w:rsidRPr="002C36E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107DC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>6. Nazwa przedmiotu:</w:t>
            </w:r>
            <w:r w:rsidR="00F15480" w:rsidRPr="002C36E2">
              <w:rPr>
                <w:b/>
                <w:sz w:val="22"/>
              </w:rPr>
              <w:t xml:space="preserve"> </w:t>
            </w:r>
            <w:r w:rsidR="005C3438" w:rsidRPr="002C36E2">
              <w:rPr>
                <w:sz w:val="22"/>
              </w:rPr>
              <w:t xml:space="preserve">Fizjoterapia w chorobach wewnętrznych w </w:t>
            </w:r>
            <w:r w:rsidR="00107DC5" w:rsidRPr="002C36E2">
              <w:rPr>
                <w:sz w:val="22"/>
              </w:rPr>
              <w:t>chirurgii</w:t>
            </w:r>
          </w:p>
        </w:tc>
      </w:tr>
      <w:tr w:rsidR="008050C4" w:rsidRPr="002C36E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>7. Status przedmiotu:</w:t>
            </w:r>
            <w:r w:rsidR="00F15480" w:rsidRPr="002C36E2">
              <w:rPr>
                <w:b/>
                <w:sz w:val="22"/>
              </w:rPr>
              <w:t xml:space="preserve"> </w:t>
            </w:r>
            <w:r w:rsidR="009518F6" w:rsidRPr="002C36E2">
              <w:rPr>
                <w:sz w:val="22"/>
              </w:rPr>
              <w:t>o</w:t>
            </w:r>
            <w:r w:rsidR="00D87E49" w:rsidRPr="002C36E2">
              <w:rPr>
                <w:sz w:val="22"/>
              </w:rPr>
              <w:t>bowiązkowy</w:t>
            </w:r>
          </w:p>
        </w:tc>
      </w:tr>
      <w:tr w:rsidR="008050C4" w:rsidRPr="002C36E2" w:rsidTr="005530B9">
        <w:trPr>
          <w:trHeight w:val="427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8.  Cel/-e przedmiotu  </w:t>
            </w:r>
          </w:p>
          <w:p w:rsidR="00107DC5" w:rsidRPr="002C36E2" w:rsidRDefault="00107DC5" w:rsidP="002C36E2">
            <w:pPr>
              <w:spacing w:after="0" w:line="240" w:lineRule="auto"/>
              <w:ind w:left="0" w:right="86" w:firstLine="0"/>
              <w:rPr>
                <w:sz w:val="22"/>
              </w:rPr>
            </w:pPr>
            <w:r w:rsidRPr="002C36E2">
              <w:rPr>
                <w:sz w:val="22"/>
              </w:rPr>
              <w:t>Charakter</w:t>
            </w:r>
            <w:r w:rsidR="004A426E" w:rsidRPr="002C36E2">
              <w:rPr>
                <w:sz w:val="22"/>
              </w:rPr>
              <w:t xml:space="preserve">ystyka roli i znaczenia </w:t>
            </w:r>
            <w:r w:rsidRPr="002C36E2">
              <w:rPr>
                <w:sz w:val="22"/>
              </w:rPr>
              <w:t xml:space="preserve">fizjoterapii w chirurgii. </w:t>
            </w:r>
          </w:p>
          <w:p w:rsidR="00C842D7" w:rsidRPr="002C36E2" w:rsidRDefault="00C842D7" w:rsidP="002C36E2">
            <w:pPr>
              <w:spacing w:after="0" w:line="240" w:lineRule="auto"/>
              <w:ind w:left="0" w:right="86" w:firstLine="0"/>
              <w:rPr>
                <w:sz w:val="22"/>
              </w:rPr>
            </w:pPr>
            <w:r w:rsidRPr="002C36E2">
              <w:rPr>
                <w:sz w:val="22"/>
              </w:rPr>
              <w:t>Zaznajomienie studentów z zasadami doboru i wykonywania ćwiczeń leczniczych i zabiegów fizykalnych stosownie do stanu klinicznego i funkcjonalnego pacjentów chirurgicznych.</w:t>
            </w:r>
          </w:p>
          <w:p w:rsidR="00C842D7" w:rsidRPr="002C36E2" w:rsidRDefault="00C842D7" w:rsidP="002C36E2">
            <w:pPr>
              <w:spacing w:after="0" w:line="240" w:lineRule="auto"/>
              <w:ind w:left="0" w:right="86" w:firstLine="0"/>
              <w:rPr>
                <w:sz w:val="22"/>
              </w:rPr>
            </w:pPr>
            <w:r w:rsidRPr="002C36E2">
              <w:rPr>
                <w:sz w:val="22"/>
              </w:rPr>
              <w:t>Wykonywanie badań funkcjonalnych narządów wewnętrznych i badań wydolnościowych niezbędnych do doboru środków fizjoterapii dla pacjentów chirurgicznych.</w:t>
            </w:r>
          </w:p>
          <w:p w:rsidR="00107DC5" w:rsidRPr="002C36E2" w:rsidRDefault="00C842D7" w:rsidP="002C36E2">
            <w:pPr>
              <w:spacing w:after="0" w:line="240" w:lineRule="auto"/>
              <w:ind w:left="0" w:right="86" w:firstLine="0"/>
              <w:rPr>
                <w:sz w:val="22"/>
              </w:rPr>
            </w:pPr>
            <w:r w:rsidRPr="002C36E2">
              <w:rPr>
                <w:sz w:val="22"/>
              </w:rPr>
              <w:t>Wykonywanie zabiegów i stosowanie odpowiednich metod terapeutycznych u pacjentów chirurgicznych.</w:t>
            </w:r>
            <w:r w:rsidR="005530B9" w:rsidRPr="002C36E2">
              <w:rPr>
                <w:sz w:val="22"/>
              </w:rPr>
              <w:br/>
            </w:r>
          </w:p>
          <w:p w:rsidR="008050C4" w:rsidRPr="002C36E2" w:rsidRDefault="008050C4" w:rsidP="002C36E2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Efekty uczenia się/odniesienie do efektów uczenia się </w:t>
            </w:r>
            <w:r w:rsidRPr="002C36E2">
              <w:rPr>
                <w:sz w:val="22"/>
              </w:rPr>
              <w:t xml:space="preserve">zawartych w </w:t>
            </w:r>
            <w:r w:rsidRPr="002C36E2">
              <w:rPr>
                <w:i/>
                <w:sz w:val="22"/>
              </w:rPr>
              <w:t>(właściwe podkreślić)</w:t>
            </w:r>
            <w:r w:rsidRPr="002C36E2">
              <w:rPr>
                <w:sz w:val="22"/>
              </w:rPr>
              <w:t xml:space="preserve">: </w:t>
            </w:r>
          </w:p>
          <w:p w:rsidR="00CA2203" w:rsidRDefault="008050C4" w:rsidP="00CA2203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2C36E2">
              <w:rPr>
                <w:sz w:val="22"/>
              </w:rPr>
              <w:t>standardach kształcenia (</w:t>
            </w:r>
            <w:r w:rsidRPr="002C36E2">
              <w:rPr>
                <w:sz w:val="22"/>
                <w:u w:val="single"/>
              </w:rPr>
              <w:t>Rozporządzenie Ministra Nauki i Szkolnictwa Wyższego</w:t>
            </w:r>
            <w:r w:rsidRPr="002C36E2">
              <w:rPr>
                <w:sz w:val="22"/>
              </w:rPr>
              <w:t>)/Uchwale Senatu SUM</w:t>
            </w:r>
            <w:r w:rsidRPr="002C36E2">
              <w:rPr>
                <w:i/>
                <w:sz w:val="22"/>
              </w:rPr>
              <w:t>(podać określenia zawarte w standardach kształcenia/symbole efektów zatwierdzone Uchwałą Senatu SUM</w:t>
            </w:r>
            <w:r w:rsidR="00CA2203">
              <w:rPr>
                <w:i/>
                <w:sz w:val="22"/>
              </w:rPr>
              <w:t>)</w:t>
            </w:r>
          </w:p>
          <w:p w:rsidR="008050C4" w:rsidRPr="002C36E2" w:rsidRDefault="008050C4" w:rsidP="00CA2203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2C36E2">
              <w:rPr>
                <w:sz w:val="22"/>
              </w:rPr>
              <w:t xml:space="preserve">w zakresie wiedzy student zna i rozumie: </w:t>
            </w:r>
            <w:r w:rsidR="00107DC5" w:rsidRPr="002C36E2">
              <w:rPr>
                <w:sz w:val="22"/>
              </w:rPr>
              <w:t>D.W3, D.W4, D.W10, D.W16</w:t>
            </w:r>
          </w:p>
          <w:p w:rsidR="00D87E49" w:rsidRPr="002C36E2" w:rsidRDefault="008050C4" w:rsidP="002C36E2">
            <w:pPr>
              <w:spacing w:after="0" w:line="240" w:lineRule="auto"/>
              <w:ind w:left="0" w:right="0"/>
              <w:rPr>
                <w:sz w:val="22"/>
              </w:rPr>
            </w:pPr>
            <w:r w:rsidRPr="002C36E2">
              <w:rPr>
                <w:sz w:val="22"/>
              </w:rPr>
              <w:t>w zakresie umiejętności student potrafi</w:t>
            </w:r>
            <w:r w:rsidR="00D87E49" w:rsidRPr="002C36E2">
              <w:rPr>
                <w:sz w:val="22"/>
              </w:rPr>
              <w:t xml:space="preserve">: </w:t>
            </w:r>
            <w:r w:rsidR="00107DC5" w:rsidRPr="002C36E2">
              <w:rPr>
                <w:sz w:val="22"/>
              </w:rPr>
              <w:t>D.U7, D.U35, D.U37, D.U38, D.U46, D.U47, D.U48</w:t>
            </w:r>
          </w:p>
          <w:p w:rsidR="008050C4" w:rsidRPr="002C36E2" w:rsidRDefault="008050C4" w:rsidP="002C36E2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2C36E2">
              <w:rPr>
                <w:sz w:val="22"/>
              </w:rPr>
              <w:t>w zakresie kompetencji społecznych student</w:t>
            </w:r>
            <w:r w:rsidR="00D87E49" w:rsidRPr="002C36E2">
              <w:rPr>
                <w:sz w:val="22"/>
              </w:rPr>
              <w:t xml:space="preserve"> jest gotów do: </w:t>
            </w:r>
            <w:r w:rsidR="00107DC5" w:rsidRPr="002C36E2">
              <w:rPr>
                <w:sz w:val="22"/>
              </w:rPr>
              <w:t>OK_K05, OK_K06</w:t>
            </w:r>
          </w:p>
        </w:tc>
      </w:tr>
      <w:tr w:rsidR="008050C4" w:rsidRPr="002C36E2" w:rsidTr="000C494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C36E2" w:rsidRDefault="00B34FC0" w:rsidP="007737D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2C36E2">
              <w:rPr>
                <w:b/>
                <w:sz w:val="22"/>
              </w:rPr>
              <w:t>36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C36E2" w:rsidRDefault="005C3438" w:rsidP="007737D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2C36E2">
              <w:rPr>
                <w:b/>
                <w:sz w:val="22"/>
              </w:rPr>
              <w:t>2</w:t>
            </w:r>
          </w:p>
        </w:tc>
      </w:tr>
      <w:tr w:rsidR="008050C4" w:rsidRPr="002C36E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11. Forma zaliczenia przedmiotu: </w:t>
            </w:r>
            <w:r w:rsidR="00205785" w:rsidRPr="002C36E2">
              <w:rPr>
                <w:sz w:val="22"/>
              </w:rPr>
              <w:t>egzamin zintegrowany</w:t>
            </w:r>
          </w:p>
        </w:tc>
      </w:tr>
      <w:tr w:rsidR="008050C4" w:rsidRPr="002C36E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C36E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C36E2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C36E2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C36E2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C36E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C36E2">
              <w:rPr>
                <w:sz w:val="22"/>
              </w:rPr>
              <w:t xml:space="preserve">Sposoby oceny*/zaliczenie </w:t>
            </w:r>
          </w:p>
        </w:tc>
      </w:tr>
      <w:tr w:rsidR="00D87E49" w:rsidRPr="002C36E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2C36E2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C36E2" w:rsidRDefault="00D87E49" w:rsidP="00D87E49">
            <w:pPr>
              <w:ind w:left="0" w:right="-41" w:firstLine="5"/>
              <w:rPr>
                <w:sz w:val="22"/>
              </w:rPr>
            </w:pPr>
            <w:r w:rsidRPr="002C36E2">
              <w:rPr>
                <w:sz w:val="22"/>
              </w:rPr>
              <w:t>Test pisemny- jednokrotnego wyboru</w:t>
            </w:r>
          </w:p>
          <w:p w:rsidR="00D87E49" w:rsidRPr="002C36E2" w:rsidRDefault="005C3438" w:rsidP="00D87E49">
            <w:pPr>
              <w:ind w:left="0" w:right="-41" w:firstLine="5"/>
              <w:rPr>
                <w:sz w:val="22"/>
              </w:rPr>
            </w:pPr>
            <w:r w:rsidRPr="002C36E2">
              <w:rPr>
                <w:sz w:val="22"/>
              </w:rPr>
              <w:t>D</w:t>
            </w:r>
            <w:r w:rsidR="00D87E49" w:rsidRPr="002C36E2">
              <w:rPr>
                <w:sz w:val="22"/>
              </w:rPr>
              <w:t>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C36E2" w:rsidRDefault="00D87E49" w:rsidP="00D87E49">
            <w:pPr>
              <w:rPr>
                <w:sz w:val="22"/>
              </w:rPr>
            </w:pPr>
            <w:r w:rsidRPr="002C36E2">
              <w:rPr>
                <w:b/>
                <w:sz w:val="22"/>
              </w:rPr>
              <w:t>*</w:t>
            </w:r>
          </w:p>
        </w:tc>
      </w:tr>
      <w:tr w:rsidR="00D87E49" w:rsidRPr="002C36E2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2C36E2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C36E2" w:rsidRDefault="005C3438" w:rsidP="00CA40C0">
            <w:pPr>
              <w:ind w:right="243" w:hanging="351"/>
              <w:rPr>
                <w:sz w:val="22"/>
              </w:rPr>
            </w:pPr>
            <w:r w:rsidRPr="002C36E2">
              <w:rPr>
                <w:sz w:val="22"/>
              </w:rPr>
              <w:t>Zaliczenie praktyczne</w:t>
            </w:r>
          </w:p>
          <w:p w:rsidR="00D87E49" w:rsidRPr="002C36E2" w:rsidRDefault="005C3438" w:rsidP="00CA40C0">
            <w:pPr>
              <w:ind w:right="243" w:hanging="351"/>
              <w:jc w:val="left"/>
              <w:rPr>
                <w:sz w:val="22"/>
              </w:rPr>
            </w:pPr>
            <w:r w:rsidRPr="002C36E2">
              <w:rPr>
                <w:sz w:val="22"/>
              </w:rPr>
              <w:t>D</w:t>
            </w:r>
            <w:r w:rsidR="00D87E49" w:rsidRPr="002C36E2">
              <w:rPr>
                <w:sz w:val="22"/>
              </w:rPr>
              <w:t>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C36E2" w:rsidRDefault="00D87E49" w:rsidP="00D87E49">
            <w:pPr>
              <w:rPr>
                <w:sz w:val="22"/>
              </w:rPr>
            </w:pPr>
            <w:r w:rsidRPr="002C36E2">
              <w:rPr>
                <w:b/>
                <w:sz w:val="22"/>
              </w:rPr>
              <w:t>*</w:t>
            </w:r>
          </w:p>
        </w:tc>
      </w:tr>
      <w:tr w:rsidR="00D87E49" w:rsidRPr="002C36E2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2C36E2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C36E2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C36E2" w:rsidRDefault="00D87E49" w:rsidP="005530B9">
            <w:pPr>
              <w:ind w:left="0" w:firstLine="0"/>
              <w:rPr>
                <w:sz w:val="22"/>
              </w:rPr>
            </w:pPr>
            <w:r w:rsidRPr="002C36E2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2C36E2" w:rsidRDefault="00D87E49" w:rsidP="00D87E49">
            <w:pPr>
              <w:rPr>
                <w:sz w:val="22"/>
              </w:rPr>
            </w:pPr>
            <w:r w:rsidRPr="002C36E2">
              <w:rPr>
                <w:b/>
                <w:sz w:val="22"/>
              </w:rPr>
              <w:t>*</w:t>
            </w:r>
          </w:p>
        </w:tc>
      </w:tr>
    </w:tbl>
    <w:p w:rsidR="002C36E2" w:rsidRPr="002C36E2" w:rsidRDefault="002C36E2" w:rsidP="008050C4">
      <w:pPr>
        <w:spacing w:after="5" w:line="254" w:lineRule="auto"/>
        <w:ind w:left="336" w:right="911"/>
        <w:jc w:val="left"/>
        <w:rPr>
          <w:b/>
          <w:sz w:val="22"/>
        </w:rPr>
      </w:pPr>
    </w:p>
    <w:p w:rsidR="002C36E2" w:rsidRPr="002C36E2" w:rsidRDefault="002C36E2" w:rsidP="002C36E2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2C36E2">
        <w:rPr>
          <w:rFonts w:eastAsiaTheme="minorHAnsi"/>
          <w:b/>
          <w:bCs/>
          <w:sz w:val="22"/>
          <w:lang w:eastAsia="en-US"/>
        </w:rPr>
        <w:t xml:space="preserve">* </w:t>
      </w:r>
      <w:r w:rsidRPr="002C36E2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2C36E2" w:rsidRPr="002C36E2" w:rsidRDefault="002C36E2" w:rsidP="002C36E2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</w:p>
    <w:p w:rsidR="002C36E2" w:rsidRPr="002C36E2" w:rsidRDefault="002C36E2" w:rsidP="002C36E2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2C36E2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2C36E2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2C36E2" w:rsidRPr="002C36E2" w:rsidRDefault="002C36E2" w:rsidP="002C36E2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2C36E2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2C36E2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2C36E2" w:rsidRPr="002C36E2" w:rsidRDefault="002C36E2" w:rsidP="002C36E2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2C36E2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2C36E2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2C36E2" w:rsidRPr="002C36E2" w:rsidRDefault="002C36E2" w:rsidP="002C36E2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2C36E2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2C36E2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2C36E2" w:rsidRPr="002C36E2" w:rsidRDefault="002C36E2" w:rsidP="002C36E2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2C36E2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2C36E2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8050C4" w:rsidRDefault="002C36E2" w:rsidP="002C36E2">
      <w:pPr>
        <w:spacing w:after="5" w:line="254" w:lineRule="auto"/>
        <w:ind w:left="567" w:right="911"/>
        <w:jc w:val="left"/>
        <w:rPr>
          <w:sz w:val="22"/>
        </w:rPr>
      </w:pPr>
      <w:r w:rsidRPr="002C36E2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2C36E2">
        <w:rPr>
          <w:rFonts w:eastAsiaTheme="minorHAnsi"/>
          <w:sz w:val="22"/>
          <w:lang w:eastAsia="en-US"/>
        </w:rPr>
        <w:t>– zakładane efekty uczenia się nie zostały uzyskane</w:t>
      </w:r>
      <w:r w:rsidR="008050C4" w:rsidRPr="002C36E2">
        <w:rPr>
          <w:sz w:val="22"/>
        </w:rPr>
        <w:t xml:space="preserve"> </w:t>
      </w: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p w:rsidR="007544A2" w:rsidRPr="000F169C" w:rsidRDefault="007544A2" w:rsidP="007544A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F169C">
        <w:rPr>
          <w:rFonts w:eastAsia="Calibri"/>
          <w:b/>
          <w:sz w:val="28"/>
          <w:lang w:eastAsia="en-US"/>
        </w:rPr>
        <w:t>Karta przedmiotu</w:t>
      </w:r>
    </w:p>
    <w:p w:rsidR="007544A2" w:rsidRPr="000F169C" w:rsidRDefault="007544A2" w:rsidP="007544A2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F169C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7544A2" w:rsidRPr="000F169C" w:rsidTr="007544A2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544A2" w:rsidRPr="000F169C" w:rsidTr="007544A2">
        <w:tc>
          <w:tcPr>
            <w:tcW w:w="9322" w:type="dxa"/>
            <w:gridSpan w:val="5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0F169C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0F169C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Katedra i Klinika Rehabilitacji Wydział Nauk o Zdrowiu w Katowicach, Śląski Uniwersytet Medyczny w Katowicach, 40-635 Katowice-Ochojec, ul. Ziołowa 45/47, (32) 252 43 70, dolko@sum.edu.pl</w:t>
            </w:r>
          </w:p>
        </w:tc>
      </w:tr>
      <w:tr w:rsidR="007544A2" w:rsidRPr="000F169C" w:rsidTr="007544A2">
        <w:tc>
          <w:tcPr>
            <w:tcW w:w="9322" w:type="dxa"/>
            <w:gridSpan w:val="5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mgr Katarzyna Gwizdek, kgwizdek@sum.edu.pl</w:t>
            </w:r>
          </w:p>
        </w:tc>
      </w:tr>
      <w:tr w:rsidR="007544A2" w:rsidRPr="000F169C" w:rsidTr="007544A2">
        <w:tc>
          <w:tcPr>
            <w:tcW w:w="9322" w:type="dxa"/>
            <w:gridSpan w:val="5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Znajomość podstaw anatomii prawidłowej, funkcjonalnej, fizjologii człowieka, patologii ogólnej oraz klinicznych podstaw fizjoterapii w chirurgii.</w:t>
            </w:r>
          </w:p>
        </w:tc>
      </w:tr>
      <w:tr w:rsidR="007544A2" w:rsidRPr="000F169C" w:rsidTr="007544A2">
        <w:tc>
          <w:tcPr>
            <w:tcW w:w="3025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544A2" w:rsidRPr="000F169C" w:rsidTr="007544A2">
        <w:tc>
          <w:tcPr>
            <w:tcW w:w="3025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Odzież medyczna, obuwie zmienne, stetoskop, ciśnieniomierz, młotek neurologiczny, taśma centymetrowa, goniometr, 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zegar z sekundnikiem (ew. stoper)</w:t>
            </w:r>
          </w:p>
        </w:tc>
      </w:tr>
      <w:tr w:rsidR="007544A2" w:rsidRPr="000F169C" w:rsidTr="007544A2">
        <w:tc>
          <w:tcPr>
            <w:tcW w:w="3025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Katedra i Klinika Rehabilitacji Wydział Nauk o Zdrowiu w Katowicach, Śląski Uniwersytet Medyczny w Katowicach, 40-635 Katowice-Ochojec, ul. Ziołowa 45/47</w:t>
            </w:r>
          </w:p>
        </w:tc>
      </w:tr>
      <w:tr w:rsidR="007544A2" w:rsidRPr="000F169C" w:rsidTr="007544A2">
        <w:tc>
          <w:tcPr>
            <w:tcW w:w="30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wg harmonogramu na tablicy ogłoszeń Katedry i Kliniki Rehabilitacji </w:t>
            </w:r>
            <w:proofErr w:type="spellStart"/>
            <w:r w:rsidRPr="000F169C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0F169C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7544A2" w:rsidRPr="000F169C" w:rsidTr="007544A2">
        <w:tc>
          <w:tcPr>
            <w:tcW w:w="9322" w:type="dxa"/>
            <w:gridSpan w:val="5"/>
            <w:shd w:val="clear" w:color="auto" w:fill="D9D9D9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F169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F169C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7544A2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0F169C">
              <w:rPr>
                <w:rFonts w:eastAsia="Calibri"/>
                <w:sz w:val="22"/>
                <w:lang w:eastAsia="en-US"/>
              </w:rPr>
              <w:t xml:space="preserve">/ </w:t>
            </w:r>
            <w:r w:rsidRPr="007544A2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F169C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zna objawy i przebieg najczęstszych chorób w zakresie chirurgii,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D.W3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zna podstawy diagnostyki i zasady postępowania 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w najczęstszych chorobach z zakresu chirurgii na poziomie pozwalającym praktyczne zas</w:t>
            </w:r>
            <w:r>
              <w:rPr>
                <w:rFonts w:eastAsia="Calibri"/>
                <w:sz w:val="22"/>
                <w:lang w:eastAsia="en-US"/>
              </w:rPr>
              <w:t xml:space="preserve">tosowanie środków fizjoterapii </w:t>
            </w:r>
            <w:r w:rsidRPr="000F169C">
              <w:rPr>
                <w:rFonts w:eastAsia="Calibri"/>
                <w:sz w:val="22"/>
                <w:lang w:eastAsia="en-US"/>
              </w:rPr>
              <w:t>w zabiegach realizowanych w trybie planowym i nagłym.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zna główne zasady kwalifikacji do zabiegów operacyjnych oraz podstawowe zabiegi operacyjne m.in. amputacje z przyczyn naczyniowych, jak również zabiegi 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 zakresu chirurgii małoinwazyjnej.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D.W10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zna założenia i zasady ICF stosowane w procesie fizjoterapii u chorych leczonych chirurgicznie.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potrafi poinstruować pacjentów poddanych leczeniu chirurgicznemu, jak również ich opiekunów, w zakresie wykonywania bezpiecznych ćwiczeń, w tym również realizowanych w warunkach domowych.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Student umie przeprowadzić zabiegi mieszczące się w zakresie fizjoterapii oddechowej, w tym również po zabiegach kardiochirurgicznych z powikłaniami wymagającymi  stosowania technik torakochirurgicznych.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D.U35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potrafi zaplanować, dobierać i wykonywać zabiegi 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u pacjentów po amputacjach z przyczyn naczyniowych 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 uwzględnieniem stanu klinicznego i funkcjonalnego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D.U37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potrafi zapoczątkować sposób wczesnego uruchamiania pacjenta po zabiegach na jamie brzusznej. Potrafi poinstruować w zakresie profilaktyki wczesnych i późnych czynnościowych powikłań pooperacyjnych.   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D.U38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 xml:space="preserve">Student potrafi planować, dobierać i wykonywać zabiegi 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lastRenderedPageBreak/>
              <w:t>z zakresu fizjoterapii po mastektomii, jak również z upośledzoną funkcją kończyny górnej z innych przyczyn z uwzględnieniem stanu klinicznego i funkcjonalnego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lastRenderedPageBreak/>
              <w:t>D.U46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CB1976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z pacjentem, jak również potra</w:t>
            </w:r>
            <w:r>
              <w:rPr>
                <w:rFonts w:eastAsia="Calibri"/>
                <w:sz w:val="22"/>
                <w:lang w:eastAsia="en-US"/>
              </w:rPr>
              <w:t xml:space="preserve">fi prawidłowo porozumiewać się </w:t>
            </w:r>
            <w:r w:rsidRPr="00CB1976">
              <w:rPr>
                <w:rFonts w:eastAsia="Calibri"/>
                <w:sz w:val="22"/>
                <w:lang w:eastAsia="en-US"/>
              </w:rPr>
              <w:t>z innymi członkami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CB1976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Student potrafi poinformować jakie działania można podjąć </w:t>
            </w:r>
          </w:p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w celu poprawy jakości życia osoby starszej, w szczególności pacjenta w stanie terminalnych z wykorzystaniem sprzętu rehabilitacyjnego.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D.U48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potrzeb edukacyjnych z zakresu fizjo</w:t>
            </w:r>
            <w:r>
              <w:rPr>
                <w:rFonts w:eastAsia="Calibri"/>
                <w:sz w:val="22"/>
                <w:lang w:eastAsia="en-US"/>
              </w:rPr>
              <w:t xml:space="preserve">terapii w chirurgii, zwłaszcza </w:t>
            </w:r>
            <w:r w:rsidRPr="00CB1976">
              <w:rPr>
                <w:rFonts w:eastAsia="Calibri"/>
                <w:sz w:val="22"/>
                <w:lang w:eastAsia="en-US"/>
              </w:rPr>
              <w:t>w aspekcie rozwoju nowych metod leczenia operacyjnego.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7544A2" w:rsidRPr="000F169C" w:rsidTr="007544A2">
        <w:tc>
          <w:tcPr>
            <w:tcW w:w="1352" w:type="dxa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Student jest gotów do korzystania z obiektywnych źródeł informacji naukowej.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7544A2" w:rsidRPr="000F169C" w:rsidTr="007544A2">
        <w:tc>
          <w:tcPr>
            <w:tcW w:w="8269" w:type="dxa"/>
            <w:gridSpan w:val="4"/>
            <w:shd w:val="clear" w:color="auto" w:fill="D9D9D9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7544A2" w:rsidRPr="000F169C" w:rsidRDefault="007544A2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Fizjoterapia chorych przed i po najczęstszych zabiegach chirurgicznych z uwzględnieniem objawów i stanu chorego, w tym funkcjonalnego (zgodnie z zasadami ICF) oraz przeprowadzonych procedur diagnostyczno-terapeutycznych. Programowanie usprawniania uwzględniające etapowość, warunki i miejsce realizacji oraz tryb realizacji interwencji chirurgicznej ze szczególnym uwzglę</w:t>
            </w:r>
            <w:r>
              <w:rPr>
                <w:rFonts w:eastAsia="Calibri"/>
                <w:sz w:val="22"/>
                <w:lang w:eastAsia="en-US"/>
              </w:rPr>
              <w:t>dnieniem chirurgii naczyniowej.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Modyfikacja fizjoterapii u pacjentów chirurgicznych z uwzgl</w:t>
            </w:r>
            <w:r>
              <w:rPr>
                <w:rFonts w:eastAsia="Calibri"/>
                <w:sz w:val="22"/>
                <w:lang w:eastAsia="en-US"/>
              </w:rPr>
              <w:t>ędnieniem swoistej diagnostyki.</w:t>
            </w:r>
          </w:p>
        </w:tc>
        <w:tc>
          <w:tcPr>
            <w:tcW w:w="1053" w:type="dxa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Wybrane elementy badań czynnościowych oraz elementy badania podmiotowego </w:t>
            </w:r>
          </w:p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i przedmiotowego wykorzystywane u chorych przed i po zabiegach chirurgicznych.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Aktualne wytyczne rehabilitacji osób leczonych chirurgicznie – przegląd literatury naukowej.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Zabiegi z zakresu fizjoterapii oddechowej w stanach po urazie klatki piersiowej, stanach 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po zabiegach operacyjnych na klatce piersiowej </w:t>
            </w:r>
            <w:r>
              <w:rPr>
                <w:rFonts w:eastAsia="Calibri"/>
                <w:sz w:val="22"/>
                <w:lang w:eastAsia="en-US"/>
              </w:rPr>
              <w:t>oraz po przeszczepach narządów.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1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Planowanie, dobór – w zależności od stanu klinicznego i funkcjonalnego pacjenta –zabiegów 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u pacjentów z czynnościowymi i organiczny</w:t>
            </w:r>
            <w:r>
              <w:rPr>
                <w:rFonts w:eastAsia="Calibri"/>
                <w:sz w:val="22"/>
                <w:lang w:eastAsia="en-US"/>
              </w:rPr>
              <w:t>mi chorobami naczyń obwodowych.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Planowanie, dobór – w zależności od stanu klinicznego i funkcjonalnego pacjenta  - zabiegów </w:t>
            </w:r>
          </w:p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u pacjentów po amputacji ko</w:t>
            </w:r>
            <w:r>
              <w:rPr>
                <w:rFonts w:eastAsia="Calibri"/>
                <w:sz w:val="22"/>
                <w:lang w:eastAsia="en-US"/>
              </w:rPr>
              <w:t>ńczyny z przyczyn naczyniowych.</w:t>
            </w:r>
          </w:p>
        </w:tc>
        <w:tc>
          <w:tcPr>
            <w:tcW w:w="1053" w:type="dxa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1,5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Planowanie, dobór – w zależności od stanu klinicznego i funkcjonalnego pacjenta – zabiegów 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z zakresu fizjoterapii kobiet po mastektomii, w tym postępowanie w przypadku obrzęku limfatycznego i upośledzenia funkcji kończyny górnej.</w:t>
            </w:r>
          </w:p>
        </w:tc>
        <w:tc>
          <w:tcPr>
            <w:tcW w:w="1053" w:type="dxa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18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Wdrażanie strategii wczesnej fizjoterapii przed i po operacjach oraz w warunkach domowych, realizowanej przez chorych pod nadzorem i z pomocą fizjoterapeuty oraz w razie potrzeby samodzielnie lub/i z pomocą najbliższych opiekunów, ze szczególnym uwzględnieniem elementów fizjoterapii oddechowej, etapowej pionizacji, technik przeciwobrzękowych 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i zapobiegającym zaburzeniom w zakresie krążenia ob</w:t>
            </w:r>
            <w:r>
              <w:rPr>
                <w:rFonts w:eastAsia="Calibri"/>
                <w:sz w:val="22"/>
                <w:lang w:eastAsia="en-US"/>
              </w:rPr>
              <w:t>wodowego.</w:t>
            </w:r>
          </w:p>
        </w:tc>
        <w:tc>
          <w:tcPr>
            <w:tcW w:w="1053" w:type="dxa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Instruowanie pacjenta w zakresie profilaktyki wczesnych i późnych powikłań pooperacyjnych oraz udzielanie zaleceń dotyczących pooperacyjnej fizjoterapii ambulatoryjnej oraz treningu medycznego wykonywanego w warunkach domowych. Zasady komunikacji i pracy zespoł</w:t>
            </w:r>
            <w:r>
              <w:rPr>
                <w:rFonts w:eastAsia="Calibri"/>
                <w:sz w:val="22"/>
                <w:lang w:eastAsia="en-US"/>
              </w:rPr>
              <w:t>owej na oddziale chirurgicznym.</w:t>
            </w:r>
          </w:p>
        </w:tc>
        <w:tc>
          <w:tcPr>
            <w:tcW w:w="1053" w:type="dxa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544A2" w:rsidRPr="000F169C" w:rsidTr="007544A2">
        <w:tc>
          <w:tcPr>
            <w:tcW w:w="8269" w:type="dxa"/>
            <w:gridSpan w:val="4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Wykonywanie zabiegów fizjoterapeutycznych u pacjentów z czynnościowymi i organicznymi chorobami naczyń obwodowych oraz pacjentów po amputacji z przyczyn naczyniowych.</w:t>
            </w:r>
          </w:p>
        </w:tc>
        <w:tc>
          <w:tcPr>
            <w:tcW w:w="1053" w:type="dxa"/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7544A2" w:rsidRPr="000F169C" w:rsidTr="007544A2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7544A2" w:rsidRPr="00CB1976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 xml:space="preserve">Wykonywanie zabiegów z zakresu fizjoterapii kobiet po mastektomii, w tym postępowanie 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CB1976">
              <w:rPr>
                <w:rFonts w:eastAsia="Calibri"/>
                <w:sz w:val="22"/>
                <w:lang w:eastAsia="en-US"/>
              </w:rPr>
              <w:t>w przypadku obrzęku limfatycznego i upośledzenia funkcji kończyny górnej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7544A2" w:rsidRPr="000F169C" w:rsidTr="007544A2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lastRenderedPageBreak/>
              <w:t>22. Literatura</w:t>
            </w:r>
          </w:p>
        </w:tc>
      </w:tr>
      <w:tr w:rsidR="007544A2" w:rsidRPr="000F169C" w:rsidTr="007544A2">
        <w:tc>
          <w:tcPr>
            <w:tcW w:w="9322" w:type="dxa"/>
            <w:gridSpan w:val="5"/>
            <w:shd w:val="clear" w:color="auto" w:fill="auto"/>
            <w:vAlign w:val="center"/>
          </w:tcPr>
          <w:p w:rsidR="007544A2" w:rsidRPr="00CB1976" w:rsidRDefault="007544A2" w:rsidP="007544A2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color w:val="auto"/>
              </w:rPr>
            </w:pPr>
            <w:proofErr w:type="spellStart"/>
            <w:r w:rsidRPr="00CB1976">
              <w:rPr>
                <w:bCs/>
                <w:sz w:val="22"/>
                <w:shd w:val="clear" w:color="auto" w:fill="FFFFFF"/>
              </w:rPr>
              <w:t>Woźniewski</w:t>
            </w:r>
            <w:proofErr w:type="spellEnd"/>
            <w:r w:rsidRPr="00CB1976">
              <w:rPr>
                <w:bCs/>
                <w:sz w:val="22"/>
                <w:shd w:val="clear" w:color="auto" w:fill="FFFFFF"/>
              </w:rPr>
              <w:t xml:space="preserve"> M. Fizjoterapia w chirurgii. Wydawnictwo Lekarskie, Warszawa 2020.</w:t>
            </w:r>
          </w:p>
          <w:p w:rsidR="007544A2" w:rsidRPr="00CB1976" w:rsidRDefault="007544A2" w:rsidP="007544A2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</w:pPr>
            <w:r w:rsidRPr="00CB1976">
              <w:rPr>
                <w:sz w:val="22"/>
              </w:rPr>
              <w:t xml:space="preserve">Śliwiński Z., Sieroń A. red. Wielka Fizjoterapia: Wyd. </w:t>
            </w:r>
            <w:proofErr w:type="spellStart"/>
            <w:r w:rsidRPr="00CB1976">
              <w:rPr>
                <w:sz w:val="22"/>
              </w:rPr>
              <w:t>Elsevier</w:t>
            </w:r>
            <w:proofErr w:type="spellEnd"/>
            <w:r w:rsidRPr="00CB1976">
              <w:rPr>
                <w:sz w:val="22"/>
              </w:rPr>
              <w:t xml:space="preserve"> </w:t>
            </w:r>
            <w:proofErr w:type="spellStart"/>
            <w:r w:rsidRPr="00CB1976">
              <w:rPr>
                <w:sz w:val="22"/>
              </w:rPr>
              <w:t>Urban&amp;Partner</w:t>
            </w:r>
            <w:proofErr w:type="spellEnd"/>
            <w:r w:rsidRPr="00CB1976">
              <w:rPr>
                <w:sz w:val="22"/>
              </w:rPr>
              <w:t xml:space="preserve"> Wrocław 2014, tom II.</w:t>
            </w:r>
          </w:p>
          <w:p w:rsidR="007544A2" w:rsidRPr="00CB1976" w:rsidRDefault="007544A2" w:rsidP="007544A2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shd w:val="clear" w:color="auto" w:fill="FFFFFF"/>
              </w:rPr>
            </w:pPr>
            <w:r w:rsidRPr="00CB1976">
              <w:rPr>
                <w:sz w:val="22"/>
                <w:shd w:val="clear" w:color="auto" w:fill="FFFFFF"/>
              </w:rPr>
              <w:t xml:space="preserve">Jacyna-Onyszkiewicz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A.Podstawy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fizjoterapii w chirurgii. Poznań, Wydaw.  Naukowe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WSPiA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im. Mieszka I, 2011.</w:t>
            </w:r>
          </w:p>
          <w:p w:rsidR="007544A2" w:rsidRPr="00CB1976" w:rsidRDefault="007544A2" w:rsidP="007544A2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shd w:val="clear" w:color="auto" w:fill="FFFFFF"/>
              </w:rPr>
            </w:pPr>
            <w:proofErr w:type="spellStart"/>
            <w:r w:rsidRPr="00CB1976">
              <w:rPr>
                <w:sz w:val="22"/>
                <w:shd w:val="clear" w:color="auto" w:fill="FFFFFF"/>
              </w:rPr>
              <w:t>Fiodorenko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-Dumas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Z.Rehabilitacja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w chorobach naczyń obwodowych. Wrocław,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MedPharm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Polska, 2011. </w:t>
            </w:r>
          </w:p>
          <w:p w:rsidR="007544A2" w:rsidRPr="000F169C" w:rsidRDefault="007544A2" w:rsidP="007544A2">
            <w:pPr>
              <w:numPr>
                <w:ilvl w:val="0"/>
                <w:numId w:val="27"/>
              </w:numPr>
              <w:spacing w:after="0" w:line="240" w:lineRule="auto"/>
              <w:ind w:left="714" w:right="0" w:hanging="357"/>
              <w:jc w:val="left"/>
              <w:rPr>
                <w:shd w:val="clear" w:color="auto" w:fill="FFFFFF"/>
              </w:rPr>
            </w:pPr>
            <w:r w:rsidRPr="00CB1976">
              <w:rPr>
                <w:sz w:val="22"/>
                <w:shd w:val="clear" w:color="auto" w:fill="FFFFFF"/>
              </w:rPr>
              <w:t xml:space="preserve">Mikołajewska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E.Fizjoterapia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po mastektomii: leczenie,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ćwiczenia,zaopatrzenie</w:t>
            </w:r>
            <w:proofErr w:type="spellEnd"/>
            <w:r w:rsidRPr="00CB1976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B1976">
              <w:rPr>
                <w:sz w:val="22"/>
                <w:shd w:val="clear" w:color="auto" w:fill="FFFFFF"/>
              </w:rPr>
              <w:t>protetyczne.Warszawa</w:t>
            </w:r>
            <w:proofErr w:type="spellEnd"/>
            <w:r w:rsidRPr="00CB1976">
              <w:rPr>
                <w:sz w:val="22"/>
                <w:shd w:val="clear" w:color="auto" w:fill="FFFFFF"/>
              </w:rPr>
              <w:t>, Wydaw. Lekarskie PZWL, 2010.</w:t>
            </w:r>
          </w:p>
        </w:tc>
      </w:tr>
      <w:tr w:rsidR="007544A2" w:rsidRPr="000F169C" w:rsidTr="007544A2">
        <w:tc>
          <w:tcPr>
            <w:tcW w:w="9322" w:type="dxa"/>
            <w:gridSpan w:val="5"/>
            <w:shd w:val="clear" w:color="auto" w:fill="BFBFBF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0F169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544A2" w:rsidRPr="000F169C" w:rsidTr="007544A2">
        <w:tc>
          <w:tcPr>
            <w:tcW w:w="9322" w:type="dxa"/>
            <w:gridSpan w:val="5"/>
            <w:vAlign w:val="center"/>
          </w:tcPr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7544A2" w:rsidRPr="000F169C" w:rsidRDefault="007544A2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0F169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7544A2" w:rsidRPr="000F169C" w:rsidRDefault="007544A2" w:rsidP="007544A2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7544A2" w:rsidRPr="000F169C" w:rsidRDefault="007544A2" w:rsidP="007544A2">
      <w:pPr>
        <w:spacing w:after="160" w:line="259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7544A2" w:rsidRDefault="007544A2" w:rsidP="007544A2">
      <w:pPr>
        <w:spacing w:after="0" w:line="259" w:lineRule="auto"/>
        <w:ind w:left="341" w:right="0" w:firstLine="0"/>
        <w:jc w:val="left"/>
        <w:rPr>
          <w:sz w:val="22"/>
        </w:rPr>
      </w:pPr>
    </w:p>
    <w:p w:rsidR="007544A2" w:rsidRPr="002C36E2" w:rsidRDefault="007544A2" w:rsidP="002C36E2">
      <w:pPr>
        <w:spacing w:after="5" w:line="254" w:lineRule="auto"/>
        <w:ind w:left="567" w:right="911"/>
        <w:jc w:val="left"/>
        <w:rPr>
          <w:sz w:val="22"/>
        </w:rPr>
      </w:pPr>
    </w:p>
    <w:sectPr w:rsidR="007544A2" w:rsidRPr="002C36E2" w:rsidSect="00F15480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9E9" w:rsidRDefault="00AE19E9">
      <w:pPr>
        <w:spacing w:after="0" w:line="240" w:lineRule="auto"/>
      </w:pPr>
      <w:r>
        <w:separator/>
      </w:r>
    </w:p>
  </w:endnote>
  <w:endnote w:type="continuationSeparator" w:id="0">
    <w:p w:rsidR="00AE19E9" w:rsidRDefault="00AE1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E1DC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E1DC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E20F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E1DC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9E9" w:rsidRDefault="00AE19E9">
      <w:pPr>
        <w:spacing w:after="0" w:line="240" w:lineRule="auto"/>
      </w:pPr>
      <w:r>
        <w:separator/>
      </w:r>
    </w:p>
  </w:footnote>
  <w:footnote w:type="continuationSeparator" w:id="0">
    <w:p w:rsidR="00AE19E9" w:rsidRDefault="00AE1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C9F6F29"/>
    <w:multiLevelType w:val="hybridMultilevel"/>
    <w:tmpl w:val="B440B222"/>
    <w:lvl w:ilvl="0" w:tplc="FC5C022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E07B9"/>
    <w:multiLevelType w:val="hybridMultilevel"/>
    <w:tmpl w:val="6B5C3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13"/>
  </w:num>
  <w:num w:numId="17">
    <w:abstractNumId w:val="24"/>
  </w:num>
  <w:num w:numId="18">
    <w:abstractNumId w:val="1"/>
  </w:num>
  <w:num w:numId="19">
    <w:abstractNumId w:val="20"/>
  </w:num>
  <w:num w:numId="20">
    <w:abstractNumId w:val="19"/>
  </w:num>
  <w:num w:numId="21">
    <w:abstractNumId w:val="25"/>
  </w:num>
  <w:num w:numId="22">
    <w:abstractNumId w:val="6"/>
  </w:num>
  <w:num w:numId="23">
    <w:abstractNumId w:val="4"/>
  </w:num>
  <w:num w:numId="24">
    <w:abstractNumId w:val="12"/>
  </w:num>
  <w:num w:numId="25">
    <w:abstractNumId w:val="16"/>
  </w:num>
  <w:num w:numId="26">
    <w:abstractNumId w:val="23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83902"/>
    <w:rsid w:val="000C494D"/>
    <w:rsid w:val="000F169C"/>
    <w:rsid w:val="000F6A4B"/>
    <w:rsid w:val="00102E6E"/>
    <w:rsid w:val="001032AA"/>
    <w:rsid w:val="00107DC5"/>
    <w:rsid w:val="001A76A8"/>
    <w:rsid w:val="001E0405"/>
    <w:rsid w:val="00205785"/>
    <w:rsid w:val="0023022F"/>
    <w:rsid w:val="00237C9E"/>
    <w:rsid w:val="002C36E2"/>
    <w:rsid w:val="00306823"/>
    <w:rsid w:val="003F04DF"/>
    <w:rsid w:val="00477888"/>
    <w:rsid w:val="004A426E"/>
    <w:rsid w:val="004E4459"/>
    <w:rsid w:val="00535543"/>
    <w:rsid w:val="005530B9"/>
    <w:rsid w:val="00570B81"/>
    <w:rsid w:val="00585240"/>
    <w:rsid w:val="005C3438"/>
    <w:rsid w:val="005D7F00"/>
    <w:rsid w:val="006E1DCA"/>
    <w:rsid w:val="006E20F3"/>
    <w:rsid w:val="006F59A0"/>
    <w:rsid w:val="007544A2"/>
    <w:rsid w:val="007737D1"/>
    <w:rsid w:val="00790746"/>
    <w:rsid w:val="007D6E10"/>
    <w:rsid w:val="008050C4"/>
    <w:rsid w:val="00826712"/>
    <w:rsid w:val="00827B11"/>
    <w:rsid w:val="0084478A"/>
    <w:rsid w:val="00894F6C"/>
    <w:rsid w:val="009518F6"/>
    <w:rsid w:val="009D406A"/>
    <w:rsid w:val="00AC4A90"/>
    <w:rsid w:val="00AE19E9"/>
    <w:rsid w:val="00B34FC0"/>
    <w:rsid w:val="00C842D7"/>
    <w:rsid w:val="00CA2203"/>
    <w:rsid w:val="00CA40C0"/>
    <w:rsid w:val="00CB1976"/>
    <w:rsid w:val="00CC5EAF"/>
    <w:rsid w:val="00D14E66"/>
    <w:rsid w:val="00D413C1"/>
    <w:rsid w:val="00D87E49"/>
    <w:rsid w:val="00D95115"/>
    <w:rsid w:val="00DD06FB"/>
    <w:rsid w:val="00E4708E"/>
    <w:rsid w:val="00E80346"/>
    <w:rsid w:val="00E95559"/>
    <w:rsid w:val="00F01783"/>
    <w:rsid w:val="00F078B5"/>
    <w:rsid w:val="00F15480"/>
    <w:rsid w:val="00F32C11"/>
    <w:rsid w:val="00F356E3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3275CD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paragraph" w:styleId="NormalnyWeb">
    <w:name w:val="Normal (Web)"/>
    <w:basedOn w:val="Normalny"/>
    <w:uiPriority w:val="99"/>
    <w:rsid w:val="00107DC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0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0F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0F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5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548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1412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Kandzia</dc:creator>
  <cp:lastModifiedBy>Katarzyna Opiela</cp:lastModifiedBy>
  <cp:revision>6</cp:revision>
  <cp:lastPrinted>2023-01-30T10:40:00Z</cp:lastPrinted>
  <dcterms:created xsi:type="dcterms:W3CDTF">2024-02-26T11:58:00Z</dcterms:created>
  <dcterms:modified xsi:type="dcterms:W3CDTF">2024-08-20T11:49:00Z</dcterms:modified>
</cp:coreProperties>
</file>