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2D9" w:rsidRPr="00A41AFB" w:rsidRDefault="001742D9" w:rsidP="001742D9">
      <w:pPr>
        <w:jc w:val="center"/>
        <w:rPr>
          <w:rFonts w:ascii="Times New Roman" w:hAnsi="Times New Roman"/>
          <w:b/>
          <w:color w:val="000000" w:themeColor="text1"/>
        </w:rPr>
      </w:pPr>
      <w:r w:rsidRPr="00A41AFB">
        <w:rPr>
          <w:rFonts w:ascii="Times New Roman" w:hAnsi="Times New Roman"/>
          <w:b/>
          <w:color w:val="000000" w:themeColor="text1"/>
        </w:rPr>
        <w:t>Karta przedmiotu</w:t>
      </w:r>
    </w:p>
    <w:p w:rsidR="001742D9" w:rsidRPr="00A41AFB" w:rsidRDefault="001742D9" w:rsidP="001742D9">
      <w:pPr>
        <w:jc w:val="center"/>
        <w:rPr>
          <w:rFonts w:ascii="Times New Roman" w:hAnsi="Times New Roman"/>
          <w:b/>
          <w:color w:val="000000" w:themeColor="text1"/>
        </w:rPr>
      </w:pPr>
      <w:r w:rsidRPr="00A41AFB">
        <w:rPr>
          <w:rFonts w:ascii="Times New Roman" w:hAnsi="Times New Roman"/>
          <w:b/>
          <w:color w:val="000000" w:themeColor="text1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67"/>
        <w:gridCol w:w="682"/>
        <w:gridCol w:w="27"/>
        <w:gridCol w:w="2552"/>
        <w:gridCol w:w="2268"/>
        <w:gridCol w:w="653"/>
      </w:tblGrid>
      <w:tr w:rsidR="001742D9" w:rsidRPr="00A41AFB" w:rsidTr="00186460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:rsidR="001742D9" w:rsidRPr="00A41AFB" w:rsidRDefault="001742D9" w:rsidP="001864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Informacje ogólne o przedmiocie</w:t>
            </w:r>
          </w:p>
        </w:tc>
      </w:tr>
      <w:tr w:rsidR="001742D9" w:rsidRPr="00A41AFB" w:rsidTr="00186460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742D9" w:rsidRPr="00A41AFB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A41AFB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:rsidR="00A41AFB" w:rsidRPr="00A41AFB" w:rsidRDefault="001742D9" w:rsidP="00186460">
            <w:pPr>
              <w:pStyle w:val="Akapitzlist"/>
              <w:tabs>
                <w:tab w:val="left" w:pos="3165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 xml:space="preserve">2. Poziom kształcenia: </w:t>
            </w:r>
          </w:p>
          <w:p w:rsidR="001742D9" w:rsidRPr="00A41AFB" w:rsidRDefault="001742D9" w:rsidP="00186460">
            <w:pPr>
              <w:pStyle w:val="Akapitzlist"/>
              <w:tabs>
                <w:tab w:val="left" w:pos="3165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 xml:space="preserve">jednolite studia magisterskie/profil </w:t>
            </w:r>
            <w:proofErr w:type="spellStart"/>
            <w:r w:rsidRPr="00A41AFB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1742D9" w:rsidRPr="00A41AFB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="00A41AFB" w:rsidRPr="00A41AFB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A41AFB">
              <w:rPr>
                <w:rFonts w:ascii="Times New Roman" w:hAnsi="Times New Roman"/>
                <w:color w:val="000000" w:themeColor="text1"/>
              </w:rPr>
              <w:t>stacjonarn</w:t>
            </w:r>
            <w:r w:rsidR="00EF459F" w:rsidRPr="00A41AFB">
              <w:rPr>
                <w:rFonts w:ascii="Times New Roman" w:hAnsi="Times New Roman"/>
                <w:color w:val="000000" w:themeColor="text1"/>
              </w:rPr>
              <w:t>e</w:t>
            </w:r>
          </w:p>
        </w:tc>
      </w:tr>
      <w:tr w:rsidR="001742D9" w:rsidRPr="00A41AFB" w:rsidTr="00186460">
        <w:tc>
          <w:tcPr>
            <w:tcW w:w="4192" w:type="dxa"/>
            <w:gridSpan w:val="3"/>
          </w:tcPr>
          <w:p w:rsidR="001742D9" w:rsidRPr="00A41AFB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A41AFB">
              <w:rPr>
                <w:rFonts w:ascii="Times New Roman" w:hAnsi="Times New Roman"/>
                <w:color w:val="000000" w:themeColor="text1"/>
              </w:rPr>
              <w:t>V rok/ cykl 202</w:t>
            </w:r>
            <w:r w:rsidR="00606EC8" w:rsidRPr="00A41AFB">
              <w:rPr>
                <w:rFonts w:ascii="Times New Roman" w:hAnsi="Times New Roman"/>
                <w:color w:val="000000" w:themeColor="text1"/>
              </w:rPr>
              <w:t>4</w:t>
            </w:r>
            <w:r w:rsidRPr="00A41AFB">
              <w:rPr>
                <w:rFonts w:ascii="Times New Roman" w:hAnsi="Times New Roman"/>
                <w:color w:val="000000" w:themeColor="text1"/>
              </w:rPr>
              <w:t>-202</w:t>
            </w:r>
            <w:r w:rsidR="00606EC8" w:rsidRPr="00A41AFB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500" w:type="dxa"/>
            <w:gridSpan w:val="4"/>
          </w:tcPr>
          <w:p w:rsidR="001742D9" w:rsidRPr="00A41AFB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A41AFB">
              <w:rPr>
                <w:rFonts w:ascii="Times New Roman" w:hAnsi="Times New Roman"/>
                <w:color w:val="000000" w:themeColor="text1"/>
              </w:rPr>
              <w:t>IX</w:t>
            </w:r>
          </w:p>
        </w:tc>
      </w:tr>
      <w:tr w:rsidR="001742D9" w:rsidRPr="00A41AFB" w:rsidTr="00186460">
        <w:tc>
          <w:tcPr>
            <w:tcW w:w="9692" w:type="dxa"/>
            <w:gridSpan w:val="7"/>
          </w:tcPr>
          <w:p w:rsidR="001742D9" w:rsidRPr="00A41AFB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A41AFB">
              <w:rPr>
                <w:rFonts w:ascii="Times New Roman" w:hAnsi="Times New Roman"/>
                <w:color w:val="000000" w:themeColor="text1"/>
              </w:rPr>
              <w:t xml:space="preserve"> Trening zdrowotny</w:t>
            </w:r>
          </w:p>
        </w:tc>
      </w:tr>
      <w:tr w:rsidR="001742D9" w:rsidRPr="00A41AFB" w:rsidTr="00186460">
        <w:tc>
          <w:tcPr>
            <w:tcW w:w="9692" w:type="dxa"/>
            <w:gridSpan w:val="7"/>
          </w:tcPr>
          <w:p w:rsidR="001742D9" w:rsidRPr="00A41AFB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A41AFB">
              <w:rPr>
                <w:rFonts w:ascii="Times New Roman" w:hAnsi="Times New Roman"/>
                <w:color w:val="000000" w:themeColor="text1"/>
              </w:rPr>
              <w:t>fa</w:t>
            </w:r>
            <w:r w:rsidR="0011238E" w:rsidRPr="00A41AFB">
              <w:rPr>
                <w:rFonts w:ascii="Times New Roman" w:hAnsi="Times New Roman"/>
                <w:color w:val="000000" w:themeColor="text1"/>
              </w:rPr>
              <w:t>k</w:t>
            </w:r>
            <w:r w:rsidRPr="00A41AFB">
              <w:rPr>
                <w:rFonts w:ascii="Times New Roman" w:hAnsi="Times New Roman"/>
                <w:color w:val="000000" w:themeColor="text1"/>
              </w:rPr>
              <w:t>ultatywny</w:t>
            </w:r>
          </w:p>
        </w:tc>
      </w:tr>
      <w:tr w:rsidR="001742D9" w:rsidRPr="00A41AFB" w:rsidTr="00186460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:rsidR="001742D9" w:rsidRPr="00A41AFB" w:rsidRDefault="001742D9" w:rsidP="0018646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8. </w:t>
            </w:r>
            <w:r w:rsidRPr="00A41AFB">
              <w:rPr>
                <w:rFonts w:ascii="Times New Roman" w:hAnsi="Times New Roman"/>
                <w:b/>
                <w:bCs/>
                <w:color w:val="000000" w:themeColor="text1"/>
              </w:rPr>
              <w:t>Treści programowe przedmiotu i przypisane do nich efekty uczenia się</w:t>
            </w:r>
          </w:p>
        </w:tc>
      </w:tr>
      <w:tr w:rsidR="001742D9" w:rsidRPr="00A41AFB" w:rsidTr="00186460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:rsidR="001742D9" w:rsidRPr="00A41AFB" w:rsidRDefault="001742D9" w:rsidP="0018646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1742D9" w:rsidRPr="00A41AFB" w:rsidRDefault="001742D9" w:rsidP="00A41AF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Cel przedmiotu: Nabycie wiedzy oraz kompetencji metodycznych z zakresu diagnozowania zdrowia pozytywnego, przygotowania i planowania indywidualnych programów treningu zdrowotnego. Kompetentne kierowanie wysiłkiem fizycznym osób o różnym stanie zdrowia i poziomie sprawności fizycznej.</w:t>
            </w:r>
          </w:p>
          <w:p w:rsidR="001742D9" w:rsidRPr="00A41AFB" w:rsidRDefault="001742D9" w:rsidP="0018646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A41AFB" w:rsidRPr="00A41AFB" w:rsidRDefault="00A41AFB" w:rsidP="00A41AFB">
            <w:pPr>
              <w:spacing w:after="13" w:line="259" w:lineRule="auto"/>
              <w:ind w:left="28"/>
              <w:rPr>
                <w:rFonts w:ascii="Times New Roman" w:hAnsi="Times New Roman"/>
              </w:rPr>
            </w:pPr>
            <w:r w:rsidRPr="00A41AF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A41AFB">
              <w:rPr>
                <w:rFonts w:ascii="Times New Roman" w:hAnsi="Times New Roman"/>
              </w:rPr>
              <w:t xml:space="preserve">zawartych w </w:t>
            </w:r>
            <w:r w:rsidRPr="00A41AFB">
              <w:rPr>
                <w:rFonts w:ascii="Times New Roman" w:hAnsi="Times New Roman"/>
                <w:i/>
              </w:rPr>
              <w:t>(właściwe podkreślić)</w:t>
            </w:r>
            <w:r w:rsidRPr="00A41AFB">
              <w:rPr>
                <w:rFonts w:ascii="Times New Roman" w:hAnsi="Times New Roman"/>
              </w:rPr>
              <w:t>: standardach kształcenia (</w:t>
            </w:r>
            <w:r w:rsidRPr="00A41AFB">
              <w:rPr>
                <w:rFonts w:ascii="Times New Roman" w:hAnsi="Times New Roman"/>
                <w:u w:val="single"/>
              </w:rPr>
              <w:t>Rozporządzenie Ministra Nauki i Szkolnictwa Wyższego</w:t>
            </w:r>
            <w:r w:rsidRPr="00A41AFB">
              <w:rPr>
                <w:rFonts w:ascii="Times New Roman" w:hAnsi="Times New Roman"/>
              </w:rPr>
              <w:t>)/Uchwale Senatu SUM</w:t>
            </w:r>
            <w:r>
              <w:rPr>
                <w:rFonts w:ascii="Times New Roman" w:hAnsi="Times New Roman"/>
              </w:rPr>
              <w:t>)</w:t>
            </w:r>
            <w:r w:rsidRPr="00A41AFB">
              <w:rPr>
                <w:rFonts w:ascii="Times New Roman" w:hAnsi="Times New Roman"/>
              </w:rPr>
              <w:t xml:space="preserve"> </w:t>
            </w:r>
          </w:p>
          <w:p w:rsidR="00A41AFB" w:rsidRPr="00A41AFB" w:rsidRDefault="00A41AFB" w:rsidP="00A41AFB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:rsidR="001742D9" w:rsidRPr="00A41AFB" w:rsidRDefault="001742D9" w:rsidP="0018646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w zakresie wiedzy student zna i rozumie: C.W4</w:t>
            </w:r>
          </w:p>
          <w:p w:rsidR="001742D9" w:rsidRPr="00A41AFB" w:rsidRDefault="001742D9" w:rsidP="0018646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w zakresie umiejętności student potrafi:C.U5; C.U6</w:t>
            </w:r>
          </w:p>
          <w:p w:rsidR="001742D9" w:rsidRPr="00A41AFB" w:rsidRDefault="001742D9" w:rsidP="00A41AF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W zakresie kompetencji społecznych student jest gotów do: OK_K03</w:t>
            </w:r>
          </w:p>
        </w:tc>
      </w:tr>
      <w:tr w:rsidR="00973981" w:rsidRPr="00A41AFB" w:rsidTr="00973981">
        <w:tc>
          <w:tcPr>
            <w:tcW w:w="3510" w:type="dxa"/>
            <w:gridSpan w:val="2"/>
            <w:vAlign w:val="center"/>
          </w:tcPr>
          <w:p w:rsidR="00973981" w:rsidRPr="00A41AFB" w:rsidRDefault="00973981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 xml:space="preserve">9. Liczba godzin z przedmiotu </w:t>
            </w:r>
          </w:p>
        </w:tc>
        <w:tc>
          <w:tcPr>
            <w:tcW w:w="709" w:type="dxa"/>
            <w:gridSpan w:val="2"/>
            <w:shd w:val="clear" w:color="auto" w:fill="D9D9D9"/>
            <w:vAlign w:val="center"/>
          </w:tcPr>
          <w:p w:rsidR="00973981" w:rsidRPr="00A41AFB" w:rsidRDefault="00973981" w:rsidP="009739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30</w:t>
            </w:r>
          </w:p>
        </w:tc>
        <w:tc>
          <w:tcPr>
            <w:tcW w:w="4820" w:type="dxa"/>
            <w:gridSpan w:val="2"/>
            <w:vAlign w:val="center"/>
          </w:tcPr>
          <w:p w:rsidR="00973981" w:rsidRPr="00A41AFB" w:rsidRDefault="00973981" w:rsidP="00ED5B0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10.Liczba punktów ECTS dla przedmiotu</w:t>
            </w:r>
          </w:p>
        </w:tc>
        <w:tc>
          <w:tcPr>
            <w:tcW w:w="653" w:type="dxa"/>
            <w:shd w:val="clear" w:color="auto" w:fill="D9D9D9"/>
            <w:vAlign w:val="center"/>
          </w:tcPr>
          <w:p w:rsidR="00973981" w:rsidRPr="00A41AFB" w:rsidRDefault="00973981" w:rsidP="00973981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</w:p>
        </w:tc>
      </w:tr>
      <w:tr w:rsidR="00973981" w:rsidRPr="00A41AFB" w:rsidTr="0060255B">
        <w:tc>
          <w:tcPr>
            <w:tcW w:w="9692" w:type="dxa"/>
            <w:gridSpan w:val="7"/>
            <w:vAlign w:val="center"/>
          </w:tcPr>
          <w:p w:rsidR="00973981" w:rsidRPr="00A41AFB" w:rsidRDefault="00973981" w:rsidP="0097398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 xml:space="preserve">11. Forma zaliczenia: </w:t>
            </w:r>
            <w:r w:rsidRPr="00A41AFB">
              <w:rPr>
                <w:rFonts w:ascii="Times New Roman" w:hAnsi="Times New Roman"/>
                <w:color w:val="000000" w:themeColor="text1"/>
              </w:rPr>
              <w:t>zaliczenie na ocenę</w:t>
            </w:r>
          </w:p>
        </w:tc>
      </w:tr>
      <w:tr w:rsidR="00973981" w:rsidRPr="00A41AFB" w:rsidTr="00186460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973981" w:rsidRPr="00A41AFB" w:rsidRDefault="00973981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12. Sposoby weryfikacji i oceny efektów uczenia się</w:t>
            </w:r>
          </w:p>
        </w:tc>
      </w:tr>
      <w:tr w:rsidR="00973981" w:rsidRPr="00A41AFB" w:rsidTr="0018646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Sposoby oceny*</w:t>
            </w:r>
          </w:p>
        </w:tc>
      </w:tr>
      <w:tr w:rsidR="00973981" w:rsidRPr="00A41AFB" w:rsidTr="0018646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Zaliczenie pisemne na ocenę  - test wielokrotnego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*</w:t>
            </w:r>
          </w:p>
        </w:tc>
      </w:tr>
      <w:tr w:rsidR="00973981" w:rsidRPr="00A41AFB" w:rsidTr="0018646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*</w:t>
            </w:r>
          </w:p>
        </w:tc>
      </w:tr>
      <w:tr w:rsidR="00973981" w:rsidRPr="00A41AFB" w:rsidTr="0018646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1AFB">
              <w:rPr>
                <w:rFonts w:ascii="Times New Roman" w:hAnsi="Times New Roman"/>
                <w:color w:val="000000" w:themeColor="text1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73981" w:rsidRPr="00A41AFB" w:rsidRDefault="00973981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A41AFB">
              <w:rPr>
                <w:rFonts w:ascii="Times New Roman" w:hAnsi="Times New Roman"/>
                <w:b/>
                <w:color w:val="000000" w:themeColor="text1"/>
              </w:rPr>
              <w:t>*</w:t>
            </w:r>
          </w:p>
        </w:tc>
      </w:tr>
    </w:tbl>
    <w:p w:rsidR="001742D9" w:rsidRPr="00A41AFB" w:rsidRDefault="001742D9" w:rsidP="001742D9">
      <w:pPr>
        <w:rPr>
          <w:rFonts w:ascii="Times New Roman" w:hAnsi="Times New Roman"/>
          <w:color w:val="000000" w:themeColor="text1"/>
        </w:rPr>
      </w:pPr>
    </w:p>
    <w:p w:rsidR="00A41AFB" w:rsidRPr="00A41AFB" w:rsidRDefault="00A41AFB" w:rsidP="00A41A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bookmarkStart w:id="0" w:name="_Hlk166759331"/>
      <w:r w:rsidRPr="00A41AFB">
        <w:rPr>
          <w:rFonts w:ascii="Times New Roman" w:eastAsiaTheme="minorHAnsi" w:hAnsi="Times New Roman"/>
          <w:b/>
          <w:bCs/>
        </w:rPr>
        <w:t xml:space="preserve">* </w:t>
      </w:r>
      <w:r w:rsidRPr="00A41AFB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:rsidR="00A41AFB" w:rsidRPr="00A41AFB" w:rsidRDefault="00A41AFB" w:rsidP="00A41A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:rsidR="00A41AFB" w:rsidRPr="00A41AFB" w:rsidRDefault="00A41AFB" w:rsidP="00A41A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41AFB">
        <w:rPr>
          <w:rFonts w:ascii="Times New Roman" w:eastAsiaTheme="minorHAnsi" w:hAnsi="Times New Roman"/>
          <w:b/>
          <w:bCs/>
        </w:rPr>
        <w:t xml:space="preserve">Bardzo dobry (5,0) </w:t>
      </w:r>
      <w:r w:rsidRPr="00A41AFB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:rsidR="00A41AFB" w:rsidRPr="00A41AFB" w:rsidRDefault="00A41AFB" w:rsidP="00A41A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41AFB">
        <w:rPr>
          <w:rFonts w:ascii="Times New Roman" w:eastAsiaTheme="minorHAnsi" w:hAnsi="Times New Roman"/>
          <w:b/>
          <w:bCs/>
        </w:rPr>
        <w:t xml:space="preserve">Ponad dobry (4,5) </w:t>
      </w:r>
      <w:r w:rsidRPr="00A41AFB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:rsidR="00A41AFB" w:rsidRPr="00A41AFB" w:rsidRDefault="00A41AFB" w:rsidP="00A41A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41AFB">
        <w:rPr>
          <w:rFonts w:ascii="Times New Roman" w:eastAsiaTheme="minorHAnsi" w:hAnsi="Times New Roman"/>
          <w:b/>
          <w:bCs/>
        </w:rPr>
        <w:t xml:space="preserve">Dobry (4,0) </w:t>
      </w:r>
      <w:r w:rsidRPr="00A41AFB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:rsidR="00A41AFB" w:rsidRPr="00A41AFB" w:rsidRDefault="00A41AFB" w:rsidP="00A41A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41AFB">
        <w:rPr>
          <w:rFonts w:ascii="Times New Roman" w:eastAsiaTheme="minorHAnsi" w:hAnsi="Times New Roman"/>
          <w:b/>
          <w:bCs/>
        </w:rPr>
        <w:t xml:space="preserve">Dość dobry (3,5) </w:t>
      </w:r>
      <w:r w:rsidRPr="00A41AFB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:rsidR="00A41AFB" w:rsidRPr="00A41AFB" w:rsidRDefault="00A41AFB" w:rsidP="00A41A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41AFB">
        <w:rPr>
          <w:rFonts w:ascii="Times New Roman" w:eastAsiaTheme="minorHAnsi" w:hAnsi="Times New Roman"/>
          <w:b/>
          <w:bCs/>
        </w:rPr>
        <w:t xml:space="preserve">Dostateczny (3,0) </w:t>
      </w:r>
      <w:r w:rsidRPr="00A41AFB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:rsidR="00A41AFB" w:rsidRPr="00A41AFB" w:rsidRDefault="00A41AFB" w:rsidP="00A41AFB">
      <w:pPr>
        <w:spacing w:after="306" w:line="259" w:lineRule="auto"/>
        <w:rPr>
          <w:rFonts w:ascii="Times New Roman" w:hAnsi="Times New Roman"/>
        </w:rPr>
      </w:pPr>
      <w:r w:rsidRPr="00A41AFB">
        <w:rPr>
          <w:rFonts w:ascii="Times New Roman" w:eastAsiaTheme="minorHAnsi" w:hAnsi="Times New Roman"/>
          <w:b/>
          <w:bCs/>
        </w:rPr>
        <w:t xml:space="preserve">Niedostateczny (2,0) </w:t>
      </w:r>
      <w:r w:rsidRPr="00A41AFB">
        <w:rPr>
          <w:rFonts w:ascii="Times New Roman" w:eastAsiaTheme="minorHAnsi" w:hAnsi="Times New Roman"/>
        </w:rPr>
        <w:t>– zakładane efekty uczenia się nie zostały uzyskane.</w:t>
      </w:r>
    </w:p>
    <w:bookmarkEnd w:id="0"/>
    <w:p w:rsidR="00CF22FD" w:rsidRDefault="00CF22FD" w:rsidP="00F46880">
      <w:pPr>
        <w:rPr>
          <w:rFonts w:ascii="Times New Roman" w:hAnsi="Times New Roman"/>
        </w:rPr>
      </w:pPr>
    </w:p>
    <w:p w:rsidR="000F7309" w:rsidRDefault="000F7309" w:rsidP="00F46880">
      <w:pPr>
        <w:rPr>
          <w:rFonts w:ascii="Times New Roman" w:hAnsi="Times New Roman"/>
        </w:rPr>
      </w:pPr>
    </w:p>
    <w:p w:rsidR="000F7309" w:rsidRDefault="000F7309" w:rsidP="00F46880">
      <w:pPr>
        <w:rPr>
          <w:rFonts w:ascii="Times New Roman" w:hAnsi="Times New Roman"/>
        </w:rPr>
      </w:pPr>
    </w:p>
    <w:p w:rsidR="000F7309" w:rsidRDefault="000F7309" w:rsidP="00F46880">
      <w:pPr>
        <w:rPr>
          <w:rFonts w:ascii="Times New Roman" w:hAnsi="Times New Roman"/>
        </w:rPr>
      </w:pPr>
    </w:p>
    <w:p w:rsidR="000F7309" w:rsidRPr="00723ABF" w:rsidRDefault="000F7309" w:rsidP="000F7309">
      <w:pPr>
        <w:jc w:val="center"/>
        <w:rPr>
          <w:rFonts w:ascii="Times New Roman" w:hAnsi="Times New Roman"/>
          <w:b/>
        </w:rPr>
      </w:pPr>
      <w:r w:rsidRPr="00723ABF">
        <w:rPr>
          <w:rFonts w:ascii="Times New Roman" w:hAnsi="Times New Roman"/>
          <w:b/>
        </w:rPr>
        <w:lastRenderedPageBreak/>
        <w:t>Karta przedmiotu</w:t>
      </w:r>
    </w:p>
    <w:p w:rsidR="000F7309" w:rsidRPr="00723ABF" w:rsidRDefault="000F7309" w:rsidP="000F7309">
      <w:pPr>
        <w:jc w:val="center"/>
        <w:rPr>
          <w:rFonts w:ascii="Times New Roman" w:hAnsi="Times New Roman"/>
          <w:b/>
        </w:rPr>
      </w:pPr>
      <w:r w:rsidRPr="00723ABF">
        <w:rPr>
          <w:rFonts w:ascii="Times New Roman" w:hAnsi="Times New Roman"/>
          <w:b/>
        </w:rPr>
        <w:t>Cz.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4819"/>
        <w:gridCol w:w="425"/>
        <w:gridCol w:w="1560"/>
      </w:tblGrid>
      <w:tr w:rsidR="000F7309" w:rsidRPr="00723ABF" w:rsidTr="00156223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0F7309" w:rsidRPr="00723ABF" w:rsidTr="00324807">
        <w:tc>
          <w:tcPr>
            <w:tcW w:w="9498" w:type="dxa"/>
            <w:gridSpan w:val="5"/>
            <w:shd w:val="clear" w:color="auto" w:fill="auto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13. Jednostka realizująca przedmiot,</w:t>
            </w:r>
            <w:r w:rsidRPr="00723ABF">
              <w:rPr>
                <w:rFonts w:ascii="Times New Roman" w:hAnsi="Times New Roman"/>
              </w:rPr>
              <w:t xml:space="preserve"> </w:t>
            </w:r>
            <w:r w:rsidRPr="00723ABF">
              <w:rPr>
                <w:rFonts w:ascii="Times New Roman" w:hAnsi="Times New Roman"/>
                <w:b/>
              </w:rPr>
              <w:t xml:space="preserve">adres, e-mail: </w:t>
            </w:r>
          </w:p>
          <w:p w:rsidR="000F7309" w:rsidRPr="00723ABF" w:rsidRDefault="000F730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 xml:space="preserve">Zakład Adaptowanej Aktywności Fizycznej i Sportu, Centrum Sportowe </w:t>
            </w:r>
            <w:proofErr w:type="spellStart"/>
            <w:r w:rsidRPr="00723ABF">
              <w:rPr>
                <w:rFonts w:ascii="Times New Roman" w:hAnsi="Times New Roman"/>
              </w:rPr>
              <w:t>WNoZ</w:t>
            </w:r>
            <w:proofErr w:type="spellEnd"/>
            <w:r w:rsidRPr="00723ABF">
              <w:rPr>
                <w:rFonts w:ascii="Times New Roman" w:hAnsi="Times New Roman"/>
              </w:rPr>
              <w:t xml:space="preserve"> </w:t>
            </w:r>
          </w:p>
          <w:p w:rsidR="000F7309" w:rsidRPr="00723ABF" w:rsidRDefault="000F730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lang w:eastAsia="pl-PL"/>
              </w:rPr>
              <w:t xml:space="preserve">40-752 Katowice, Medyków 8, </w:t>
            </w:r>
            <w:r w:rsidRPr="00723ABF">
              <w:rPr>
                <w:rFonts w:ascii="Times New Roman" w:hAnsi="Times New Roman"/>
                <w:lang w:eastAsia="pl-PL"/>
              </w:rPr>
              <w:br/>
              <w:t xml:space="preserve">e-mail: sportwnoz@sum.edu.pl  </w:t>
            </w:r>
          </w:p>
        </w:tc>
      </w:tr>
      <w:tr w:rsidR="000F7309" w:rsidRPr="00723ABF" w:rsidTr="008A12D3">
        <w:tc>
          <w:tcPr>
            <w:tcW w:w="9498" w:type="dxa"/>
            <w:gridSpan w:val="5"/>
            <w:shd w:val="clear" w:color="auto" w:fill="auto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  <w:bCs/>
              </w:rPr>
              <w:t xml:space="preserve">14. Imię i nazwisko osoby odpowiedzialnej za realizację przedmiotu: </w:t>
            </w:r>
            <w:r w:rsidRPr="00723ABF">
              <w:rPr>
                <w:rFonts w:ascii="Times New Roman" w:hAnsi="Times New Roman"/>
                <w:b/>
                <w:bCs/>
              </w:rPr>
              <w:br/>
            </w:r>
            <w:r w:rsidRPr="00723ABF">
              <w:rPr>
                <w:rFonts w:ascii="Times New Roman" w:hAnsi="Times New Roman"/>
                <w:bCs/>
              </w:rPr>
              <w:t xml:space="preserve">dr n. o </w:t>
            </w:r>
            <w:proofErr w:type="spellStart"/>
            <w:r w:rsidRPr="00723ABF">
              <w:rPr>
                <w:rFonts w:ascii="Times New Roman" w:hAnsi="Times New Roman"/>
                <w:bCs/>
              </w:rPr>
              <w:t>zdr</w:t>
            </w:r>
            <w:proofErr w:type="spellEnd"/>
            <w:r w:rsidRPr="00723ABF">
              <w:rPr>
                <w:rFonts w:ascii="Times New Roman" w:hAnsi="Times New Roman"/>
                <w:bCs/>
              </w:rPr>
              <w:t>. Katarzyna Szuścik-Niewiadomy</w:t>
            </w:r>
          </w:p>
        </w:tc>
      </w:tr>
      <w:tr w:rsidR="000F7309" w:rsidRPr="00723ABF" w:rsidTr="00396359">
        <w:tc>
          <w:tcPr>
            <w:tcW w:w="9498" w:type="dxa"/>
            <w:gridSpan w:val="5"/>
            <w:shd w:val="clear" w:color="auto" w:fill="auto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 xml:space="preserve">15. Wymagania wstępne w zakresie wiedzy, umiejętności i innych kompetencji: </w:t>
            </w:r>
            <w:r w:rsidRPr="00723ABF">
              <w:rPr>
                <w:rFonts w:ascii="Times New Roman" w:hAnsi="Times New Roman"/>
                <w:b/>
              </w:rPr>
              <w:br/>
            </w:r>
            <w:r w:rsidRPr="00723ABF">
              <w:rPr>
                <w:rFonts w:ascii="Times New Roman" w:hAnsi="Times New Roman"/>
              </w:rPr>
              <w:t>znajomość anatomii, fizjologii człowieka, podstaw fizjologii wysiłku fizycznego oraz kinezyterapii</w:t>
            </w:r>
          </w:p>
        </w:tc>
      </w:tr>
      <w:tr w:rsidR="000F7309" w:rsidRPr="00723ABF" w:rsidTr="000F7309">
        <w:tc>
          <w:tcPr>
            <w:tcW w:w="2694" w:type="dxa"/>
            <w:gridSpan w:val="2"/>
            <w:shd w:val="clear" w:color="auto" w:fill="auto"/>
            <w:vAlign w:val="center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Zgodna z uchwałą Senatu SUM</w:t>
            </w:r>
          </w:p>
        </w:tc>
      </w:tr>
      <w:tr w:rsidR="000F7309" w:rsidRPr="00723ABF" w:rsidTr="000F7309">
        <w:tc>
          <w:tcPr>
            <w:tcW w:w="2694" w:type="dxa"/>
            <w:gridSpan w:val="2"/>
            <w:shd w:val="clear" w:color="auto" w:fill="auto"/>
            <w:vAlign w:val="center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 xml:space="preserve">Prezentacje multimedialne, rzutnik, sprzęt sportowy – gumy, piłki, maty, </w:t>
            </w:r>
            <w:proofErr w:type="spellStart"/>
            <w:r w:rsidRPr="00723ABF">
              <w:rPr>
                <w:rFonts w:ascii="Times New Roman" w:hAnsi="Times New Roman"/>
              </w:rPr>
              <w:t>minibands</w:t>
            </w:r>
            <w:proofErr w:type="spellEnd"/>
            <w:r w:rsidRPr="00723ABF">
              <w:rPr>
                <w:rFonts w:ascii="Times New Roman" w:hAnsi="Times New Roman"/>
              </w:rPr>
              <w:t xml:space="preserve">, hantle i </w:t>
            </w:r>
            <w:proofErr w:type="spellStart"/>
            <w:r w:rsidRPr="00723ABF">
              <w:rPr>
                <w:rFonts w:ascii="Times New Roman" w:hAnsi="Times New Roman"/>
              </w:rPr>
              <w:t>kettleball</w:t>
            </w:r>
            <w:proofErr w:type="spellEnd"/>
            <w:r w:rsidRPr="00723ABF">
              <w:rPr>
                <w:rFonts w:ascii="Times New Roman" w:hAnsi="Times New Roman"/>
              </w:rPr>
              <w:t>, lustra korekcyjne</w:t>
            </w:r>
          </w:p>
        </w:tc>
      </w:tr>
      <w:tr w:rsidR="000F7309" w:rsidRPr="00723ABF" w:rsidTr="000F7309">
        <w:tc>
          <w:tcPr>
            <w:tcW w:w="2694" w:type="dxa"/>
            <w:gridSpan w:val="2"/>
            <w:shd w:val="clear" w:color="auto" w:fill="auto"/>
            <w:vAlign w:val="center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Centrum Sportowe, ul. Medyków 8, sale 19 i 26</w:t>
            </w:r>
          </w:p>
        </w:tc>
      </w:tr>
      <w:tr w:rsidR="000F7309" w:rsidRPr="00723ABF" w:rsidTr="000F7309"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 xml:space="preserve">Zakład Adaptowanej Aktywności Fizycznej i Sportu, Centrum Sportowe </w:t>
            </w:r>
            <w:proofErr w:type="spellStart"/>
            <w:r w:rsidRPr="00723ABF">
              <w:rPr>
                <w:rFonts w:ascii="Times New Roman" w:hAnsi="Times New Roman"/>
              </w:rPr>
              <w:t>WNoZ</w:t>
            </w:r>
            <w:proofErr w:type="spellEnd"/>
            <w:r w:rsidRPr="00723ABF">
              <w:rPr>
                <w:rFonts w:ascii="Times New Roman" w:hAnsi="Times New Roman"/>
              </w:rPr>
              <w:t xml:space="preserve"> </w:t>
            </w:r>
            <w:r w:rsidRPr="00723ABF">
              <w:rPr>
                <w:rFonts w:ascii="Times New Roman" w:hAnsi="Times New Roman"/>
                <w:lang w:eastAsia="pl-PL"/>
              </w:rPr>
              <w:t>40-752 Katowice, Medyków 8 oraz Platforma SUM e-learning</w:t>
            </w:r>
          </w:p>
        </w:tc>
      </w:tr>
      <w:tr w:rsidR="000F7309" w:rsidRPr="00723ABF" w:rsidTr="000F7309">
        <w:tc>
          <w:tcPr>
            <w:tcW w:w="9498" w:type="dxa"/>
            <w:gridSpan w:val="5"/>
            <w:shd w:val="clear" w:color="auto" w:fill="D9D9D9"/>
            <w:vAlign w:val="center"/>
          </w:tcPr>
          <w:p w:rsidR="000F7309" w:rsidRPr="00723ABF" w:rsidRDefault="000F7309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0F7309" w:rsidRPr="00723ABF" w:rsidTr="000F7309">
        <w:tc>
          <w:tcPr>
            <w:tcW w:w="1701" w:type="dxa"/>
            <w:shd w:val="clear" w:color="auto" w:fill="auto"/>
            <w:vAlign w:val="center"/>
          </w:tcPr>
          <w:p w:rsidR="000F7309" w:rsidRPr="00723ABF" w:rsidRDefault="000F7309" w:rsidP="001678B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23ABF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0F7309" w:rsidRPr="00723ABF" w:rsidRDefault="000F7309" w:rsidP="001678B0">
            <w:pPr>
              <w:spacing w:after="0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0F7309" w:rsidRPr="00723ABF" w:rsidRDefault="000F7309" w:rsidP="001678B0">
            <w:pPr>
              <w:spacing w:after="0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0F7309" w:rsidRPr="00723ABF" w:rsidTr="000F7309">
        <w:tc>
          <w:tcPr>
            <w:tcW w:w="1701" w:type="dxa"/>
            <w:shd w:val="clear" w:color="auto" w:fill="auto"/>
          </w:tcPr>
          <w:p w:rsidR="000F7309" w:rsidRPr="00723ABF" w:rsidRDefault="000F7309" w:rsidP="001678B0">
            <w:pPr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P_W1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0F7309" w:rsidRPr="00723ABF" w:rsidRDefault="000F7309" w:rsidP="000F7309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23ABF">
              <w:rPr>
                <w:rFonts w:ascii="Times New Roman" w:hAnsi="Times New Roman"/>
                <w:lang w:eastAsia="pl-PL"/>
              </w:rPr>
              <w:t>Zna i rozumie założenia i zasady treningu zdrowotnego.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C.W4</w:t>
            </w:r>
          </w:p>
        </w:tc>
      </w:tr>
      <w:tr w:rsidR="000F7309" w:rsidRPr="00723ABF" w:rsidTr="000F7309">
        <w:tc>
          <w:tcPr>
            <w:tcW w:w="1701" w:type="dxa"/>
            <w:shd w:val="clear" w:color="auto" w:fill="auto"/>
          </w:tcPr>
          <w:p w:rsidR="000F7309" w:rsidRPr="00723ABF" w:rsidRDefault="000F7309" w:rsidP="001678B0">
            <w:pPr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P_W2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0F7309" w:rsidRPr="00723ABF" w:rsidRDefault="000F7309" w:rsidP="000F7309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23ABF">
              <w:rPr>
                <w:rFonts w:ascii="Times New Roman" w:hAnsi="Times New Roman"/>
                <w:lang w:eastAsia="pl-PL"/>
              </w:rPr>
              <w:t>Zna metody oceny stanu pacjenta na potrzeby treningu funkcjonalnego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C.W4</w:t>
            </w:r>
          </w:p>
        </w:tc>
      </w:tr>
      <w:tr w:rsidR="000F7309" w:rsidRPr="00723ABF" w:rsidTr="000F7309">
        <w:tc>
          <w:tcPr>
            <w:tcW w:w="1701" w:type="dxa"/>
            <w:shd w:val="clear" w:color="auto" w:fill="auto"/>
          </w:tcPr>
          <w:p w:rsidR="000F7309" w:rsidRPr="00723ABF" w:rsidRDefault="000F7309" w:rsidP="001678B0">
            <w:pPr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P_U1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0F7309" w:rsidRPr="00723ABF" w:rsidRDefault="000F7309" w:rsidP="000F73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Potrafi dobrać i przeprowadzić protokół oceny sprawności prozdrowotnej oraz zinterpretować jego wynik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C.U5,</w:t>
            </w:r>
          </w:p>
          <w:p w:rsidR="000F7309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C.U6</w:t>
            </w:r>
          </w:p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B9F">
              <w:rPr>
                <w:rFonts w:ascii="Times New Roman" w:hAnsi="Times New Roman"/>
              </w:rPr>
              <w:t>B.U9</w:t>
            </w:r>
          </w:p>
        </w:tc>
      </w:tr>
      <w:tr w:rsidR="000F7309" w:rsidRPr="00723ABF" w:rsidTr="000F7309">
        <w:tc>
          <w:tcPr>
            <w:tcW w:w="1701" w:type="dxa"/>
            <w:shd w:val="clear" w:color="auto" w:fill="auto"/>
          </w:tcPr>
          <w:p w:rsidR="000F7309" w:rsidRPr="00723ABF" w:rsidRDefault="000F7309" w:rsidP="001678B0">
            <w:pPr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P_U2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0F7309" w:rsidRPr="00723ABF" w:rsidRDefault="000F7309" w:rsidP="000F73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Potrafi zaprogramować ćwiczenia przygotowujące do treningu biegowego jako podstawowej formy treningu zdrowotnego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C.U5,</w:t>
            </w:r>
          </w:p>
          <w:p w:rsidR="000F7309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C.U6</w:t>
            </w:r>
          </w:p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B9F">
              <w:rPr>
                <w:rFonts w:ascii="Times New Roman" w:hAnsi="Times New Roman"/>
              </w:rPr>
              <w:t>B.U9</w:t>
            </w:r>
          </w:p>
        </w:tc>
      </w:tr>
      <w:tr w:rsidR="000F7309" w:rsidRPr="00723ABF" w:rsidTr="000F7309">
        <w:tc>
          <w:tcPr>
            <w:tcW w:w="1701" w:type="dxa"/>
            <w:shd w:val="clear" w:color="auto" w:fill="auto"/>
          </w:tcPr>
          <w:p w:rsidR="000F7309" w:rsidRPr="00723ABF" w:rsidRDefault="000F7309" w:rsidP="001678B0">
            <w:pPr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P_U3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0F7309" w:rsidRPr="00723ABF" w:rsidRDefault="000F7309" w:rsidP="000F73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Potrafi zaprogramować trening zdrowotny dla osób pracujących w pozycji siedzącej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C.U5,</w:t>
            </w:r>
          </w:p>
          <w:p w:rsidR="000F7309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C.U6</w:t>
            </w:r>
          </w:p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B9F">
              <w:rPr>
                <w:rFonts w:ascii="Times New Roman" w:hAnsi="Times New Roman"/>
              </w:rPr>
              <w:t>B.U9</w:t>
            </w:r>
          </w:p>
        </w:tc>
      </w:tr>
      <w:tr w:rsidR="000F7309" w:rsidRPr="00723ABF" w:rsidTr="000F7309">
        <w:tc>
          <w:tcPr>
            <w:tcW w:w="1701" w:type="dxa"/>
            <w:shd w:val="clear" w:color="auto" w:fill="auto"/>
          </w:tcPr>
          <w:p w:rsidR="000F7309" w:rsidRPr="00723ABF" w:rsidRDefault="000F7309" w:rsidP="001678B0">
            <w:pPr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P_U4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0F7309" w:rsidRPr="00723ABF" w:rsidRDefault="000F7309" w:rsidP="000F73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Potrafi zastosować zasadę stopniowania trudności w ćwiczeniach dla osób z różnymi zaburzeniami i możliwościami funkcjonalnymi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C.U5,</w:t>
            </w:r>
          </w:p>
          <w:p w:rsidR="000F7309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C.U6</w:t>
            </w:r>
          </w:p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B9F">
              <w:rPr>
                <w:rFonts w:ascii="Times New Roman" w:hAnsi="Times New Roman"/>
              </w:rPr>
              <w:t>B.U9</w:t>
            </w:r>
          </w:p>
        </w:tc>
      </w:tr>
      <w:tr w:rsidR="000F7309" w:rsidRPr="00723ABF" w:rsidTr="000F7309">
        <w:tc>
          <w:tcPr>
            <w:tcW w:w="1701" w:type="dxa"/>
            <w:shd w:val="clear" w:color="auto" w:fill="auto"/>
          </w:tcPr>
          <w:p w:rsidR="000F7309" w:rsidRPr="00723ABF" w:rsidRDefault="000F7309" w:rsidP="001678B0">
            <w:pPr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P_K01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0F7309" w:rsidRPr="00723ABF" w:rsidRDefault="000F7309" w:rsidP="000F73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Promuje zdrowy styl życia ze szczególnym uwzględnieniem roli aktywności fizycznej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F7309" w:rsidRPr="00723ABF" w:rsidRDefault="000F7309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OK_K03</w:t>
            </w:r>
          </w:p>
        </w:tc>
      </w:tr>
      <w:tr w:rsidR="000F7309" w:rsidRPr="00723ABF" w:rsidTr="000F7309">
        <w:tc>
          <w:tcPr>
            <w:tcW w:w="7938" w:type="dxa"/>
            <w:gridSpan w:val="4"/>
            <w:shd w:val="clear" w:color="auto" w:fill="D9D9D9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560" w:type="dxa"/>
            <w:shd w:val="clear" w:color="auto" w:fill="D9D9D9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Liczba godzin</w:t>
            </w:r>
          </w:p>
        </w:tc>
      </w:tr>
      <w:tr w:rsidR="000F7309" w:rsidRPr="00723ABF" w:rsidTr="000F7309">
        <w:tc>
          <w:tcPr>
            <w:tcW w:w="7938" w:type="dxa"/>
            <w:gridSpan w:val="4"/>
            <w:vAlign w:val="center"/>
          </w:tcPr>
          <w:p w:rsidR="000F7309" w:rsidRPr="00723ABF" w:rsidRDefault="000F7309" w:rsidP="001678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560" w:type="dxa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10</w:t>
            </w:r>
          </w:p>
        </w:tc>
      </w:tr>
      <w:tr w:rsidR="000F7309" w:rsidRPr="00723ABF" w:rsidTr="000F7309">
        <w:tc>
          <w:tcPr>
            <w:tcW w:w="7938" w:type="dxa"/>
            <w:gridSpan w:val="4"/>
            <w:vAlign w:val="center"/>
          </w:tcPr>
          <w:p w:rsidR="000F7309" w:rsidRPr="00723ABF" w:rsidRDefault="000F7309" w:rsidP="001678B0">
            <w:pPr>
              <w:pStyle w:val="Bezodstpw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 xml:space="preserve">1. Czym jest trening zdrowotny, miejsce treningu w profilaktyce zdrowotnej, cele, założenia, zasady. Zróżnicowanie pojęć: trening sportowy, prozdrowotne formy aktywności fizycznej, </w:t>
            </w:r>
            <w:proofErr w:type="spellStart"/>
            <w:r w:rsidRPr="00723ABF">
              <w:rPr>
                <w:rFonts w:ascii="Times New Roman" w:hAnsi="Times New Roman"/>
              </w:rPr>
              <w:t>health-related</w:t>
            </w:r>
            <w:proofErr w:type="spellEnd"/>
            <w:r w:rsidRPr="00723ABF">
              <w:rPr>
                <w:rFonts w:ascii="Times New Roman" w:hAnsi="Times New Roman"/>
              </w:rPr>
              <w:t xml:space="preserve"> </w:t>
            </w:r>
            <w:proofErr w:type="spellStart"/>
            <w:r w:rsidRPr="00723ABF">
              <w:rPr>
                <w:rFonts w:ascii="Times New Roman" w:hAnsi="Times New Roman"/>
              </w:rPr>
              <w:t>training</w:t>
            </w:r>
            <w:proofErr w:type="spellEnd"/>
            <w:r w:rsidRPr="00723ABF">
              <w:rPr>
                <w:rFonts w:ascii="Times New Roman" w:hAnsi="Times New Roman"/>
              </w:rPr>
              <w:t xml:space="preserve">, rekreacja ruchowa. Metodyka jednostki treningowej ( alfabet rozgrzewki, część końcowa – metodyka </w:t>
            </w:r>
            <w:proofErr w:type="spellStart"/>
            <w:r w:rsidRPr="00723ABF">
              <w:rPr>
                <w:rFonts w:ascii="Times New Roman" w:hAnsi="Times New Roman"/>
              </w:rPr>
              <w:t>stretchingu</w:t>
            </w:r>
            <w:proofErr w:type="spellEnd"/>
            <w:r w:rsidRPr="00723ABF">
              <w:rPr>
                <w:rFonts w:ascii="Times New Roman" w:hAnsi="Times New Roman"/>
              </w:rPr>
              <w:t xml:space="preserve"> statycznego i rolowania mięśniowo-powięziowego).</w:t>
            </w:r>
          </w:p>
        </w:tc>
        <w:tc>
          <w:tcPr>
            <w:tcW w:w="1560" w:type="dxa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5</w:t>
            </w:r>
          </w:p>
        </w:tc>
      </w:tr>
      <w:tr w:rsidR="000F7309" w:rsidRPr="00723ABF" w:rsidTr="000F7309">
        <w:tc>
          <w:tcPr>
            <w:tcW w:w="7938" w:type="dxa"/>
            <w:gridSpan w:val="4"/>
            <w:vAlign w:val="center"/>
          </w:tcPr>
          <w:p w:rsidR="000F7309" w:rsidRPr="00723ABF" w:rsidRDefault="000F7309" w:rsidP="001678B0">
            <w:pPr>
              <w:pStyle w:val="Bezodstpw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2. Adresaci treningu zdrowotnego, wybrane schorzenia narządu ruchu o charakterze przeciążeniowym, czynniki ryzyka zmian przeciążeniowych układu mięśniowo-szkieletowego, prewencja zmian przeciążeniowych w treningu zdrowotnym</w:t>
            </w:r>
          </w:p>
        </w:tc>
        <w:tc>
          <w:tcPr>
            <w:tcW w:w="1560" w:type="dxa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5</w:t>
            </w:r>
          </w:p>
        </w:tc>
      </w:tr>
      <w:tr w:rsidR="000F7309" w:rsidRPr="00723ABF" w:rsidTr="000F7309">
        <w:tc>
          <w:tcPr>
            <w:tcW w:w="7938" w:type="dxa"/>
            <w:gridSpan w:val="4"/>
            <w:vAlign w:val="center"/>
          </w:tcPr>
          <w:p w:rsidR="000F7309" w:rsidRPr="00723ABF" w:rsidRDefault="000F7309" w:rsidP="001678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21.2. Ćwiczenia</w:t>
            </w:r>
          </w:p>
        </w:tc>
        <w:tc>
          <w:tcPr>
            <w:tcW w:w="1560" w:type="dxa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20</w:t>
            </w:r>
          </w:p>
        </w:tc>
      </w:tr>
      <w:tr w:rsidR="000F7309" w:rsidRPr="00723ABF" w:rsidTr="000F7309">
        <w:tc>
          <w:tcPr>
            <w:tcW w:w="7938" w:type="dxa"/>
            <w:gridSpan w:val="4"/>
          </w:tcPr>
          <w:p w:rsidR="000F7309" w:rsidRPr="00723ABF" w:rsidRDefault="000F7309" w:rsidP="000F7309">
            <w:pPr>
              <w:spacing w:after="0"/>
              <w:rPr>
                <w:rFonts w:ascii="Times New Roman" w:hAnsi="Times New Roman"/>
              </w:rPr>
            </w:pPr>
            <w:bookmarkStart w:id="1" w:name="_GoBack" w:colFirst="0" w:colLast="0"/>
            <w:r w:rsidRPr="00723ABF">
              <w:rPr>
                <w:rFonts w:ascii="Times New Roman" w:hAnsi="Times New Roman"/>
              </w:rPr>
              <w:lastRenderedPageBreak/>
              <w:t xml:space="preserve">1. Protokół oceny sprawności prozdrowotnej: testy ilościowe i jakościowe w ocenie sprawności fizycznej (wybrane testy siły mięśniowej i gibkości, testy funkcjonalne: ocena chodu i biegu na bieżni, test przysiadu na jednej nodze, Hop testy, testy wydolnościowe: Test Coopera, </w:t>
            </w:r>
            <w:proofErr w:type="spellStart"/>
            <w:r w:rsidRPr="00723ABF">
              <w:rPr>
                <w:rFonts w:ascii="Times New Roman" w:hAnsi="Times New Roman"/>
              </w:rPr>
              <w:t>Beep</w:t>
            </w:r>
            <w:proofErr w:type="spellEnd"/>
            <w:r w:rsidRPr="00723ABF">
              <w:rPr>
                <w:rFonts w:ascii="Times New Roman" w:hAnsi="Times New Roman"/>
              </w:rPr>
              <w:t xml:space="preserve"> Test).</w:t>
            </w:r>
          </w:p>
        </w:tc>
        <w:tc>
          <w:tcPr>
            <w:tcW w:w="1560" w:type="dxa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5</w:t>
            </w:r>
          </w:p>
        </w:tc>
      </w:tr>
      <w:tr w:rsidR="000F7309" w:rsidRPr="00723ABF" w:rsidTr="000F7309">
        <w:tc>
          <w:tcPr>
            <w:tcW w:w="7938" w:type="dxa"/>
            <w:gridSpan w:val="4"/>
          </w:tcPr>
          <w:p w:rsidR="000F7309" w:rsidRPr="00723ABF" w:rsidRDefault="000F7309" w:rsidP="000F7309">
            <w:pPr>
              <w:spacing w:after="0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2. Wprowadzenie do treningu biegowego.</w:t>
            </w:r>
          </w:p>
        </w:tc>
        <w:tc>
          <w:tcPr>
            <w:tcW w:w="1560" w:type="dxa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5</w:t>
            </w:r>
          </w:p>
        </w:tc>
      </w:tr>
      <w:tr w:rsidR="000F7309" w:rsidRPr="00723ABF" w:rsidTr="000F7309">
        <w:tc>
          <w:tcPr>
            <w:tcW w:w="7938" w:type="dxa"/>
            <w:gridSpan w:val="4"/>
          </w:tcPr>
          <w:p w:rsidR="000F7309" w:rsidRPr="00723ABF" w:rsidRDefault="000F7309" w:rsidP="000F7309">
            <w:pPr>
              <w:spacing w:after="0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3. Trening zdrowotny dla osób pracujących w pozycji siedzącej.</w:t>
            </w:r>
          </w:p>
        </w:tc>
        <w:tc>
          <w:tcPr>
            <w:tcW w:w="1560" w:type="dxa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5</w:t>
            </w:r>
          </w:p>
        </w:tc>
      </w:tr>
      <w:tr w:rsidR="000F7309" w:rsidRPr="00723ABF" w:rsidTr="000F7309">
        <w:tc>
          <w:tcPr>
            <w:tcW w:w="7938" w:type="dxa"/>
            <w:gridSpan w:val="4"/>
          </w:tcPr>
          <w:p w:rsidR="000F7309" w:rsidRPr="00723ABF" w:rsidRDefault="000F7309" w:rsidP="000F7309">
            <w:pPr>
              <w:spacing w:after="0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4. Programowanie treningu zdrowotnego dla osób z wybranymi dysfunkcjami o charakterze przeciążeniowym narządu ruchu.</w:t>
            </w:r>
          </w:p>
        </w:tc>
        <w:tc>
          <w:tcPr>
            <w:tcW w:w="1560" w:type="dxa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5</w:t>
            </w:r>
          </w:p>
        </w:tc>
      </w:tr>
      <w:bookmarkEnd w:id="1"/>
      <w:tr w:rsidR="000F7309" w:rsidRPr="00723ABF" w:rsidTr="000F7309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0F7309" w:rsidRPr="00723ABF" w:rsidTr="000F7309">
        <w:tc>
          <w:tcPr>
            <w:tcW w:w="9498" w:type="dxa"/>
            <w:gridSpan w:val="5"/>
            <w:shd w:val="clear" w:color="auto" w:fill="auto"/>
            <w:vAlign w:val="center"/>
          </w:tcPr>
          <w:p w:rsidR="000F7309" w:rsidRPr="00723ABF" w:rsidRDefault="000F7309" w:rsidP="001678B0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723ABF">
              <w:rPr>
                <w:rFonts w:ascii="Times New Roman" w:hAnsi="Times New Roman"/>
                <w:lang w:eastAsia="pl-PL"/>
              </w:rPr>
              <w:t xml:space="preserve">Kuński H. Trening zdrowotny osób dorosłych. </w:t>
            </w:r>
            <w:proofErr w:type="spellStart"/>
            <w:r w:rsidRPr="00723ABF">
              <w:rPr>
                <w:rFonts w:ascii="Times New Roman" w:hAnsi="Times New Roman"/>
                <w:lang w:eastAsia="pl-PL"/>
              </w:rPr>
              <w:t>Medsportpress</w:t>
            </w:r>
            <w:proofErr w:type="spellEnd"/>
            <w:r w:rsidRPr="00723ABF">
              <w:rPr>
                <w:rFonts w:ascii="Times New Roman" w:hAnsi="Times New Roman"/>
                <w:lang w:eastAsia="pl-PL"/>
              </w:rPr>
              <w:t>, Warszawa 2003.</w:t>
            </w:r>
          </w:p>
          <w:p w:rsidR="000F7309" w:rsidRPr="00723ABF" w:rsidRDefault="000F7309" w:rsidP="001678B0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723ABF">
              <w:rPr>
                <w:rFonts w:ascii="Times New Roman" w:hAnsi="Times New Roman"/>
                <w:lang w:eastAsia="pl-PL"/>
              </w:rPr>
              <w:t>Drabik J. Aktywność fizyczna w treningu zdrowotnym osób dorosłych. AWF Gdańsk 1996.</w:t>
            </w:r>
          </w:p>
          <w:p w:rsidR="000F7309" w:rsidRPr="00723ABF" w:rsidRDefault="000F7309" w:rsidP="001678B0">
            <w:pPr>
              <w:pStyle w:val="Bezodstpw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lang w:eastAsia="pl-PL"/>
              </w:rPr>
              <w:t xml:space="preserve">Górski J. Fizjologia wysiłku i treningu fizycznego. PZWL, Warszawa 2019.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723ABF">
              <w:rPr>
                <w:rFonts w:ascii="Times New Roman" w:hAnsi="Times New Roman"/>
                <w:lang w:eastAsia="pl-PL"/>
              </w:rPr>
              <w:t>Donateli</w:t>
            </w:r>
            <w:proofErr w:type="spellEnd"/>
            <w:r w:rsidRPr="00723ABF">
              <w:rPr>
                <w:rFonts w:ascii="Times New Roman" w:hAnsi="Times New Roman"/>
                <w:lang w:eastAsia="pl-PL"/>
              </w:rPr>
              <w:t xml:space="preserve"> R. Rehabilitacja w Sporcie. </w:t>
            </w:r>
            <w:proofErr w:type="spellStart"/>
            <w:r w:rsidRPr="00723ABF">
              <w:rPr>
                <w:rFonts w:ascii="Times New Roman" w:hAnsi="Times New Roman"/>
                <w:lang w:eastAsia="pl-PL"/>
              </w:rPr>
              <w:t>Elsevier</w:t>
            </w:r>
            <w:proofErr w:type="spellEnd"/>
            <w:r w:rsidRPr="00723ABF">
              <w:rPr>
                <w:rFonts w:ascii="Times New Roman" w:hAnsi="Times New Roman"/>
                <w:lang w:eastAsia="pl-PL"/>
              </w:rPr>
              <w:t xml:space="preserve"> Urban &amp; Partner, Wrocław 2011.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723ABF">
              <w:rPr>
                <w:rFonts w:ascii="Times New Roman" w:hAnsi="Times New Roman"/>
                <w:lang w:eastAsia="pl-PL"/>
              </w:rPr>
              <w:t>Brukner</w:t>
            </w:r>
            <w:proofErr w:type="spellEnd"/>
            <w:r w:rsidRPr="00723ABF">
              <w:rPr>
                <w:rFonts w:ascii="Times New Roman" w:hAnsi="Times New Roman"/>
                <w:lang w:eastAsia="pl-PL"/>
              </w:rPr>
              <w:t xml:space="preserve"> P. Khan K. Kliniczna Medycyna Sportowa. DB Publishing, Warszawa 2011.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Chmura J. Rozgrzewka Podstawy fizjologiczne i zastosowanie praktyczne. Wydawnictwo Lekarskie PZWL, Warszawa 2013.                                                                                                                                                                                                                                                                              Zając A, Wilk M, </w:t>
            </w:r>
            <w:proofErr w:type="spellStart"/>
            <w:r w:rsidRPr="00723ABF">
              <w:rPr>
                <w:rFonts w:ascii="Times New Roman" w:hAnsi="Times New Roman"/>
                <w:lang w:eastAsia="pl-PL"/>
              </w:rPr>
              <w:t>Poprzęcki</w:t>
            </w:r>
            <w:proofErr w:type="spellEnd"/>
            <w:r w:rsidRPr="00723ABF">
              <w:rPr>
                <w:rFonts w:ascii="Times New Roman" w:hAnsi="Times New Roman"/>
                <w:lang w:eastAsia="pl-PL"/>
              </w:rPr>
              <w:t xml:space="preserve"> M, Bacik B, Rzepka R, </w:t>
            </w:r>
            <w:proofErr w:type="spellStart"/>
            <w:r w:rsidRPr="00723ABF">
              <w:rPr>
                <w:rFonts w:ascii="Times New Roman" w:hAnsi="Times New Roman"/>
                <w:lang w:eastAsia="pl-PL"/>
              </w:rPr>
              <w:t>Mikołajec</w:t>
            </w:r>
            <w:proofErr w:type="spellEnd"/>
            <w:r w:rsidRPr="00723ABF">
              <w:rPr>
                <w:rFonts w:ascii="Times New Roman" w:hAnsi="Times New Roman"/>
                <w:lang w:eastAsia="pl-PL"/>
              </w:rPr>
              <w:t xml:space="preserve"> M, Nowak K. Współczesny Trening Siły Mięśniowej. Wydanie drugie, Katowice 2010.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F7309" w:rsidRPr="00723ABF" w:rsidTr="000F7309">
        <w:tc>
          <w:tcPr>
            <w:tcW w:w="7938" w:type="dxa"/>
            <w:gridSpan w:val="4"/>
            <w:shd w:val="clear" w:color="auto" w:fill="BFBFBF"/>
            <w:vAlign w:val="center"/>
          </w:tcPr>
          <w:p w:rsidR="000F7309" w:rsidRPr="00723ABF" w:rsidRDefault="000F7309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23ABF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560" w:type="dxa"/>
            <w:shd w:val="clear" w:color="auto" w:fill="BFBFBF"/>
            <w:vAlign w:val="center"/>
          </w:tcPr>
          <w:p w:rsidR="000F7309" w:rsidRPr="00723ABF" w:rsidRDefault="000F7309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7309" w:rsidRPr="00723ABF" w:rsidTr="000F7309">
        <w:tc>
          <w:tcPr>
            <w:tcW w:w="9498" w:type="dxa"/>
            <w:gridSpan w:val="5"/>
            <w:vAlign w:val="center"/>
          </w:tcPr>
          <w:p w:rsidR="000F7309" w:rsidRPr="00723ABF" w:rsidRDefault="000F7309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  <w:b/>
              </w:rPr>
              <w:t xml:space="preserve"> </w:t>
            </w:r>
            <w:r w:rsidRPr="00723ABF">
              <w:rPr>
                <w:rFonts w:ascii="Times New Roman" w:hAnsi="Times New Roman"/>
              </w:rPr>
              <w:t>Zgodnie z zaleceniami organów kontrolujących.</w:t>
            </w:r>
          </w:p>
          <w:p w:rsidR="000F7309" w:rsidRPr="00723ABF" w:rsidRDefault="000F7309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0F7309" w:rsidRPr="00723ABF" w:rsidRDefault="000F7309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23ABF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0F7309" w:rsidRPr="00A41AFB" w:rsidRDefault="000F7309" w:rsidP="00F46880">
      <w:pPr>
        <w:rPr>
          <w:rFonts w:ascii="Times New Roman" w:hAnsi="Times New Roman"/>
        </w:rPr>
      </w:pPr>
    </w:p>
    <w:sectPr w:rsidR="000F7309" w:rsidRPr="00A41AF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0B9F"/>
    <w:rsid w:val="00065A5D"/>
    <w:rsid w:val="00066113"/>
    <w:rsid w:val="00066662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0F7309"/>
    <w:rsid w:val="001010C8"/>
    <w:rsid w:val="001066A7"/>
    <w:rsid w:val="001076A9"/>
    <w:rsid w:val="0011238E"/>
    <w:rsid w:val="00122867"/>
    <w:rsid w:val="00123C43"/>
    <w:rsid w:val="00124889"/>
    <w:rsid w:val="00125F9D"/>
    <w:rsid w:val="00141A8F"/>
    <w:rsid w:val="001450F6"/>
    <w:rsid w:val="001472E8"/>
    <w:rsid w:val="00157924"/>
    <w:rsid w:val="00171EEF"/>
    <w:rsid w:val="001739F9"/>
    <w:rsid w:val="001742D9"/>
    <w:rsid w:val="00180716"/>
    <w:rsid w:val="001847F0"/>
    <w:rsid w:val="00187A60"/>
    <w:rsid w:val="001A1986"/>
    <w:rsid w:val="001A5E0C"/>
    <w:rsid w:val="001B79E1"/>
    <w:rsid w:val="001B7D65"/>
    <w:rsid w:val="001C45A4"/>
    <w:rsid w:val="001C5A3F"/>
    <w:rsid w:val="001D7341"/>
    <w:rsid w:val="001F0265"/>
    <w:rsid w:val="001F0DB8"/>
    <w:rsid w:val="002078B1"/>
    <w:rsid w:val="00215C51"/>
    <w:rsid w:val="00215E68"/>
    <w:rsid w:val="002209B8"/>
    <w:rsid w:val="00222DB8"/>
    <w:rsid w:val="00223E9B"/>
    <w:rsid w:val="002252CE"/>
    <w:rsid w:val="00235F7B"/>
    <w:rsid w:val="002420FF"/>
    <w:rsid w:val="00244195"/>
    <w:rsid w:val="00245136"/>
    <w:rsid w:val="002464DD"/>
    <w:rsid w:val="00247F37"/>
    <w:rsid w:val="00254DE8"/>
    <w:rsid w:val="00256C16"/>
    <w:rsid w:val="00260A0C"/>
    <w:rsid w:val="00261A80"/>
    <w:rsid w:val="002835C5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239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16B3"/>
    <w:rsid w:val="0035397B"/>
    <w:rsid w:val="00354B49"/>
    <w:rsid w:val="00356018"/>
    <w:rsid w:val="0036304F"/>
    <w:rsid w:val="00370D4E"/>
    <w:rsid w:val="00373984"/>
    <w:rsid w:val="00373CE0"/>
    <w:rsid w:val="00381734"/>
    <w:rsid w:val="003825E8"/>
    <w:rsid w:val="00385B6D"/>
    <w:rsid w:val="0038677D"/>
    <w:rsid w:val="00393F0A"/>
    <w:rsid w:val="003A46EC"/>
    <w:rsid w:val="003A7223"/>
    <w:rsid w:val="003B1A44"/>
    <w:rsid w:val="003B2765"/>
    <w:rsid w:val="003B53B3"/>
    <w:rsid w:val="003C1251"/>
    <w:rsid w:val="003C339E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118E6"/>
    <w:rsid w:val="00427FA8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758C3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163D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14F1"/>
    <w:rsid w:val="00577537"/>
    <w:rsid w:val="005837C4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62"/>
    <w:rsid w:val="005E7AC6"/>
    <w:rsid w:val="00601B46"/>
    <w:rsid w:val="00602892"/>
    <w:rsid w:val="00606D9E"/>
    <w:rsid w:val="00606EC8"/>
    <w:rsid w:val="006117B7"/>
    <w:rsid w:val="00612866"/>
    <w:rsid w:val="00623D31"/>
    <w:rsid w:val="00630EFE"/>
    <w:rsid w:val="0063571C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66E9"/>
    <w:rsid w:val="006E41E7"/>
    <w:rsid w:val="006E4CFE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3ABF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5E26"/>
    <w:rsid w:val="00796C71"/>
    <w:rsid w:val="007A0562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0083F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3981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1AFB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6CDD"/>
    <w:rsid w:val="00B37076"/>
    <w:rsid w:val="00B371B8"/>
    <w:rsid w:val="00B440C9"/>
    <w:rsid w:val="00B4470C"/>
    <w:rsid w:val="00B5058E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C52E5"/>
    <w:rsid w:val="00BD415E"/>
    <w:rsid w:val="00BE0CAC"/>
    <w:rsid w:val="00BE161D"/>
    <w:rsid w:val="00BF471A"/>
    <w:rsid w:val="00BF6817"/>
    <w:rsid w:val="00C005B7"/>
    <w:rsid w:val="00C01F2E"/>
    <w:rsid w:val="00C13417"/>
    <w:rsid w:val="00C151C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4E63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2059"/>
    <w:rsid w:val="00CD2907"/>
    <w:rsid w:val="00CE1561"/>
    <w:rsid w:val="00CE6C46"/>
    <w:rsid w:val="00CF1301"/>
    <w:rsid w:val="00CF22FD"/>
    <w:rsid w:val="00CF3AA6"/>
    <w:rsid w:val="00CF77E7"/>
    <w:rsid w:val="00D02F18"/>
    <w:rsid w:val="00D06D97"/>
    <w:rsid w:val="00D11605"/>
    <w:rsid w:val="00D25660"/>
    <w:rsid w:val="00D34CE3"/>
    <w:rsid w:val="00D360CB"/>
    <w:rsid w:val="00D43C3B"/>
    <w:rsid w:val="00D44629"/>
    <w:rsid w:val="00D455EC"/>
    <w:rsid w:val="00D523E8"/>
    <w:rsid w:val="00D638E4"/>
    <w:rsid w:val="00D66F52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0A8E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4612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495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59F"/>
    <w:rsid w:val="00EF4BEB"/>
    <w:rsid w:val="00F00815"/>
    <w:rsid w:val="00F054EF"/>
    <w:rsid w:val="00F05CD0"/>
    <w:rsid w:val="00F2407B"/>
    <w:rsid w:val="00F44BDD"/>
    <w:rsid w:val="00F46880"/>
    <w:rsid w:val="00F523EC"/>
    <w:rsid w:val="00F74CB5"/>
    <w:rsid w:val="00F83585"/>
    <w:rsid w:val="00F9128D"/>
    <w:rsid w:val="00FB166B"/>
    <w:rsid w:val="00FC4C2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1886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Bezodstpw">
    <w:name w:val="No Spacing"/>
    <w:uiPriority w:val="1"/>
    <w:qFormat/>
    <w:rsid w:val="00C134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FB32-3409-4F24-96DE-EB26BBE7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4</cp:revision>
  <cp:lastPrinted>2024-01-09T08:52:00Z</cp:lastPrinted>
  <dcterms:created xsi:type="dcterms:W3CDTF">2024-02-24T15:08:00Z</dcterms:created>
  <dcterms:modified xsi:type="dcterms:W3CDTF">2024-08-21T09:39:00Z</dcterms:modified>
</cp:coreProperties>
</file>