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:rsidR="00AF161A" w:rsidRDefault="008050C4" w:rsidP="00AF161A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:rsidR="008050C4" w:rsidRDefault="008050C4" w:rsidP="00AF161A">
      <w:pPr>
        <w:pStyle w:val="Nagwek1"/>
        <w:spacing w:before="120" w:after="120" w:line="240" w:lineRule="auto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A35FC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5134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51345">
              <w:rPr>
                <w:b/>
              </w:rPr>
              <w:t>1. Kierunek studiów:</w:t>
            </w:r>
            <w:r w:rsidR="00AF161A">
              <w:rPr>
                <w:b/>
              </w:rPr>
              <w:t xml:space="preserve"> </w:t>
            </w:r>
            <w:r w:rsidR="00A35FC9" w:rsidRPr="00E51345">
              <w:rPr>
                <w:color w:val="000000" w:themeColor="text1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61A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Cs w:val="22"/>
                <w:lang w:val="pl-PL"/>
              </w:rPr>
            </w:pPr>
            <w:r w:rsidRPr="00124D6B">
              <w:rPr>
                <w:rFonts w:cs="Times New Roman"/>
                <w:b/>
                <w:lang w:val="pl-PL"/>
              </w:rPr>
              <w:t>2.</w:t>
            </w:r>
            <w:r w:rsidR="008050C4" w:rsidRPr="00124D6B">
              <w:rPr>
                <w:rFonts w:cs="Times New Roman"/>
                <w:b/>
                <w:lang w:val="pl-PL"/>
              </w:rPr>
              <w:t>Poziom kształcenia</w:t>
            </w:r>
            <w:r w:rsidRPr="00E51345">
              <w:rPr>
                <w:rFonts w:cs="Times New Roman"/>
                <w:b/>
                <w:color w:val="000000" w:themeColor="text1"/>
                <w:szCs w:val="22"/>
                <w:lang w:val="pl-PL"/>
              </w:rPr>
              <w:t>:</w:t>
            </w:r>
            <w:r w:rsidRPr="00E51345">
              <w:rPr>
                <w:rFonts w:cs="Times New Roman"/>
                <w:color w:val="000000" w:themeColor="text1"/>
                <w:szCs w:val="22"/>
                <w:lang w:val="pl-PL"/>
              </w:rPr>
              <w:t xml:space="preserve"> </w:t>
            </w:r>
          </w:p>
          <w:p w:rsidR="008050C4" w:rsidRPr="00E51345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Cs w:val="22"/>
                <w:lang w:val="pl-PL"/>
              </w:rPr>
            </w:pPr>
            <w:r w:rsidRPr="00E51345">
              <w:rPr>
                <w:rFonts w:cs="Times New Roman"/>
                <w:color w:val="000000" w:themeColor="text1"/>
                <w:szCs w:val="22"/>
                <w:lang w:val="pl-PL"/>
              </w:rPr>
              <w:t xml:space="preserve">jednolite studia magisterskie/ profil </w:t>
            </w:r>
            <w:proofErr w:type="spellStart"/>
            <w:r w:rsidRPr="00E51345">
              <w:rPr>
                <w:rFonts w:cs="Times New Roman"/>
                <w:color w:val="000000" w:themeColor="text1"/>
                <w:szCs w:val="22"/>
                <w:lang w:val="pl-PL"/>
              </w:rPr>
              <w:t>ogólnoakademicki</w:t>
            </w:r>
            <w:proofErr w:type="spellEnd"/>
          </w:p>
          <w:p w:rsidR="008050C4" w:rsidRPr="00E51345" w:rsidRDefault="00A35FC9" w:rsidP="00A35FC9">
            <w:pPr>
              <w:spacing w:after="0" w:line="259" w:lineRule="auto"/>
              <w:ind w:left="0" w:right="0" w:firstLine="0"/>
              <w:jc w:val="left"/>
            </w:pPr>
            <w:r w:rsidRPr="00E51345">
              <w:rPr>
                <w:b/>
              </w:rPr>
              <w:t>3.</w:t>
            </w:r>
            <w:r w:rsidR="008050C4" w:rsidRPr="00E51345">
              <w:rPr>
                <w:b/>
              </w:rPr>
              <w:t>Forma studiów:</w:t>
            </w:r>
            <w:r w:rsidR="00AF161A">
              <w:rPr>
                <w:b/>
              </w:rPr>
              <w:t xml:space="preserve"> </w:t>
            </w:r>
            <w:r w:rsidRPr="00E51345">
              <w:rPr>
                <w:color w:val="000000" w:themeColor="text1"/>
              </w:rPr>
              <w:t>stacjonarne</w:t>
            </w:r>
          </w:p>
        </w:tc>
      </w:tr>
      <w:tr w:rsidR="008050C4" w:rsidTr="00A35FC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5134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51345">
              <w:rPr>
                <w:b/>
              </w:rPr>
              <w:t>4. Rok:</w:t>
            </w:r>
            <w:r w:rsidR="00AF161A">
              <w:rPr>
                <w:b/>
              </w:rPr>
              <w:t xml:space="preserve"> </w:t>
            </w:r>
            <w:r w:rsidR="00A35FC9" w:rsidRPr="00E51345">
              <w:rPr>
                <w:color w:val="000000" w:themeColor="text1"/>
              </w:rPr>
              <w:t>I</w:t>
            </w:r>
            <w:r w:rsidR="00124D6B">
              <w:rPr>
                <w:color w:val="000000" w:themeColor="text1"/>
              </w:rPr>
              <w:t>/</w:t>
            </w:r>
            <w:r w:rsidR="00A35FC9" w:rsidRPr="00E51345">
              <w:rPr>
                <w:color w:val="000000" w:themeColor="text1"/>
              </w:rPr>
              <w:t>cykl 202</w:t>
            </w:r>
            <w:r w:rsidR="00225C74">
              <w:rPr>
                <w:color w:val="000000" w:themeColor="text1"/>
              </w:rPr>
              <w:t>4</w:t>
            </w:r>
            <w:r w:rsidR="00A35FC9" w:rsidRPr="00E51345">
              <w:rPr>
                <w:color w:val="000000" w:themeColor="text1"/>
              </w:rPr>
              <w:t>-202</w:t>
            </w:r>
            <w:r w:rsidR="00225C74">
              <w:rPr>
                <w:color w:val="000000" w:themeColor="text1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51345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51345">
              <w:rPr>
                <w:b/>
              </w:rPr>
              <w:t xml:space="preserve">5. Semestr: </w:t>
            </w:r>
            <w:r w:rsidR="00A35FC9" w:rsidRPr="00E51345"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5134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51345">
              <w:rPr>
                <w:b/>
              </w:rPr>
              <w:t>6. Nazwa przedmiotu:</w:t>
            </w:r>
            <w:r w:rsidR="00AF161A">
              <w:rPr>
                <w:b/>
              </w:rPr>
              <w:t xml:space="preserve"> </w:t>
            </w:r>
            <w:r w:rsidR="00A35FC9" w:rsidRPr="00E51345">
              <w:rPr>
                <w:color w:val="000000" w:themeColor="text1"/>
              </w:rPr>
              <w:t>Pedagogika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51345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51345">
              <w:rPr>
                <w:b/>
              </w:rPr>
              <w:t>7. Status przedmiotu:</w:t>
            </w:r>
            <w:r w:rsidR="00AF161A">
              <w:rPr>
                <w:b/>
              </w:rPr>
              <w:t xml:space="preserve"> </w:t>
            </w:r>
            <w:r w:rsidR="00A35FC9" w:rsidRPr="00E51345">
              <w:rPr>
                <w:color w:val="000000" w:themeColor="text1"/>
              </w:rPr>
              <w:t>obowiązkowy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8.  Cel/-e przedmiotu  </w:t>
            </w:r>
          </w:p>
          <w:p w:rsidR="00A35FC9" w:rsidRPr="00F74B0F" w:rsidRDefault="00F74B0F" w:rsidP="00AF161A">
            <w:pPr>
              <w:snapToGrid w:val="0"/>
              <w:ind w:right="7"/>
              <w:rPr>
                <w:color w:val="000000" w:themeColor="text1"/>
              </w:rPr>
            </w:pPr>
            <w:r w:rsidRPr="00F74B0F">
              <w:rPr>
                <w:color w:val="000000" w:themeColor="text1"/>
              </w:rPr>
              <w:t>Zapoznanie się z p</w:t>
            </w:r>
            <w:r w:rsidR="00A35FC9" w:rsidRPr="00F74B0F">
              <w:rPr>
                <w:color w:val="000000" w:themeColor="text1"/>
              </w:rPr>
              <w:t>edagogik</w:t>
            </w:r>
            <w:r w:rsidRPr="00F74B0F">
              <w:rPr>
                <w:color w:val="000000" w:themeColor="text1"/>
              </w:rPr>
              <w:t>ą</w:t>
            </w:r>
            <w:r w:rsidR="00A35FC9" w:rsidRPr="00F74B0F">
              <w:rPr>
                <w:color w:val="000000" w:themeColor="text1"/>
              </w:rPr>
              <w:t xml:space="preserve"> jako nauk</w:t>
            </w:r>
            <w:r w:rsidRPr="00F74B0F">
              <w:rPr>
                <w:color w:val="000000" w:themeColor="text1"/>
              </w:rPr>
              <w:t>ą</w:t>
            </w:r>
            <w:r w:rsidR="00A35FC9" w:rsidRPr="00F74B0F">
              <w:rPr>
                <w:color w:val="000000" w:themeColor="text1"/>
              </w:rPr>
              <w:t xml:space="preserve">. </w:t>
            </w:r>
          </w:p>
          <w:p w:rsidR="00A35FC9" w:rsidRPr="00F74B0F" w:rsidRDefault="00F74B0F" w:rsidP="00AF161A">
            <w:pPr>
              <w:snapToGrid w:val="0"/>
              <w:ind w:right="7"/>
              <w:rPr>
                <w:color w:val="000000" w:themeColor="text1"/>
              </w:rPr>
            </w:pPr>
            <w:r w:rsidRPr="00F74B0F">
              <w:rPr>
                <w:color w:val="000000" w:themeColor="text1"/>
              </w:rPr>
              <w:t>Przyswojenie p</w:t>
            </w:r>
            <w:r w:rsidR="00A35FC9" w:rsidRPr="00F74B0F">
              <w:rPr>
                <w:color w:val="000000" w:themeColor="text1"/>
              </w:rPr>
              <w:t>odstawow</w:t>
            </w:r>
            <w:r w:rsidRPr="00F74B0F">
              <w:rPr>
                <w:color w:val="000000" w:themeColor="text1"/>
              </w:rPr>
              <w:t>ych</w:t>
            </w:r>
            <w:r w:rsidR="00A35FC9" w:rsidRPr="00F74B0F">
              <w:rPr>
                <w:color w:val="000000" w:themeColor="text1"/>
              </w:rPr>
              <w:t xml:space="preserve"> poję</w:t>
            </w:r>
            <w:r w:rsidRPr="00F74B0F">
              <w:rPr>
                <w:color w:val="000000" w:themeColor="text1"/>
              </w:rPr>
              <w:t>ć</w:t>
            </w:r>
            <w:r w:rsidR="00A35FC9" w:rsidRPr="00F74B0F">
              <w:rPr>
                <w:color w:val="000000" w:themeColor="text1"/>
              </w:rPr>
              <w:t xml:space="preserve"> pedagogiczn</w:t>
            </w:r>
            <w:r w:rsidRPr="00F74B0F">
              <w:rPr>
                <w:color w:val="000000" w:themeColor="text1"/>
              </w:rPr>
              <w:t>ych</w:t>
            </w:r>
            <w:r w:rsidR="00A35FC9" w:rsidRPr="00F74B0F">
              <w:rPr>
                <w:color w:val="000000" w:themeColor="text1"/>
              </w:rPr>
              <w:t xml:space="preserve">. </w:t>
            </w:r>
          </w:p>
          <w:p w:rsidR="00A35FC9" w:rsidRPr="00F74B0F" w:rsidRDefault="00F74B0F" w:rsidP="00AF161A">
            <w:pPr>
              <w:snapToGrid w:val="0"/>
              <w:ind w:right="7"/>
              <w:rPr>
                <w:color w:val="000000" w:themeColor="text1"/>
              </w:rPr>
            </w:pPr>
            <w:r w:rsidRPr="00F74B0F">
              <w:rPr>
                <w:color w:val="000000" w:themeColor="text1"/>
              </w:rPr>
              <w:t>Rozumienie znaczenia i przebiegu p</w:t>
            </w:r>
            <w:r w:rsidR="00A35FC9" w:rsidRPr="00F74B0F">
              <w:rPr>
                <w:color w:val="000000" w:themeColor="text1"/>
              </w:rPr>
              <w:t>roces</w:t>
            </w:r>
            <w:r w:rsidRPr="00F74B0F">
              <w:rPr>
                <w:color w:val="000000" w:themeColor="text1"/>
              </w:rPr>
              <w:t>u</w:t>
            </w:r>
            <w:r w:rsidR="00A35FC9" w:rsidRPr="00F74B0F">
              <w:rPr>
                <w:color w:val="000000" w:themeColor="text1"/>
              </w:rPr>
              <w:t xml:space="preserve"> wychowania w pracy fizjoterapeuty.</w:t>
            </w:r>
          </w:p>
          <w:p w:rsidR="008050C4" w:rsidRDefault="008050C4" w:rsidP="00F74B0F">
            <w:pPr>
              <w:spacing w:after="15" w:line="259" w:lineRule="auto"/>
              <w:ind w:left="0" w:right="0" w:firstLine="0"/>
              <w:jc w:val="left"/>
            </w:pPr>
          </w:p>
          <w:p w:rsidR="008050C4" w:rsidRDefault="008050C4" w:rsidP="008050C4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8050C4" w:rsidRDefault="008050C4" w:rsidP="00AF161A">
            <w:pPr>
              <w:spacing w:after="15" w:line="263" w:lineRule="auto"/>
              <w:ind w:left="28" w:right="7" w:firstLine="0"/>
            </w:pPr>
            <w:r>
              <w:t>standardach kształcenia (</w:t>
            </w:r>
            <w:r w:rsidRPr="00AF161A">
              <w:rPr>
                <w:u w:val="single"/>
              </w:rPr>
              <w:t>Rozporządzenie Ministra Nauki i Szkolnictwa Wyższego</w:t>
            </w:r>
            <w:r>
              <w:t xml:space="preserve">)/Uchwale Senatu SUM </w:t>
            </w:r>
            <w:r>
              <w:rPr>
                <w:i/>
              </w:rPr>
              <w:t>(podać określenia zawarte w standardach kształcenia/symbole efektów zatwierdzone Uchwałą Senatu SUM)</w:t>
            </w:r>
            <w:r>
              <w:t>w zakresie wiedzy student zna i rozumie:</w:t>
            </w:r>
            <w:r w:rsidR="00A35FC9">
              <w:t xml:space="preserve">  BW6</w:t>
            </w:r>
          </w:p>
          <w:p w:rsidR="008050C4" w:rsidRDefault="008050C4" w:rsidP="00AF161A">
            <w:pPr>
              <w:spacing w:after="0" w:line="259" w:lineRule="auto"/>
              <w:ind w:left="28" w:right="7" w:firstLine="0"/>
              <w:jc w:val="left"/>
            </w:pPr>
            <w:r>
              <w:t>w zakresie umiejętności student potrafi:</w:t>
            </w:r>
            <w:r w:rsidR="00A35FC9">
              <w:t xml:space="preserve"> - </w:t>
            </w:r>
            <w:r w:rsidR="00A35FC9">
              <w:br/>
              <w:t xml:space="preserve">w </w:t>
            </w:r>
            <w:r>
              <w:t>zakresie kompetencji społecznych student</w:t>
            </w:r>
            <w:r w:rsidR="00A35FC9">
              <w:t xml:space="preserve"> jest gotów do</w:t>
            </w:r>
            <w:r w:rsidR="00AF161A">
              <w:t xml:space="preserve"> </w:t>
            </w:r>
            <w:r w:rsidR="00A35FC9">
              <w:t>OK_</w:t>
            </w:r>
            <w:r w:rsidR="00124D6B">
              <w:t>K</w:t>
            </w:r>
            <w:r w:rsidR="00A35FC9">
              <w:t>01</w:t>
            </w:r>
          </w:p>
        </w:tc>
      </w:tr>
      <w:tr w:rsidR="008050C4" w:rsidTr="00A35FC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A35FC9" w:rsidP="008050C4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>2</w:t>
            </w:r>
            <w:r w:rsidR="00124D6B">
              <w:rPr>
                <w:b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A35FC9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 w:rsidR="00A35FC9">
              <w:rPr>
                <w:b/>
              </w:rPr>
              <w:t>zaliczenie</w:t>
            </w:r>
            <w:r w:rsidR="00AF161A">
              <w:rPr>
                <w:b/>
              </w:rPr>
              <w:t xml:space="preserve"> </w:t>
            </w:r>
            <w:r w:rsidR="00A35FC9">
              <w:rPr>
                <w:b/>
              </w:rPr>
              <w:t>na ocenę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A35FC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 xml:space="preserve">Sposoby oceny*/zaliczenie </w:t>
            </w:r>
          </w:p>
        </w:tc>
      </w:tr>
      <w:tr w:rsidR="00A35FC9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Default="00A35FC9" w:rsidP="00A35FC9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35FC9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>
              <w:rPr>
                <w:color w:val="000000" w:themeColor="text1"/>
              </w:rPr>
              <w:t>Mapa myśli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35FC9">
            <w:pPr>
              <w:snapToGrid w:val="0"/>
              <w:rPr>
                <w:rFonts w:asciiTheme="minorHAnsi" w:hAnsiTheme="minorHAnsi" w:cs="Calibri"/>
                <w:b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>*</w:t>
            </w:r>
          </w:p>
        </w:tc>
      </w:tr>
      <w:tr w:rsidR="00A35FC9" w:rsidTr="00A35FC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Default="00A35FC9" w:rsidP="00A35FC9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35FC9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35FC9">
            <w:pPr>
              <w:snapToGrid w:val="0"/>
              <w:rPr>
                <w:rFonts w:asciiTheme="minorHAnsi" w:hAnsiTheme="minorHAnsi" w:cs="Calibri"/>
                <w:b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>*</w:t>
            </w:r>
          </w:p>
        </w:tc>
      </w:tr>
      <w:tr w:rsidR="00A35FC9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Default="00A35FC9" w:rsidP="00A35FC9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F161A">
            <w:pPr>
              <w:jc w:val="center"/>
              <w:rPr>
                <w:rFonts w:asciiTheme="minorHAnsi" w:hAnsiTheme="minorHAnsi"/>
                <w:color w:val="000000" w:themeColor="text1"/>
              </w:rPr>
            </w:pPr>
            <w:r>
              <w:rPr>
                <w:color w:val="000000" w:themeColor="text1"/>
              </w:rPr>
              <w:t>Arkusz samooceny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Default="00A35FC9" w:rsidP="00A35FC9">
            <w:pPr>
              <w:snapToGrid w:val="0"/>
              <w:rPr>
                <w:rFonts w:asciiTheme="minorHAnsi" w:hAnsiTheme="minorHAnsi" w:cs="Calibri"/>
                <w:b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>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61592" w:rsidRDefault="0056159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61592" w:rsidRDefault="0056159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61592" w:rsidRDefault="0056159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61592" w:rsidRDefault="0056159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61592" w:rsidRDefault="00561592" w:rsidP="00561592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561592" w:rsidRDefault="00561592" w:rsidP="00561592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260"/>
        <w:gridCol w:w="680"/>
        <w:gridCol w:w="2013"/>
      </w:tblGrid>
      <w:tr w:rsidR="00561592" w:rsidTr="0056159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561592" w:rsidTr="00561592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561592">
            <w:pPr>
              <w:ind w:left="36" w:firstLine="0"/>
              <w:rPr>
                <w:szCs w:val="24"/>
              </w:rPr>
            </w:pPr>
            <w:r w:rsidRPr="00F74B0F">
              <w:rPr>
                <w:b/>
                <w:szCs w:val="24"/>
              </w:rPr>
              <w:t>13. Jednostka realizująca przedmiot,</w:t>
            </w:r>
            <w:r w:rsidRPr="00F74B0F">
              <w:rPr>
                <w:szCs w:val="24"/>
              </w:rPr>
              <w:t xml:space="preserve"> </w:t>
            </w:r>
            <w:r w:rsidRPr="00F74B0F">
              <w:rPr>
                <w:b/>
                <w:szCs w:val="24"/>
              </w:rPr>
              <w:t xml:space="preserve">adres, e-mail:  </w:t>
            </w:r>
            <w:r w:rsidRPr="00F74B0F">
              <w:rPr>
                <w:szCs w:val="24"/>
              </w:rPr>
              <w:t>Katedra Nauk Społecznych i Humanistycznych – Zakład Pedagogiki</w:t>
            </w:r>
          </w:p>
          <w:p w:rsidR="00561592" w:rsidRDefault="00561592" w:rsidP="00561592">
            <w:pPr>
              <w:ind w:left="36"/>
              <w:rPr>
                <w:szCs w:val="24"/>
              </w:rPr>
            </w:pPr>
            <w:r w:rsidRPr="00F74B0F">
              <w:rPr>
                <w:szCs w:val="24"/>
              </w:rPr>
              <w:t>Katowice 40-752, ul. Medyków 12, tel. 20-88-645,</w:t>
            </w:r>
          </w:p>
          <w:p w:rsidR="00561592" w:rsidRPr="00F74B0F" w:rsidRDefault="00561592" w:rsidP="00561592">
            <w:pPr>
              <w:ind w:left="36"/>
              <w:rPr>
                <w:szCs w:val="24"/>
              </w:rPr>
            </w:pPr>
            <w:r w:rsidRPr="00F74B0F">
              <w:rPr>
                <w:szCs w:val="24"/>
              </w:rPr>
              <w:t xml:space="preserve"> </w:t>
            </w:r>
            <w:hyperlink r:id="rId7" w:history="1">
              <w:r w:rsidRPr="00F74B0F">
                <w:rPr>
                  <w:rStyle w:val="Hipercze"/>
                  <w:szCs w:val="24"/>
                </w:rPr>
                <w:t>znh_sekretariat@sum.edu.pl</w:t>
              </w:r>
            </w:hyperlink>
          </w:p>
          <w:p w:rsidR="00561592" w:rsidRDefault="00561592" w:rsidP="00561592">
            <w:pPr>
              <w:spacing w:after="0" w:line="259" w:lineRule="auto"/>
              <w:ind w:left="36" w:right="0" w:firstLine="0"/>
            </w:pPr>
            <w:hyperlink r:id="rId8" w:history="1">
              <w:r w:rsidRPr="000B2567">
                <w:rPr>
                  <w:rStyle w:val="Hipercze"/>
                  <w:szCs w:val="24"/>
                </w:rPr>
                <w:t>www.pedagogika.sum.edu.pl</w:t>
              </w:r>
            </w:hyperlink>
          </w:p>
        </w:tc>
      </w:tr>
      <w:tr w:rsidR="00561592" w:rsidTr="0056159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561592" w:rsidRPr="00631C5B" w:rsidRDefault="00561592" w:rsidP="00FB6F70">
            <w:pPr>
              <w:spacing w:after="0" w:line="259" w:lineRule="auto"/>
              <w:ind w:left="0" w:right="0" w:firstLine="0"/>
              <w:jc w:val="left"/>
            </w:pPr>
            <w:r w:rsidRPr="00631C5B">
              <w:t xml:space="preserve">Dr n. społ. Agnieszka </w:t>
            </w:r>
            <w:proofErr w:type="spellStart"/>
            <w:r w:rsidRPr="00631C5B">
              <w:t>Sobiegała</w:t>
            </w:r>
            <w:proofErr w:type="spellEnd"/>
          </w:p>
        </w:tc>
      </w:tr>
      <w:tr w:rsidR="00561592" w:rsidTr="0056159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15. Wymagania wstępne w zakresie wiedzy, umiejętności i innych kompetencji:  brak</w:t>
            </w:r>
          </w:p>
        </w:tc>
      </w:tr>
      <w:tr w:rsidR="00561592" w:rsidTr="00561592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561592">
            <w:pPr>
              <w:spacing w:after="0" w:line="259" w:lineRule="auto"/>
              <w:ind w:left="-108" w:right="0" w:firstLine="0"/>
              <w:jc w:val="left"/>
            </w:pPr>
            <w:r>
              <w:t xml:space="preserve">Zgodna z Zarządzeniem Rektora SUM </w:t>
            </w:r>
          </w:p>
        </w:tc>
      </w:tr>
      <w:tr w:rsidR="00561592" w:rsidTr="00561592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631C5B" w:rsidRDefault="00561592" w:rsidP="00561592">
            <w:pPr>
              <w:snapToGrid w:val="0"/>
              <w:ind w:left="-108"/>
            </w:pPr>
            <w:r w:rsidRPr="00631C5B">
              <w:t>W Zakładzie Pedagogiki</w:t>
            </w:r>
          </w:p>
        </w:tc>
      </w:tr>
      <w:tr w:rsidR="00561592" w:rsidTr="00561592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631C5B" w:rsidRDefault="00561592" w:rsidP="00561592">
            <w:pPr>
              <w:snapToGrid w:val="0"/>
              <w:ind w:left="-108"/>
            </w:pPr>
            <w:r w:rsidRPr="00631C5B">
              <w:rPr>
                <w:rFonts w:eastAsia="Calibri"/>
              </w:rPr>
              <w:t xml:space="preserve"> </w:t>
            </w:r>
            <w:r w:rsidRPr="00631C5B">
              <w:t>Zgodnie z harmonogramem zajęć</w:t>
            </w:r>
          </w:p>
        </w:tc>
      </w:tr>
      <w:tr w:rsidR="00561592" w:rsidTr="00561592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631C5B" w:rsidRDefault="00561592" w:rsidP="00561592">
            <w:pPr>
              <w:snapToGrid w:val="0"/>
              <w:ind w:left="-108"/>
            </w:pPr>
            <w:r w:rsidRPr="00631C5B">
              <w:rPr>
                <w:rFonts w:eastAsia="Calibri"/>
              </w:rPr>
              <w:t xml:space="preserve"> </w:t>
            </w:r>
            <w:r w:rsidRPr="00631C5B">
              <w:t>Zakład Pedagogiki, pokój 201</w:t>
            </w:r>
          </w:p>
        </w:tc>
      </w:tr>
      <w:tr w:rsidR="00561592" w:rsidTr="00561592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561592" w:rsidTr="00561592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Default="00561592" w:rsidP="00FB6F7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561592" w:rsidRDefault="00561592" w:rsidP="00FB6F7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561592" w:rsidRDefault="00561592" w:rsidP="00FB6F7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Default="00561592" w:rsidP="00FB6F7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561592" w:rsidRDefault="00561592" w:rsidP="00FB6F70">
            <w:pPr>
              <w:spacing w:after="0" w:line="259" w:lineRule="auto"/>
              <w:ind w:left="42" w:right="0" w:firstLine="0"/>
              <w:jc w:val="left"/>
            </w:pPr>
            <w:r w:rsidRPr="00561592">
              <w:rPr>
                <w:u w:val="single"/>
              </w:rPr>
              <w:t>standardach kształcenia</w:t>
            </w:r>
            <w:r>
              <w:t xml:space="preserve">/ </w:t>
            </w:r>
          </w:p>
          <w:p w:rsidR="00561592" w:rsidRDefault="00561592" w:rsidP="00FB6F70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561592" w:rsidRDefault="00561592" w:rsidP="00FB6F70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561592" w:rsidTr="005615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FB6F70">
            <w:pPr>
              <w:pStyle w:val="Akapitzlist"/>
              <w:ind w:left="57"/>
              <w:jc w:val="center"/>
              <w:rPr>
                <w:rFonts w:cs="Times New Roman"/>
              </w:rPr>
            </w:pPr>
            <w:r w:rsidRPr="00F74B0F">
              <w:rPr>
                <w:rFonts w:cs="Times New Roman"/>
                <w:szCs w:val="22"/>
              </w:rPr>
              <w:t>P_W01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561592">
            <w:pPr>
              <w:snapToGrid w:val="0"/>
              <w:spacing w:line="100" w:lineRule="atLeast"/>
              <w:ind w:left="58" w:right="51"/>
            </w:pPr>
            <w:r w:rsidRPr="00F74B0F">
              <w:t>Student zna przedmiot, zadania i działy pedagogiki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FB6F70">
            <w:pPr>
              <w:jc w:val="center"/>
            </w:pPr>
            <w:r w:rsidRPr="00F74B0F">
              <w:t>B.W6.</w:t>
            </w:r>
          </w:p>
        </w:tc>
      </w:tr>
      <w:tr w:rsidR="00561592" w:rsidTr="0056159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FB6F70">
            <w:pPr>
              <w:pStyle w:val="Akapitzlist"/>
              <w:ind w:left="57"/>
              <w:jc w:val="center"/>
              <w:rPr>
                <w:rFonts w:cs="Times New Roman"/>
              </w:rPr>
            </w:pPr>
            <w:r w:rsidRPr="00F74B0F">
              <w:rPr>
                <w:rFonts w:cs="Times New Roman"/>
                <w:szCs w:val="22"/>
              </w:rPr>
              <w:t>P_W02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561592">
            <w:pPr>
              <w:snapToGrid w:val="0"/>
              <w:ind w:left="58" w:right="51"/>
            </w:pPr>
            <w:r w:rsidRPr="00F74B0F">
              <w:t>Student zna podstawowe pojęcia pedagogiczne i  potrafi wskazać ich znaczenie w pracy fizjoterapeutycznej z pacjentem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FB6F70">
            <w:pPr>
              <w:spacing w:line="100" w:lineRule="atLeast"/>
              <w:jc w:val="center"/>
            </w:pPr>
            <w:r w:rsidRPr="00F74B0F">
              <w:t>B.W6</w:t>
            </w:r>
          </w:p>
        </w:tc>
      </w:tr>
      <w:tr w:rsidR="00561592" w:rsidTr="005615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FB6F70">
            <w:pPr>
              <w:pStyle w:val="Akapitzlist"/>
              <w:ind w:left="0"/>
              <w:jc w:val="center"/>
              <w:rPr>
                <w:rFonts w:cs="Times New Roman"/>
                <w:szCs w:val="22"/>
              </w:rPr>
            </w:pPr>
            <w:r w:rsidRPr="00F74B0F">
              <w:rPr>
                <w:rFonts w:cs="Times New Roman"/>
                <w:szCs w:val="22"/>
              </w:rPr>
              <w:t>P_K01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561592">
            <w:pPr>
              <w:snapToGrid w:val="0"/>
              <w:ind w:left="58" w:right="51"/>
            </w:pPr>
            <w:r w:rsidRPr="00F74B0F">
              <w:t>Student jest gotów do nawiązania i utrzymania pełnego szacunku kontaktu z pacjentem, a także okazywania zrozumienia dla różnic światopoglądowych i kulturowych;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FB6F70">
            <w:pPr>
              <w:snapToGrid w:val="0"/>
              <w:jc w:val="center"/>
              <w:rPr>
                <w:color w:val="000000" w:themeColor="text1"/>
              </w:rPr>
            </w:pPr>
            <w:r w:rsidRPr="00F74B0F">
              <w:rPr>
                <w:color w:val="000000" w:themeColor="text1"/>
              </w:rPr>
              <w:t>OK_K01</w:t>
            </w:r>
          </w:p>
        </w:tc>
      </w:tr>
      <w:tr w:rsidR="00561592" w:rsidTr="00561592">
        <w:trPr>
          <w:trHeight w:val="405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61592" w:rsidRDefault="00561592" w:rsidP="00FB6F7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>Liczba godzin</w:t>
            </w:r>
          </w:p>
        </w:tc>
      </w:tr>
      <w:tr w:rsidR="00561592" w:rsidTr="00561592">
        <w:trPr>
          <w:trHeight w:val="265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0" w:line="259" w:lineRule="auto"/>
              <w:ind w:left="97" w:right="0" w:firstLine="0"/>
            </w:pPr>
            <w:r>
              <w:rPr>
                <w:b/>
              </w:rPr>
              <w:t xml:space="preserve">    10</w:t>
            </w:r>
          </w:p>
        </w:tc>
      </w:tr>
      <w:tr w:rsidR="00561592" w:rsidTr="00561592">
        <w:trPr>
          <w:trHeight w:val="262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Pedagogika jako nauka - geneza, miejsce wśród innych nauk, charakterystyka ogólna</w:t>
            </w:r>
          </w:p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Pedagogiczne aspekty pracy fizjoterapeuty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124D6B" w:rsidRDefault="00561592" w:rsidP="00FB6F70">
            <w:pPr>
              <w:spacing w:after="0" w:line="259" w:lineRule="auto"/>
              <w:ind w:left="97" w:right="0" w:firstLine="0"/>
              <w:rPr>
                <w:bCs/>
              </w:rPr>
            </w:pPr>
            <w:r w:rsidRPr="00124D6B">
              <w:rPr>
                <w:bCs/>
              </w:rPr>
              <w:t xml:space="preserve">     4</w:t>
            </w:r>
          </w:p>
        </w:tc>
      </w:tr>
      <w:tr w:rsidR="00561592" w:rsidTr="00561592">
        <w:trPr>
          <w:trHeight w:val="264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Teorie oddziaływań wychowawczych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124D6B" w:rsidRDefault="00561592" w:rsidP="00FB6F70">
            <w:pPr>
              <w:spacing w:after="0" w:line="259" w:lineRule="auto"/>
              <w:ind w:left="97" w:right="0" w:firstLine="0"/>
              <w:rPr>
                <w:bCs/>
              </w:rPr>
            </w:pPr>
            <w:r w:rsidRPr="00124D6B">
              <w:rPr>
                <w:bCs/>
              </w:rPr>
              <w:t xml:space="preserve">     2</w:t>
            </w:r>
          </w:p>
        </w:tc>
      </w:tr>
      <w:tr w:rsidR="00561592" w:rsidTr="00561592">
        <w:trPr>
          <w:trHeight w:val="264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Proces wychowania w pracy fizjoterapeuty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124D6B" w:rsidRDefault="00561592" w:rsidP="00FB6F70">
            <w:pPr>
              <w:spacing w:after="0" w:line="259" w:lineRule="auto"/>
              <w:ind w:left="97" w:right="0" w:firstLine="0"/>
              <w:rPr>
                <w:bCs/>
              </w:rPr>
            </w:pPr>
            <w:r w:rsidRPr="00124D6B">
              <w:rPr>
                <w:bCs/>
              </w:rPr>
              <w:t xml:space="preserve">     4</w:t>
            </w:r>
          </w:p>
        </w:tc>
      </w:tr>
      <w:tr w:rsidR="00561592" w:rsidTr="00561592">
        <w:trPr>
          <w:trHeight w:val="262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 w:firstLine="0"/>
            </w:pPr>
            <w:r w:rsidRPr="00F74B0F">
              <w:rPr>
                <w:b/>
              </w:rPr>
              <w:t>21.</w:t>
            </w:r>
            <w:r>
              <w:rPr>
                <w:b/>
              </w:rPr>
              <w:t>2</w:t>
            </w:r>
            <w:r w:rsidRPr="00F74B0F">
              <w:rPr>
                <w:b/>
              </w:rPr>
              <w:t>. Seminaria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FB6F70">
            <w:pPr>
              <w:spacing w:line="100" w:lineRule="atLeast"/>
              <w:jc w:val="center"/>
            </w:pPr>
            <w:r w:rsidRPr="00F74B0F">
              <w:rPr>
                <w:b/>
              </w:rPr>
              <w:t>10</w:t>
            </w:r>
          </w:p>
        </w:tc>
      </w:tr>
      <w:tr w:rsidR="00561592" w:rsidTr="00561592">
        <w:trPr>
          <w:trHeight w:val="264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Podstawowe pojęcia pedagogiczne i ich znaczenie w pracy fizjoterapeuty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124D6B" w:rsidRDefault="00561592" w:rsidP="00FB6F70">
            <w:pPr>
              <w:spacing w:line="100" w:lineRule="atLeast"/>
              <w:jc w:val="center"/>
              <w:rPr>
                <w:bCs/>
              </w:rPr>
            </w:pPr>
            <w:r w:rsidRPr="00124D6B">
              <w:rPr>
                <w:bCs/>
              </w:rPr>
              <w:t>2</w:t>
            </w:r>
          </w:p>
        </w:tc>
      </w:tr>
      <w:tr w:rsidR="00561592" w:rsidTr="00561592">
        <w:trPr>
          <w:trHeight w:val="262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Budowanie i nawiązanie kontaktu z pacjentem w świetle koncepcji pedagogicznych</w:t>
            </w:r>
            <w:r>
              <w:t xml:space="preserve"> </w:t>
            </w:r>
            <w:r w:rsidRPr="005C08E8">
              <w:t>opartego na szacunku oraz zrozumieniu dla różnic światopoglądowych i kulturowych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124D6B" w:rsidRDefault="00561592" w:rsidP="00FB6F70">
            <w:pPr>
              <w:spacing w:line="100" w:lineRule="atLeast"/>
              <w:jc w:val="center"/>
              <w:rPr>
                <w:bCs/>
              </w:rPr>
            </w:pPr>
            <w:r w:rsidRPr="00124D6B">
              <w:rPr>
                <w:bCs/>
              </w:rPr>
              <w:t>6</w:t>
            </w:r>
          </w:p>
        </w:tc>
      </w:tr>
      <w:tr w:rsidR="00561592" w:rsidTr="00561592">
        <w:trPr>
          <w:trHeight w:val="264"/>
        </w:trPr>
        <w:tc>
          <w:tcPr>
            <w:tcW w:w="7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F74B0F" w:rsidRDefault="00561592" w:rsidP="00561592">
            <w:pPr>
              <w:spacing w:line="100" w:lineRule="atLeast"/>
              <w:ind w:left="0" w:right="0"/>
            </w:pPr>
            <w:r w:rsidRPr="00F74B0F">
              <w:t>Fizjoterapeuta i pacjent w relacji nauczyciel – uczeń. Pedagogiczny wymiar pracy fizjoterapeuty.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592" w:rsidRPr="00124D6B" w:rsidRDefault="00561592" w:rsidP="00FB6F70">
            <w:pPr>
              <w:spacing w:line="100" w:lineRule="atLeast"/>
              <w:jc w:val="center"/>
              <w:rPr>
                <w:bCs/>
              </w:rPr>
            </w:pPr>
            <w:r w:rsidRPr="00124D6B">
              <w:rPr>
                <w:bCs/>
              </w:rPr>
              <w:t>2</w:t>
            </w:r>
          </w:p>
        </w:tc>
      </w:tr>
      <w:tr w:rsidR="00561592" w:rsidTr="00561592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561592" w:rsidTr="00561592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Pr="00F74B0F" w:rsidRDefault="00561592" w:rsidP="00561592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124D6B">
              <w:rPr>
                <w:b/>
                <w:lang w:val="pl-PL"/>
              </w:rPr>
              <w:t xml:space="preserve">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Ciechaniewicz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 W., Pedagogika. Wyd. PZWL, Warszawa 2008</w:t>
            </w:r>
          </w:p>
          <w:p w:rsidR="00561592" w:rsidRPr="00F74B0F" w:rsidRDefault="00561592" w:rsidP="00561592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F74B0F">
              <w:rPr>
                <w:rFonts w:eastAsia="Times New Roman" w:cs="Times New Roman"/>
                <w:szCs w:val="22"/>
                <w:lang w:val="pl-PL"/>
              </w:rPr>
              <w:t>Śliwerski B. Współczesne teorie i nurty wychowania, Impuls, Kraków 2015</w:t>
            </w:r>
          </w:p>
          <w:p w:rsidR="00561592" w:rsidRPr="00F74B0F" w:rsidRDefault="00561592" w:rsidP="00561592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Zawadzka E.,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Wardęszkiewicz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 B., Podróż do świata uczuć. Program edukacyjny i terapeutyczny </w:t>
            </w:r>
            <w:r w:rsidRPr="00F74B0F">
              <w:rPr>
                <w:rFonts w:eastAsia="Times New Roman" w:cs="Times New Roman"/>
                <w:szCs w:val="22"/>
                <w:lang w:val="pl-PL"/>
              </w:rPr>
              <w:lastRenderedPageBreak/>
              <w:t xml:space="preserve">dla dzieci. Wyd.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Difin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>, Warszawa 2022</w:t>
            </w:r>
          </w:p>
          <w:p w:rsidR="00561592" w:rsidRDefault="00561592" w:rsidP="00561592">
            <w:pPr>
              <w:pStyle w:val="Akapitzlist"/>
              <w:numPr>
                <w:ilvl w:val="0"/>
                <w:numId w:val="24"/>
              </w:numPr>
              <w:spacing w:line="259" w:lineRule="auto"/>
            </w:pPr>
            <w:r w:rsidRPr="00124D6B">
              <w:rPr>
                <w:rFonts w:eastAsia="Times New Roman" w:cs="Times New Roman"/>
                <w:lang w:val="pl-PL"/>
              </w:rPr>
              <w:t xml:space="preserve">Faber A., </w:t>
            </w:r>
            <w:proofErr w:type="spellStart"/>
            <w:r w:rsidRPr="00124D6B">
              <w:rPr>
                <w:rFonts w:eastAsia="Times New Roman" w:cs="Times New Roman"/>
                <w:lang w:val="pl-PL"/>
              </w:rPr>
              <w:t>Mazlish</w:t>
            </w:r>
            <w:proofErr w:type="spellEnd"/>
            <w:r w:rsidRPr="00124D6B">
              <w:rPr>
                <w:rFonts w:eastAsia="Times New Roman" w:cs="Times New Roman"/>
                <w:lang w:val="pl-PL"/>
              </w:rPr>
              <w:t xml:space="preserve"> E., Jak mówić, żeby dzieci nas słuchały. Jak słuchać, żeby dzieci do nas mówiły. </w:t>
            </w:r>
            <w:r w:rsidRPr="00F74B0F">
              <w:rPr>
                <w:rFonts w:eastAsia="Times New Roman" w:cs="Times New Roman"/>
              </w:rPr>
              <w:t xml:space="preserve">Media </w:t>
            </w:r>
            <w:proofErr w:type="spellStart"/>
            <w:r w:rsidRPr="00F74B0F">
              <w:rPr>
                <w:rFonts w:eastAsia="Times New Roman" w:cs="Times New Roman"/>
              </w:rPr>
              <w:t>Rodzina</w:t>
            </w:r>
            <w:proofErr w:type="spellEnd"/>
            <w:r w:rsidRPr="00F74B0F">
              <w:rPr>
                <w:rFonts w:eastAsia="Times New Roman" w:cs="Times New Roman"/>
              </w:rPr>
              <w:t xml:space="preserve">, </w:t>
            </w:r>
            <w:proofErr w:type="spellStart"/>
            <w:r w:rsidRPr="00F74B0F">
              <w:rPr>
                <w:rFonts w:eastAsia="Times New Roman" w:cs="Times New Roman"/>
              </w:rPr>
              <w:t>Poznań</w:t>
            </w:r>
            <w:proofErr w:type="spellEnd"/>
            <w:r w:rsidRPr="00F74B0F">
              <w:rPr>
                <w:rFonts w:eastAsia="Times New Roman" w:cs="Times New Roman"/>
              </w:rPr>
              <w:t xml:space="preserve"> 2013</w:t>
            </w:r>
            <w:r w:rsidRPr="00F74B0F">
              <w:rPr>
                <w:rFonts w:cs="Times New Roman"/>
                <w:b/>
                <w:bCs/>
              </w:rPr>
              <w:t xml:space="preserve">                 </w:t>
            </w:r>
            <w:bookmarkStart w:id="0" w:name="_GoBack"/>
            <w:bookmarkEnd w:id="0"/>
          </w:p>
        </w:tc>
      </w:tr>
      <w:tr w:rsidR="00561592" w:rsidTr="0056159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561592" w:rsidTr="00561592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592" w:rsidRDefault="00561592" w:rsidP="00FB6F70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561592" w:rsidRDefault="00561592" w:rsidP="00FB6F70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561592" w:rsidRDefault="00561592" w:rsidP="00FB6F70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561592" w:rsidRDefault="00561592" w:rsidP="00561592">
      <w:pPr>
        <w:spacing w:after="0" w:line="259" w:lineRule="auto"/>
        <w:ind w:left="0" w:right="0" w:firstLine="0"/>
        <w:jc w:val="left"/>
      </w:pPr>
    </w:p>
    <w:p w:rsidR="00561592" w:rsidRDefault="0056159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E51345">
      <w:pPr>
        <w:spacing w:after="0" w:line="259" w:lineRule="auto"/>
        <w:ind w:left="0" w:right="0" w:firstLine="0"/>
        <w:jc w:val="left"/>
      </w:pPr>
    </w:p>
    <w:sectPr w:rsidR="008050C4" w:rsidSect="00312121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121" w:rsidRDefault="00312121">
      <w:pPr>
        <w:spacing w:after="0" w:line="240" w:lineRule="auto"/>
      </w:pPr>
      <w:r>
        <w:separator/>
      </w:r>
    </w:p>
  </w:endnote>
  <w:endnote w:type="continuationSeparator" w:id="0">
    <w:p w:rsidR="00312121" w:rsidRDefault="0031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117A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117A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471C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117A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121" w:rsidRDefault="00312121">
      <w:pPr>
        <w:spacing w:after="0" w:line="240" w:lineRule="auto"/>
      </w:pPr>
      <w:r>
        <w:separator/>
      </w:r>
    </w:p>
  </w:footnote>
  <w:footnote w:type="continuationSeparator" w:id="0">
    <w:p w:rsidR="00312121" w:rsidRDefault="00312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1D0D53"/>
    <w:multiLevelType w:val="hybridMultilevel"/>
    <w:tmpl w:val="5EE860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C2C5E"/>
    <w:rsid w:val="001032AA"/>
    <w:rsid w:val="00124D6B"/>
    <w:rsid w:val="001252CE"/>
    <w:rsid w:val="001644F6"/>
    <w:rsid w:val="001A76A8"/>
    <w:rsid w:val="00225C74"/>
    <w:rsid w:val="00306823"/>
    <w:rsid w:val="00312121"/>
    <w:rsid w:val="003471C9"/>
    <w:rsid w:val="00380DCA"/>
    <w:rsid w:val="00561592"/>
    <w:rsid w:val="005C08E8"/>
    <w:rsid w:val="006117A9"/>
    <w:rsid w:val="00613E97"/>
    <w:rsid w:val="00631C5B"/>
    <w:rsid w:val="00654C39"/>
    <w:rsid w:val="006C754E"/>
    <w:rsid w:val="008050C4"/>
    <w:rsid w:val="00A35FC9"/>
    <w:rsid w:val="00AF161A"/>
    <w:rsid w:val="00B57377"/>
    <w:rsid w:val="00B73ABB"/>
    <w:rsid w:val="00C7037B"/>
    <w:rsid w:val="00CC5EAF"/>
    <w:rsid w:val="00E15C01"/>
    <w:rsid w:val="00E4708E"/>
    <w:rsid w:val="00E51345"/>
    <w:rsid w:val="00E95559"/>
    <w:rsid w:val="00F72354"/>
    <w:rsid w:val="00F74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D43B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A35FC9"/>
    <w:pPr>
      <w:widowControl w:val="0"/>
      <w:suppressAutoHyphens/>
      <w:spacing w:after="0" w:line="240" w:lineRule="auto"/>
      <w:ind w:left="720" w:right="0" w:firstLine="0"/>
      <w:jc w:val="left"/>
    </w:pPr>
    <w:rPr>
      <w:rFonts w:eastAsia="SimSun" w:cs="Mangal"/>
      <w:color w:val="auto"/>
      <w:kern w:val="2"/>
      <w:szCs w:val="24"/>
      <w:lang w:val="en-GB" w:eastAsia="zh-CN" w:bidi="hi-IN"/>
    </w:rPr>
  </w:style>
  <w:style w:type="character" w:styleId="Hipercze">
    <w:name w:val="Hyperlink"/>
    <w:unhideWhenUsed/>
    <w:rsid w:val="00B5737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4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agogika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2023-02-20T12:09:00Z</cp:lastPrinted>
  <dcterms:created xsi:type="dcterms:W3CDTF">2024-02-24T15:02:00Z</dcterms:created>
  <dcterms:modified xsi:type="dcterms:W3CDTF">2024-08-21T12:32:00Z</dcterms:modified>
</cp:coreProperties>
</file>