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E22F9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22F9C">
        <w:rPr>
          <w:b/>
          <w:i/>
          <w:sz w:val="22"/>
        </w:rPr>
        <w:t>Załącznik nr 1a</w:t>
      </w:r>
    </w:p>
    <w:p w:rsidR="00923034" w:rsidRPr="00E22F9C" w:rsidRDefault="008050C4" w:rsidP="00E22F9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22F9C">
        <w:rPr>
          <w:sz w:val="22"/>
        </w:rPr>
        <w:t xml:space="preserve">Karta przedmiotu </w:t>
      </w:r>
    </w:p>
    <w:p w:rsidR="008050C4" w:rsidRPr="00E22F9C" w:rsidRDefault="008050C4" w:rsidP="00E22F9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22F9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E22F9C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22F9C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22F9C">
              <w:rPr>
                <w:b/>
              </w:rPr>
              <w:t xml:space="preserve">Informacje ogólne o przedmiocie </w:t>
            </w:r>
          </w:p>
        </w:tc>
      </w:tr>
      <w:tr w:rsidR="008050C4" w:rsidRPr="00E22F9C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22F9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>1. Kierunek studiów:</w:t>
            </w:r>
            <w:r w:rsidRPr="00E22F9C">
              <w:t xml:space="preserve"> </w:t>
            </w:r>
            <w:r w:rsidR="002D0918" w:rsidRPr="00E22F9C"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F9C" w:rsidRPr="00E22F9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E22F9C">
              <w:rPr>
                <w:b/>
              </w:rPr>
              <w:t>Poziom kształcenia:</w:t>
            </w:r>
            <w:r w:rsidRPr="00E22F9C">
              <w:t xml:space="preserve"> </w:t>
            </w:r>
          </w:p>
          <w:p w:rsidR="008050C4" w:rsidRPr="00E22F9C" w:rsidRDefault="00877C6E" w:rsidP="00E22F9C">
            <w:pPr>
              <w:spacing w:after="14" w:line="259" w:lineRule="auto"/>
              <w:ind w:left="0" w:right="0" w:firstLine="0"/>
              <w:jc w:val="left"/>
            </w:pPr>
            <w:r w:rsidRPr="00E22F9C">
              <w:t>j</w:t>
            </w:r>
            <w:r w:rsidR="002D0918" w:rsidRPr="00E22F9C">
              <w:t>ednolite studia magisterskie</w:t>
            </w:r>
            <w:r w:rsidRPr="00E22F9C">
              <w:t xml:space="preserve"> </w:t>
            </w:r>
            <w:r w:rsidR="002D0918" w:rsidRPr="00E22F9C">
              <w:t xml:space="preserve">/ profil </w:t>
            </w:r>
            <w:proofErr w:type="spellStart"/>
            <w:r w:rsidR="002D0918" w:rsidRPr="00E22F9C">
              <w:t>ogólnoakademicki</w:t>
            </w:r>
            <w:proofErr w:type="spellEnd"/>
            <w:r w:rsidR="008050C4" w:rsidRPr="00E22F9C">
              <w:t xml:space="preserve"> </w:t>
            </w:r>
          </w:p>
          <w:p w:rsidR="008050C4" w:rsidRPr="00E22F9C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22F9C">
              <w:rPr>
                <w:b/>
              </w:rPr>
              <w:t>Forma studiów:</w:t>
            </w:r>
            <w:r w:rsidRPr="00E22F9C">
              <w:t xml:space="preserve"> </w:t>
            </w:r>
            <w:r w:rsidR="002D0918" w:rsidRPr="00E22F9C">
              <w:t>stacjonarne</w:t>
            </w:r>
          </w:p>
        </w:tc>
      </w:tr>
      <w:tr w:rsidR="008050C4" w:rsidRPr="00E22F9C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>4. Rok:</w:t>
            </w:r>
            <w:r w:rsidRPr="00E22F9C">
              <w:t xml:space="preserve"> </w:t>
            </w:r>
            <w:r w:rsidR="00877C6E" w:rsidRPr="00E22F9C">
              <w:t>I / cykl 202</w:t>
            </w:r>
            <w:r w:rsidR="00FD1615" w:rsidRPr="00E22F9C">
              <w:t>4</w:t>
            </w:r>
            <w:r w:rsidR="00877C6E" w:rsidRPr="00E22F9C">
              <w:t>-</w:t>
            </w:r>
            <w:r w:rsidR="00DD5135" w:rsidRPr="00E22F9C">
              <w:t>202</w:t>
            </w:r>
            <w:r w:rsidR="00FD1615" w:rsidRPr="00E22F9C"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22F9C">
              <w:rPr>
                <w:b/>
              </w:rPr>
              <w:t>5. Semestr:</w:t>
            </w:r>
            <w:r w:rsidR="002D0918" w:rsidRPr="00E22F9C">
              <w:rPr>
                <w:b/>
              </w:rPr>
              <w:t xml:space="preserve"> </w:t>
            </w:r>
            <w:r w:rsidR="002D0918" w:rsidRPr="00E22F9C">
              <w:rPr>
                <w:bCs/>
              </w:rPr>
              <w:t>I</w:t>
            </w:r>
          </w:p>
        </w:tc>
      </w:tr>
      <w:tr w:rsidR="008050C4" w:rsidRPr="00E22F9C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41607A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>6. Nazwa przedmiotu:</w:t>
            </w:r>
            <w:r w:rsidRPr="00E22F9C">
              <w:t xml:space="preserve"> </w:t>
            </w:r>
            <w:r w:rsidR="002D0918" w:rsidRPr="00E22F9C">
              <w:t>Bio</w:t>
            </w:r>
            <w:r w:rsidR="0041607A" w:rsidRPr="00E22F9C">
              <w:t>fizyka</w:t>
            </w:r>
          </w:p>
        </w:tc>
      </w:tr>
      <w:tr w:rsidR="008050C4" w:rsidRPr="00E22F9C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>7. Status przedmiotu:</w:t>
            </w:r>
            <w:r w:rsidRPr="00E22F9C">
              <w:t xml:space="preserve"> </w:t>
            </w:r>
            <w:r w:rsidR="002D0918" w:rsidRPr="00E22F9C">
              <w:t>obowiązkowy</w:t>
            </w:r>
          </w:p>
        </w:tc>
      </w:tr>
      <w:tr w:rsidR="008050C4" w:rsidRPr="00E22F9C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E22F9C">
              <w:rPr>
                <w:b/>
              </w:rPr>
              <w:t>8.  Cel/-e przedmiotu</w:t>
            </w:r>
          </w:p>
          <w:p w:rsidR="0041607A" w:rsidRPr="00E22F9C" w:rsidRDefault="0041607A" w:rsidP="00E22F9C">
            <w:pPr>
              <w:spacing w:after="0" w:line="259" w:lineRule="auto"/>
              <w:ind w:left="28" w:right="0" w:firstLine="0"/>
            </w:pPr>
            <w:r w:rsidRPr="00E22F9C">
              <w:t>Celem jest poznanie roli fizycznych i biofizycznych czynników środowiskowych w powstaniu, rozwoju i kształtowaniu zjawiska życia oraz mechanizmów i skutków oddziaływania fizycznych i biofizycznych czynników na organizm ludzki w różnych fazach jego rozwoju i w różnych okresach życia ze szczególnym uwzględnieniem układu mięśniowo-szkieletowego oraz jego sterowania podczas aktywności fizycznej.</w:t>
            </w:r>
          </w:p>
          <w:p w:rsidR="008050C4" w:rsidRPr="00E22F9C" w:rsidRDefault="0041607A" w:rsidP="00E22F9C">
            <w:pPr>
              <w:tabs>
                <w:tab w:val="left" w:pos="424"/>
              </w:tabs>
              <w:spacing w:after="0" w:line="259" w:lineRule="auto"/>
              <w:ind w:left="0" w:right="0" w:firstLine="0"/>
            </w:pPr>
            <w:r w:rsidRPr="00E22F9C">
              <w:t>Celem kształcenia jest również poznanie biofizycznych podstaw funkcjonowania narządów i układów narządów organizmu ludzkiego i innych organizmów żywych, a także wykorzystania praw i zjawisk fizycznych oraz biofizycznych prawidłowości w diagnostyce medycznej, profilaktyce i lecznictwie ze szczególnym uwzględnieniem układu mięśniowo-szkieletowego oraz jego sterowania podczas aktywności fizycznej.</w:t>
            </w:r>
          </w:p>
          <w:p w:rsidR="00E22F9C" w:rsidRPr="00E22F9C" w:rsidRDefault="00E22F9C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E22F9C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E22F9C">
              <w:rPr>
                <w:b/>
              </w:rPr>
              <w:t xml:space="preserve">Efekty uczenia się/odniesienie do efektów uczenia się </w:t>
            </w:r>
            <w:r w:rsidRPr="00E22F9C">
              <w:t xml:space="preserve">zawartych w </w:t>
            </w:r>
            <w:r w:rsidRPr="00E22F9C">
              <w:rPr>
                <w:i/>
              </w:rPr>
              <w:t>(właściwe podkreślić)</w:t>
            </w:r>
            <w:r w:rsidRPr="00E22F9C">
              <w:t xml:space="preserve">: </w:t>
            </w:r>
          </w:p>
          <w:p w:rsidR="00877C6E" w:rsidRPr="00E22F9C" w:rsidRDefault="008050C4" w:rsidP="00E22F9C">
            <w:pPr>
              <w:spacing w:after="15" w:line="263" w:lineRule="auto"/>
              <w:ind w:left="28" w:right="7" w:firstLine="0"/>
            </w:pPr>
            <w:r w:rsidRPr="00E22F9C">
              <w:t>standardach kształcenia (</w:t>
            </w:r>
            <w:r w:rsidRPr="00E22F9C">
              <w:rPr>
                <w:u w:val="single"/>
              </w:rPr>
              <w:t>Rozporządzenie Ministra Nauki i Szkolnictwa Wyższego</w:t>
            </w:r>
            <w:r w:rsidRPr="00E22F9C">
              <w:t xml:space="preserve">)/Uchwale Senatu SUM </w:t>
            </w:r>
            <w:r w:rsidRPr="00E22F9C">
              <w:rPr>
                <w:i/>
              </w:rPr>
              <w:t>(podać określenia zawarte w standardach kształcenia/symbole efektów zatwierdzone Uchwałą Senatu SUM)</w:t>
            </w:r>
            <w:r w:rsidRPr="00E22F9C">
              <w:t xml:space="preserve"> </w:t>
            </w:r>
          </w:p>
          <w:p w:rsidR="0041607A" w:rsidRPr="00E22F9C" w:rsidRDefault="0041607A" w:rsidP="0041607A">
            <w:pPr>
              <w:spacing w:after="15" w:line="263" w:lineRule="auto"/>
              <w:ind w:left="28" w:right="296" w:firstLine="0"/>
              <w:jc w:val="left"/>
            </w:pPr>
            <w:r w:rsidRPr="00E22F9C">
              <w:t>w zakresie wiedzy student zna i rozumie: A.W2,  A.W4,  A.W12</w:t>
            </w:r>
          </w:p>
          <w:p w:rsidR="0041607A" w:rsidRPr="00E22F9C" w:rsidRDefault="0041607A" w:rsidP="0041607A">
            <w:pPr>
              <w:spacing w:after="15" w:line="263" w:lineRule="auto"/>
              <w:ind w:left="28" w:right="296" w:firstLine="0"/>
              <w:jc w:val="left"/>
            </w:pPr>
            <w:r w:rsidRPr="00E22F9C">
              <w:t>w zakresie umiejętności student potrafi:  A.U4,  A.U8.</w:t>
            </w:r>
          </w:p>
          <w:p w:rsidR="008050C4" w:rsidRPr="00E22F9C" w:rsidRDefault="0041607A" w:rsidP="0041607A">
            <w:pPr>
              <w:spacing w:after="0" w:line="259" w:lineRule="auto"/>
              <w:ind w:left="28" w:right="3060" w:firstLine="0"/>
              <w:jc w:val="left"/>
            </w:pPr>
            <w:r w:rsidRPr="00E22F9C">
              <w:t>w zakresie kompetencji społecznych student: OK_K05</w:t>
            </w:r>
          </w:p>
        </w:tc>
      </w:tr>
      <w:tr w:rsidR="008050C4" w:rsidRPr="00E22F9C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22F9C" w:rsidRDefault="008050C4" w:rsidP="00877C6E">
            <w:pPr>
              <w:spacing w:after="0" w:line="259" w:lineRule="auto"/>
              <w:ind w:left="26" w:right="0" w:firstLine="0"/>
              <w:jc w:val="left"/>
            </w:pPr>
            <w:r w:rsidRPr="00E22F9C">
              <w:rPr>
                <w:b/>
              </w:rPr>
              <w:t xml:space="preserve"> </w:t>
            </w:r>
            <w:r w:rsidR="003B3D7B" w:rsidRPr="00E22F9C">
              <w:rPr>
                <w:b/>
              </w:rPr>
              <w:t>16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E22F9C">
              <w:rPr>
                <w:b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22F9C" w:rsidRDefault="008050C4" w:rsidP="0041607A">
            <w:pPr>
              <w:spacing w:after="0" w:line="259" w:lineRule="auto"/>
              <w:ind w:left="146" w:right="0" w:firstLine="0"/>
              <w:jc w:val="center"/>
            </w:pPr>
            <w:r w:rsidRPr="00E22F9C">
              <w:rPr>
                <w:b/>
              </w:rPr>
              <w:t xml:space="preserve"> </w:t>
            </w:r>
            <w:r w:rsidR="0041607A" w:rsidRPr="00E22F9C">
              <w:rPr>
                <w:b/>
              </w:rPr>
              <w:t>1</w:t>
            </w:r>
          </w:p>
        </w:tc>
      </w:tr>
      <w:tr w:rsidR="008050C4" w:rsidRPr="00E22F9C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41607A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 xml:space="preserve">11. Forma zaliczenia przedmiotu: </w:t>
            </w:r>
            <w:r w:rsidR="0041607A" w:rsidRPr="00E22F9C">
              <w:t>egzamin</w:t>
            </w:r>
          </w:p>
        </w:tc>
      </w:tr>
      <w:tr w:rsidR="008050C4" w:rsidRPr="00E22F9C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22F9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22F9C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22F9C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E22F9C"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E22F9C"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E22F9C">
              <w:t xml:space="preserve">Sposoby oceny*/zaliczenie </w:t>
            </w:r>
          </w:p>
        </w:tc>
      </w:tr>
      <w:tr w:rsidR="008050C4" w:rsidRPr="00E22F9C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E22F9C"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D9" w:rsidRPr="00E22F9C" w:rsidRDefault="009260D9" w:rsidP="00877C6E">
            <w:pPr>
              <w:spacing w:after="0" w:line="259" w:lineRule="auto"/>
              <w:ind w:left="86" w:right="0" w:firstLine="0"/>
              <w:jc w:val="left"/>
            </w:pPr>
            <w:r w:rsidRPr="00E22F9C">
              <w:t>Sprawdzian pisemny – pytania otwarte,</w:t>
            </w:r>
          </w:p>
          <w:p w:rsidR="009260D9" w:rsidRPr="00E22F9C" w:rsidRDefault="009260D9" w:rsidP="00877C6E">
            <w:pPr>
              <w:spacing w:after="0" w:line="259" w:lineRule="auto"/>
              <w:ind w:left="86" w:right="0" w:firstLine="0"/>
              <w:jc w:val="left"/>
            </w:pPr>
            <w:r w:rsidRPr="00E22F9C">
              <w:t>Zaliczenie na ocenę – test wyboru</w:t>
            </w:r>
          </w:p>
          <w:p w:rsidR="008050C4" w:rsidRPr="00E22F9C" w:rsidRDefault="009260D9" w:rsidP="00877C6E">
            <w:pPr>
              <w:spacing w:after="0" w:line="259" w:lineRule="auto"/>
              <w:ind w:left="86" w:right="0" w:firstLine="0"/>
              <w:jc w:val="left"/>
            </w:pPr>
            <w:r w:rsidRPr="00E22F9C">
              <w:t>Dyskusja</w:t>
            </w:r>
            <w:r w:rsidR="008050C4" w:rsidRPr="00E22F9C">
              <w:t xml:space="preserve">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E22F9C">
              <w:t>*</w:t>
            </w:r>
          </w:p>
        </w:tc>
      </w:tr>
      <w:tr w:rsidR="008050C4" w:rsidRPr="00E22F9C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E22F9C"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77C6E">
            <w:pPr>
              <w:spacing w:after="0" w:line="259" w:lineRule="auto"/>
              <w:ind w:left="26" w:right="0" w:firstLine="0"/>
              <w:jc w:val="left"/>
            </w:pPr>
            <w:r w:rsidRPr="00E22F9C">
              <w:t xml:space="preserve"> </w:t>
            </w:r>
            <w:r w:rsidR="009260D9" w:rsidRPr="00E22F9C">
              <w:t>Realizacja zleconego zadania</w:t>
            </w:r>
            <w:r w:rsidR="0041607A" w:rsidRPr="00E22F9C">
              <w:t>, sprawozdanie, egzamin praktyczny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E22F9C">
              <w:t>*</w:t>
            </w:r>
          </w:p>
        </w:tc>
      </w:tr>
      <w:tr w:rsidR="008050C4" w:rsidRPr="00E22F9C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E22F9C"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41607A" w:rsidP="00877C6E">
            <w:pPr>
              <w:spacing w:after="0" w:line="259" w:lineRule="auto"/>
              <w:ind w:left="26" w:right="0" w:firstLine="0"/>
              <w:jc w:val="left"/>
            </w:pPr>
            <w:r w:rsidRPr="00E22F9C"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2F9C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E22F9C">
              <w:t>*</w:t>
            </w:r>
          </w:p>
        </w:tc>
      </w:tr>
    </w:tbl>
    <w:p w:rsidR="008050C4" w:rsidRPr="00E22F9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22F9C">
        <w:rPr>
          <w:sz w:val="22"/>
        </w:rPr>
        <w:t xml:space="preserve"> </w:t>
      </w:r>
      <w:r w:rsidRPr="00E22F9C">
        <w:rPr>
          <w:b/>
          <w:sz w:val="22"/>
        </w:rPr>
        <w:t>*</w:t>
      </w:r>
      <w:r w:rsidRPr="00E22F9C">
        <w:rPr>
          <w:sz w:val="22"/>
        </w:rPr>
        <w:t xml:space="preserve"> w przypadku egzaminu/zaliczenia na ocenę zakłada się, że ocena oznacza na poziomie: </w:t>
      </w:r>
    </w:p>
    <w:p w:rsidR="008050C4" w:rsidRPr="00E22F9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2F9C">
        <w:rPr>
          <w:b/>
          <w:sz w:val="22"/>
        </w:rPr>
        <w:t>Bardzo dobry (5,0)</w:t>
      </w:r>
      <w:r w:rsidRPr="00E22F9C">
        <w:rPr>
          <w:sz w:val="22"/>
        </w:rPr>
        <w:t xml:space="preserve"> - zakładane efekty uczenia się zostały osiągnięte i znacznym stopniu przekraczają wymagany poziom </w:t>
      </w:r>
    </w:p>
    <w:p w:rsidR="008050C4" w:rsidRPr="00E22F9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2F9C">
        <w:rPr>
          <w:b/>
          <w:sz w:val="22"/>
        </w:rPr>
        <w:t>Ponad dobry (4,5)</w:t>
      </w:r>
      <w:r w:rsidRPr="00E22F9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22F9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22F9C">
        <w:rPr>
          <w:b/>
          <w:sz w:val="22"/>
        </w:rPr>
        <w:t>Dobry (4,0)</w:t>
      </w:r>
      <w:r w:rsidRPr="00E22F9C">
        <w:rPr>
          <w:sz w:val="22"/>
        </w:rPr>
        <w:t xml:space="preserve"> – zakładane efekty uczenia się zostały osiągnięte na wymaganym poziomie </w:t>
      </w:r>
    </w:p>
    <w:p w:rsidR="008050C4" w:rsidRPr="00E22F9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2F9C">
        <w:rPr>
          <w:b/>
          <w:sz w:val="22"/>
        </w:rPr>
        <w:lastRenderedPageBreak/>
        <w:t>Dość dobry (3,5)</w:t>
      </w:r>
      <w:r w:rsidRPr="00E22F9C">
        <w:rPr>
          <w:sz w:val="22"/>
        </w:rPr>
        <w:t xml:space="preserve"> – zakładane efekty uczenia się zostały osiągnięte na średnim wymaganym poziomie </w:t>
      </w:r>
      <w:r w:rsidRPr="00E22F9C">
        <w:rPr>
          <w:b/>
          <w:sz w:val="22"/>
        </w:rPr>
        <w:t>Dostateczny (3,0)</w:t>
      </w:r>
      <w:r w:rsidRPr="00E22F9C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2F9C">
        <w:rPr>
          <w:b/>
          <w:sz w:val="22"/>
        </w:rPr>
        <w:t>Niedostateczny (2,0)</w:t>
      </w:r>
      <w:r w:rsidRPr="00E22F9C">
        <w:rPr>
          <w:sz w:val="22"/>
        </w:rPr>
        <w:t xml:space="preserve"> – zakładane efekty uczenia się nie zostały uzyskane. </w:t>
      </w:r>
    </w:p>
    <w:p w:rsidR="00932B9D" w:rsidRDefault="00932B9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32B9D" w:rsidRDefault="00932B9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32B9D" w:rsidRDefault="00932B9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32B9D" w:rsidRDefault="00932B9D" w:rsidP="00932B9D">
      <w:pPr>
        <w:spacing w:after="158" w:line="256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932B9D" w:rsidRDefault="00932B9D" w:rsidP="00932B9D">
      <w:pPr>
        <w:spacing w:after="0" w:line="256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86"/>
        <w:gridCol w:w="3556"/>
        <w:gridCol w:w="1285"/>
        <w:gridCol w:w="1351"/>
      </w:tblGrid>
      <w:tr w:rsidR="00932B9D" w:rsidRPr="008F2EDC" w:rsidTr="00932B9D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rPr>
                <w:b/>
              </w:rPr>
              <w:t xml:space="preserve">Inne przydatne informacje o przedmiocie </w:t>
            </w:r>
          </w:p>
        </w:tc>
      </w:tr>
      <w:tr w:rsidR="00932B9D" w:rsidRPr="008F2EDC" w:rsidTr="00932B9D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 w:rsidRPr="008F2EDC">
              <w:rPr>
                <w:b/>
              </w:rPr>
              <w:t>13. Jednostka realizująca przedmiot,</w:t>
            </w:r>
            <w:r w:rsidRPr="008F2EDC">
              <w:t xml:space="preserve"> </w:t>
            </w:r>
            <w:r w:rsidRPr="008F2EDC">
              <w:rPr>
                <w:b/>
              </w:rPr>
              <w:t xml:space="preserve">adres, e-mail: </w:t>
            </w:r>
          </w:p>
          <w:p w:rsidR="00932B9D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t xml:space="preserve">Katedra i Zakład Biofizyki Lekarskiej SUM – Wydział Nauk Medycznych </w:t>
            </w:r>
          </w:p>
          <w:p w:rsidR="00932B9D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t xml:space="preserve">ul. Medyków 18  Katowice – Ligota   </w:t>
            </w:r>
          </w:p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t>www.biofizyka.sum.edu.pl</w:t>
            </w:r>
          </w:p>
        </w:tc>
      </w:tr>
      <w:tr w:rsidR="00932B9D" w:rsidRPr="008F2EDC" w:rsidTr="00932B9D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 w:rsidRPr="008F2EDC">
              <w:rPr>
                <w:b/>
              </w:rPr>
              <w:t xml:space="preserve">14. Imię i nazwisko osoby odpowiedzialnej za realizację przedmiotu /koordynatora przedmiotu: </w:t>
            </w:r>
          </w:p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rPr>
                <w:bCs/>
              </w:rPr>
              <w:t xml:space="preserve">Dr hab. n. med. Patrycja </w:t>
            </w:r>
            <w:proofErr w:type="spellStart"/>
            <w:r w:rsidRPr="008F2EDC">
              <w:rPr>
                <w:bCs/>
              </w:rPr>
              <w:t>Dolibog</w:t>
            </w:r>
            <w:proofErr w:type="spellEnd"/>
          </w:p>
        </w:tc>
      </w:tr>
      <w:tr w:rsidR="00932B9D" w:rsidRPr="008F2EDC" w:rsidTr="00932B9D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 w:rsidRPr="008F2EDC">
              <w:rPr>
                <w:b/>
              </w:rPr>
              <w:t xml:space="preserve">15. Wymagania wstępne w zakresie wiedzy, umiejętności i innych kompetencji: </w:t>
            </w:r>
          </w:p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t>Wiedza z zakresu fizyki i biologii na poziomie szkoły średniej.</w:t>
            </w:r>
          </w:p>
        </w:tc>
      </w:tr>
      <w:tr w:rsidR="00932B9D" w:rsidRPr="008F2EDC" w:rsidTr="00932B9D">
        <w:trPr>
          <w:trHeight w:val="262"/>
        </w:trPr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16. Liczebność grup 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1" w:right="0" w:firstLine="0"/>
              <w:jc w:val="left"/>
            </w:pPr>
            <w:r w:rsidRPr="008F2EDC">
              <w:t xml:space="preserve">Zgodna z Uchwałą Senatu SUM </w:t>
            </w:r>
          </w:p>
        </w:tc>
      </w:tr>
      <w:tr w:rsidR="00932B9D" w:rsidRPr="008F2EDC" w:rsidTr="00932B9D">
        <w:trPr>
          <w:trHeight w:val="516"/>
        </w:trPr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17. Materiały do zajęć/ środki dydaktyczne 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1" w:right="0" w:firstLine="0"/>
              <w:jc w:val="left"/>
            </w:pPr>
            <w:r w:rsidRPr="008F2EDC">
              <w:t>Zamieszczone na stronie internetowej Katedry</w:t>
            </w:r>
          </w:p>
        </w:tc>
      </w:tr>
      <w:tr w:rsidR="00932B9D" w:rsidRPr="008F2EDC" w:rsidTr="00932B9D">
        <w:trPr>
          <w:trHeight w:val="264"/>
        </w:trPr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18. Miejsce odbywania się zajęć 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1" w:right="0" w:firstLine="0"/>
              <w:jc w:val="left"/>
            </w:pPr>
            <w:r w:rsidRPr="008F2EDC">
              <w:t>Katedra i Zakład Biofizyki Lekarskiej – sale seminaryjne/ćwiczeniowe</w:t>
            </w:r>
          </w:p>
        </w:tc>
      </w:tr>
      <w:tr w:rsidR="00932B9D" w:rsidRPr="008F2EDC" w:rsidTr="00932B9D">
        <w:trPr>
          <w:trHeight w:val="266"/>
        </w:trPr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19. Miejsce i godzina konsultacji 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1" w:right="0" w:firstLine="0"/>
              <w:jc w:val="left"/>
            </w:pPr>
            <w:r w:rsidRPr="008F2EDC">
              <w:t xml:space="preserve">Katedra i Zakład Biofizyki Lekarskiej </w:t>
            </w:r>
            <w:r>
              <w:t>- w</w:t>
            </w:r>
            <w:r w:rsidRPr="00271FC0">
              <w:t>edług harmonogramu Zakładu</w:t>
            </w:r>
          </w:p>
        </w:tc>
      </w:tr>
      <w:tr w:rsidR="00932B9D" w:rsidRPr="008F2EDC" w:rsidTr="00932B9D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rPr>
                <w:b/>
              </w:rPr>
              <w:t>20. Efekty uczenia się</w:t>
            </w:r>
            <w:r w:rsidRPr="008F2EDC">
              <w:t xml:space="preserve"> </w:t>
            </w:r>
          </w:p>
        </w:tc>
      </w:tr>
      <w:tr w:rsidR="00932B9D" w:rsidRPr="008F2EDC" w:rsidTr="00932B9D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center"/>
            </w:pPr>
            <w:r w:rsidRPr="008F2EDC">
              <w:t xml:space="preserve">Numer przedmiotowego </w:t>
            </w:r>
          </w:p>
          <w:p w:rsidR="00932B9D" w:rsidRPr="008F2EDC" w:rsidRDefault="00932B9D" w:rsidP="00D65F10">
            <w:pPr>
              <w:spacing w:after="33" w:line="256" w:lineRule="auto"/>
              <w:ind w:left="0" w:right="18" w:firstLine="0"/>
              <w:jc w:val="center"/>
            </w:pPr>
            <w:r w:rsidRPr="008F2EDC">
              <w:t xml:space="preserve">efektu uczenia </w:t>
            </w:r>
          </w:p>
          <w:p w:rsidR="00932B9D" w:rsidRPr="008F2EDC" w:rsidRDefault="00932B9D" w:rsidP="00D65F10">
            <w:pPr>
              <w:spacing w:after="0" w:line="256" w:lineRule="auto"/>
              <w:ind w:left="0" w:right="17" w:firstLine="0"/>
              <w:jc w:val="center"/>
            </w:pPr>
            <w:r w:rsidRPr="008F2EDC">
              <w:t xml:space="preserve">się 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16" w:firstLine="0"/>
              <w:jc w:val="center"/>
            </w:pPr>
            <w:r w:rsidRPr="008F2EDC">
              <w:t xml:space="preserve">Przedmiotowe efekty uczenia się 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B9D" w:rsidRDefault="00932B9D" w:rsidP="00D65F10">
            <w:pPr>
              <w:spacing w:after="11" w:line="266" w:lineRule="auto"/>
              <w:ind w:left="0" w:right="0" w:firstLine="0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932B9D" w:rsidRDefault="00932B9D" w:rsidP="00D65F10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932B9D">
              <w:rPr>
                <w:u w:val="single"/>
              </w:rPr>
              <w:t>standardach kształcenia</w:t>
            </w:r>
            <w:bookmarkEnd w:id="0"/>
            <w:r>
              <w:t xml:space="preserve">/ </w:t>
            </w:r>
          </w:p>
          <w:p w:rsidR="00932B9D" w:rsidRPr="00932B9D" w:rsidRDefault="00932B9D" w:rsidP="00D65F10">
            <w:pPr>
              <w:spacing w:after="0" w:line="259" w:lineRule="auto"/>
              <w:ind w:left="0" w:right="13" w:firstLine="0"/>
              <w:jc w:val="center"/>
            </w:pPr>
            <w:r w:rsidRPr="00932B9D">
              <w:t xml:space="preserve">zatwierdzonych przez </w:t>
            </w:r>
          </w:p>
          <w:p w:rsidR="00932B9D" w:rsidRPr="008F2EDC" w:rsidRDefault="00932B9D" w:rsidP="00D65F10">
            <w:pPr>
              <w:spacing w:after="0" w:line="256" w:lineRule="auto"/>
              <w:ind w:left="42" w:right="0" w:firstLine="0"/>
              <w:jc w:val="center"/>
            </w:pPr>
            <w:r w:rsidRPr="00932B9D">
              <w:t>Senat SUM</w:t>
            </w:r>
            <w:r>
              <w:t xml:space="preserve">  </w:t>
            </w:r>
          </w:p>
        </w:tc>
      </w:tr>
      <w:tr w:rsidR="00932B9D" w:rsidRPr="008F2EDC" w:rsidTr="00932B9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center"/>
            </w:pPr>
            <w:r w:rsidRPr="008F2EDC">
              <w:t>P_W01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40" w:lineRule="auto"/>
              <w:ind w:left="-29" w:right="0"/>
              <w:jc w:val="left"/>
            </w:pPr>
            <w:r w:rsidRPr="008F2EDC">
              <w:t>Zna rodzaje metod obrazowania, zasady ich przeprowadzania i ich wartość diagnostyczną (zdjęcia RTG, ultrasonografia, tomografia komputerowa, rezonans magnetyczny)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4" w:right="0" w:firstLine="0"/>
              <w:jc w:val="center"/>
            </w:pPr>
            <w:r w:rsidRPr="008F2EDC">
              <w:t>A.W2</w:t>
            </w:r>
          </w:p>
        </w:tc>
      </w:tr>
      <w:tr w:rsidR="00932B9D" w:rsidRPr="008F2EDC" w:rsidTr="00932B9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center"/>
            </w:pPr>
            <w:r w:rsidRPr="008F2EDC">
              <w:t>P_W02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-29" w:right="0" w:firstLine="0"/>
              <w:jc w:val="left"/>
            </w:pPr>
            <w:r w:rsidRPr="008F2EDC">
              <w:t>Zna podstawowe właściwości fizyczne , budowę, funkcje komórek i tkanek organizmu człowieka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4" w:right="0" w:firstLine="0"/>
              <w:jc w:val="center"/>
            </w:pPr>
            <w:r w:rsidRPr="008F2EDC">
              <w:t>A.W4</w:t>
            </w:r>
          </w:p>
        </w:tc>
      </w:tr>
      <w:tr w:rsidR="00932B9D" w:rsidRPr="008F2EDC" w:rsidTr="00932B9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center"/>
            </w:pPr>
            <w:r w:rsidRPr="008F2EDC">
              <w:t>P_W03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-29" w:right="0" w:firstLine="0"/>
              <w:jc w:val="left"/>
            </w:pPr>
            <w:r w:rsidRPr="008F2EDC">
              <w:t>Posiada wiedzę o wpływie  zewnętrznych czynników fizycznych na organizm człowieka.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4" w:right="0" w:firstLine="0"/>
              <w:jc w:val="center"/>
            </w:pPr>
            <w:r w:rsidRPr="008F2EDC">
              <w:t>A.W12</w:t>
            </w:r>
          </w:p>
        </w:tc>
      </w:tr>
      <w:tr w:rsidR="00932B9D" w:rsidRPr="008F2EDC" w:rsidTr="00932B9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center"/>
            </w:pPr>
            <w:r w:rsidRPr="008F2EDC">
              <w:t>P_U01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40" w:lineRule="auto"/>
              <w:ind w:left="-29" w:right="0"/>
            </w:pPr>
            <w:r w:rsidRPr="008F2EDC">
              <w:t>Umie dokonać pomiaru i zinterpretować wyniki analiz podstawowych wskaźników czynności układu krążenia ( tętno, ciśnienie tętnicze krwi), składu krwi oraz statycznych i dynamicznych wskaźników układu oddechowego, a także ocenić odruchy z wszystkich poziomów układu nerwowego w zakresie stosowania metod fizjoterapii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4" w:right="0" w:firstLine="0"/>
              <w:jc w:val="center"/>
            </w:pPr>
            <w:r w:rsidRPr="008F2EDC">
              <w:t>A.U4</w:t>
            </w:r>
          </w:p>
        </w:tc>
      </w:tr>
      <w:tr w:rsidR="00932B9D" w:rsidRPr="008F2EDC" w:rsidTr="00932B9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center"/>
            </w:pPr>
            <w:r w:rsidRPr="008F2EDC">
              <w:t>P_U02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-29" w:right="0" w:firstLine="0"/>
              <w:jc w:val="left"/>
            </w:pPr>
            <w:r w:rsidRPr="008F2EDC">
              <w:t>Umie ocenić wpływ czynników fizycznych na organizm człowieka, odróżniając reakcje prawidłowe i zaburzone.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spacing w:after="0" w:line="256" w:lineRule="auto"/>
              <w:ind w:left="4" w:right="0" w:firstLine="0"/>
              <w:jc w:val="center"/>
            </w:pPr>
            <w:r w:rsidRPr="008F2EDC">
              <w:t>A.U8</w:t>
            </w:r>
          </w:p>
        </w:tc>
      </w:tr>
      <w:tr w:rsidR="00932B9D" w:rsidRPr="008F2EDC" w:rsidTr="00932B9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center"/>
            </w:pPr>
            <w:r w:rsidRPr="008F2EDC">
              <w:rPr>
                <w:szCs w:val="20"/>
              </w:rPr>
              <w:t>P_K01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B9D" w:rsidRPr="008F2EDC" w:rsidRDefault="00932B9D" w:rsidP="00D65F10">
            <w:pPr>
              <w:spacing w:after="0" w:line="256" w:lineRule="auto"/>
              <w:ind w:left="-29" w:right="0" w:firstLine="0"/>
              <w:jc w:val="left"/>
            </w:pPr>
            <w:r w:rsidRPr="0023612F">
              <w:t xml:space="preserve">Student jest gotów do dostrzegania </w:t>
            </w:r>
            <w:r>
              <w:t xml:space="preserve">i </w:t>
            </w:r>
            <w:r w:rsidRPr="0023612F">
              <w:t>rozpoznawania własnych ograniczeń,</w:t>
            </w:r>
            <w:r>
              <w:t xml:space="preserve"> </w:t>
            </w:r>
            <w:r w:rsidRPr="0023612F">
              <w:t>dokonywania samooceny deficytów i potrzeb edukacyjnych.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B9D" w:rsidRPr="008F2EDC" w:rsidRDefault="00932B9D" w:rsidP="00D65F10">
            <w:pPr>
              <w:spacing w:after="0" w:line="256" w:lineRule="auto"/>
              <w:ind w:left="4" w:right="0" w:firstLine="0"/>
              <w:jc w:val="center"/>
            </w:pPr>
            <w:r>
              <w:t>OK_K05</w:t>
            </w:r>
          </w:p>
        </w:tc>
      </w:tr>
      <w:tr w:rsidR="00932B9D" w:rsidRPr="008F2EDC" w:rsidTr="00932B9D">
        <w:trPr>
          <w:trHeight w:val="51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32B9D" w:rsidRPr="008F2EDC" w:rsidRDefault="00932B9D" w:rsidP="00D65F10">
            <w:pPr>
              <w:spacing w:after="0" w:line="256" w:lineRule="auto"/>
              <w:ind w:left="0" w:right="0" w:firstLine="0"/>
              <w:jc w:val="left"/>
            </w:pPr>
            <w:r w:rsidRPr="008F2EDC">
              <w:rPr>
                <w:b/>
              </w:rPr>
              <w:lastRenderedPageBreak/>
              <w:t xml:space="preserve">21. Formy i tematy zajęć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32B9D" w:rsidRPr="008F2EDC" w:rsidRDefault="00932B9D" w:rsidP="00D65F10">
            <w:pPr>
              <w:spacing w:after="0" w:line="256" w:lineRule="auto"/>
              <w:ind w:left="1" w:right="0" w:firstLine="0"/>
              <w:jc w:val="left"/>
            </w:pPr>
            <w:r w:rsidRPr="008F2EDC">
              <w:rPr>
                <w:b/>
              </w:rPr>
              <w:t xml:space="preserve">Liczba godzin </w:t>
            </w:r>
          </w:p>
        </w:tc>
      </w:tr>
      <w:tr w:rsidR="00932B9D" w:rsidRPr="008F2EDC" w:rsidTr="00932B9D">
        <w:trPr>
          <w:trHeight w:val="265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21.1. Wykłady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</w:pPr>
            <w:r w:rsidRPr="008F2EDC">
              <w:rPr>
                <w:b/>
              </w:rPr>
              <w:t xml:space="preserve">6 </w:t>
            </w:r>
          </w:p>
        </w:tc>
      </w:tr>
      <w:tr w:rsidR="00932B9D" w:rsidRPr="008F2EDC" w:rsidTr="00932B9D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F2EDC">
              <w:rPr>
                <w:rFonts w:ascii="Times New Roman" w:hAnsi="Times New Roman"/>
              </w:rPr>
              <w:t xml:space="preserve">1.Rentgenowska transmisyjna tomografia komputerowa (TK, CT). Budowa, zasada działania i zastosowanie tomografu rentgenowskiego. Analiza i przetwarzanie sygnału. </w:t>
            </w:r>
            <w:proofErr w:type="spellStart"/>
            <w:r w:rsidRPr="008F2EDC">
              <w:rPr>
                <w:rFonts w:ascii="Times New Roman" w:hAnsi="Times New Roman"/>
              </w:rPr>
              <w:t>Magnetyczno</w:t>
            </w:r>
            <w:proofErr w:type="spellEnd"/>
            <w:r w:rsidRPr="008F2EDC">
              <w:rPr>
                <w:rFonts w:ascii="Times New Roman" w:hAnsi="Times New Roman"/>
              </w:rPr>
              <w:t xml:space="preserve"> - rezonansowa metoda obrazowania (tomografia) (MRI, NMR, MR) i spektroskopia NMR. Tomografia emisyjna SPECT. Pozytonowa emisyjna tomografia komputerowa PET. Ultradźwięki w diagnostyce. Ultrasonografia  i echokardiografia.</w:t>
            </w:r>
            <w:r w:rsidRPr="008F2EDC">
              <w:rPr>
                <w:rFonts w:ascii="Times New Roman" w:hAnsi="Times New Roman"/>
                <w:lang w:eastAsia="pl-PL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Cs/>
              </w:rPr>
            </w:pPr>
            <w:r w:rsidRPr="008F2EDC">
              <w:rPr>
                <w:bCs/>
              </w:rPr>
              <w:t xml:space="preserve"> 3</w:t>
            </w:r>
          </w:p>
        </w:tc>
      </w:tr>
      <w:tr w:rsidR="00932B9D" w:rsidRPr="008F2EDC" w:rsidTr="00932B9D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3" w:right="0" w:firstLine="0"/>
              <w:jc w:val="left"/>
            </w:pPr>
            <w:r w:rsidRPr="008F2EDC">
              <w:t>2.Ciepło i jego wymiana z otoczeniem. Energetyka cieplna organizmu człowieka. Sposoby dystrybucji ciepła. Biofizyka układu oddechowego. Zjawiska powierzchniowe. Adhezja, kohezja i napięcie powierzchniowe w życiu codziennym oraz w medycynie. Zjawiska powierzchniowe w profilaktyce, higienie, diagnostyce i leczeniu. Zjawiska powierzchniowe w organizmie ludzkim (w oddychaniu – surfaktanty, trawieniu i itp.).Biofizyka układu oddechowego.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Cs/>
              </w:rPr>
            </w:pPr>
            <w:r w:rsidRPr="008F2EDC">
              <w:rPr>
                <w:bCs/>
              </w:rPr>
              <w:t xml:space="preserve">3 </w:t>
            </w:r>
          </w:p>
        </w:tc>
      </w:tr>
      <w:tr w:rsidR="00932B9D" w:rsidRPr="008F2EDC" w:rsidTr="00932B9D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3" w:right="0" w:firstLine="0"/>
              <w:jc w:val="left"/>
            </w:pPr>
            <w:r w:rsidRPr="008F2EDC">
              <w:rPr>
                <w:b/>
              </w:rPr>
              <w:t xml:space="preserve">21.2. Seminaria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</w:pPr>
            <w:r w:rsidRPr="008F2EDC">
              <w:rPr>
                <w:b/>
              </w:rPr>
              <w:t xml:space="preserve">10 </w:t>
            </w:r>
          </w:p>
        </w:tc>
      </w:tr>
      <w:tr w:rsidR="00932B9D" w:rsidRPr="008F2EDC" w:rsidTr="00932B9D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3" w:right="0" w:firstLine="0"/>
              <w:jc w:val="left"/>
            </w:pPr>
            <w:r w:rsidRPr="008F2EDC">
              <w:t>1.Mechanizmy biofizyczne i skutki biologiczne oddziaływań mechanicznych na organizm. Wibracje. Masaż mechaniczno-wibracyjny za pomocą aparatu „</w:t>
            </w:r>
            <w:proofErr w:type="spellStart"/>
            <w:r w:rsidRPr="008F2EDC">
              <w:t>Aquavibron</w:t>
            </w:r>
            <w:proofErr w:type="spellEnd"/>
            <w:r w:rsidRPr="008F2EDC">
              <w:t>” ze szczególnym uwzględnieniem układu mięśniowo-szkieletowego oraz jego sterowania podczas aktywności fizycznej.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Cs/>
              </w:rPr>
            </w:pPr>
            <w:r w:rsidRPr="008F2EDC">
              <w:rPr>
                <w:bCs/>
              </w:rPr>
              <w:t xml:space="preserve"> 2,5</w:t>
            </w:r>
          </w:p>
        </w:tc>
      </w:tr>
      <w:tr w:rsidR="00932B9D" w:rsidRPr="008F2EDC" w:rsidTr="00932B9D">
        <w:trPr>
          <w:trHeight w:val="32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pStyle w:val="Akapitzlist"/>
              <w:spacing w:after="0" w:line="240" w:lineRule="auto"/>
              <w:ind w:left="53"/>
              <w:rPr>
                <w:rFonts w:ascii="Times New Roman" w:hAnsi="Times New Roman"/>
              </w:rPr>
            </w:pPr>
            <w:r w:rsidRPr="008F2EDC">
              <w:rPr>
                <w:rFonts w:ascii="Times New Roman" w:hAnsi="Times New Roman"/>
              </w:rPr>
              <w:t>2.</w:t>
            </w:r>
            <w:r w:rsidRPr="008F2EDC">
              <w:rPr>
                <w:rFonts w:ascii="Times New Roman" w:hAnsi="Times New Roman"/>
                <w:lang w:eastAsia="pl-PL"/>
              </w:rPr>
              <w:t xml:space="preserve"> Biofizyka układu  krążenia  i przepływu krwi.  Metody pomiaru ciśnienia krwi.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Cs/>
              </w:rPr>
            </w:pPr>
            <w:r w:rsidRPr="008F2EDC">
              <w:rPr>
                <w:bCs/>
              </w:rPr>
              <w:t xml:space="preserve"> 2,5</w:t>
            </w:r>
          </w:p>
          <w:p w:rsidR="00932B9D" w:rsidRPr="008F2EDC" w:rsidRDefault="00932B9D" w:rsidP="00D65F10">
            <w:pPr>
              <w:spacing w:after="0" w:line="256" w:lineRule="auto"/>
              <w:ind w:left="97" w:right="0" w:firstLine="0"/>
              <w:rPr>
                <w:bCs/>
              </w:rPr>
            </w:pPr>
          </w:p>
        </w:tc>
      </w:tr>
      <w:tr w:rsidR="00932B9D" w:rsidRPr="008F2EDC" w:rsidTr="00932B9D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pStyle w:val="Akapitzlist"/>
              <w:spacing w:after="0" w:line="240" w:lineRule="auto"/>
              <w:ind w:left="53"/>
              <w:rPr>
                <w:rFonts w:ascii="Times New Roman" w:hAnsi="Times New Roman"/>
              </w:rPr>
            </w:pPr>
            <w:r w:rsidRPr="008F2EDC">
              <w:rPr>
                <w:rFonts w:ascii="Times New Roman" w:hAnsi="Times New Roman"/>
                <w:lang w:eastAsia="pl-PL"/>
              </w:rPr>
              <w:t>3.Sposoby i metody rejestracji sygnałów elektrycznych i funkcji elektrycznych narządów organizmu ludzkiego. Przegląd metod elektroterapii i elektrodiagnostyki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Cs/>
              </w:rPr>
            </w:pPr>
            <w:r w:rsidRPr="008F2EDC">
              <w:rPr>
                <w:bCs/>
              </w:rPr>
              <w:t>2,5</w:t>
            </w:r>
          </w:p>
        </w:tc>
      </w:tr>
      <w:tr w:rsidR="00932B9D" w:rsidRPr="008F2EDC" w:rsidTr="00932B9D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2B9D" w:rsidRPr="008F2EDC" w:rsidRDefault="00932B9D" w:rsidP="00D65F10">
            <w:pPr>
              <w:pStyle w:val="Akapitzlist"/>
              <w:spacing w:after="0" w:line="240" w:lineRule="auto"/>
              <w:ind w:left="53"/>
              <w:rPr>
                <w:rFonts w:ascii="Times New Roman" w:hAnsi="Times New Roman"/>
                <w:lang w:eastAsia="pl-PL"/>
              </w:rPr>
            </w:pPr>
            <w:r w:rsidRPr="008F2EDC">
              <w:rPr>
                <w:rFonts w:ascii="Times New Roman" w:hAnsi="Times New Roman"/>
              </w:rPr>
              <w:t>4. Charakterystyka wybranych bodźców świetlnych oraz termicznych oraz zastosowanie promieniowania optycznego  w fizjoterapii (podczerwień, ultrafiolet, promieniowanie widzialne) i diatermii krótkofalowej w medycynie.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Cs/>
              </w:rPr>
            </w:pPr>
            <w:r w:rsidRPr="008F2EDC">
              <w:rPr>
                <w:bCs/>
              </w:rPr>
              <w:t>2,5</w:t>
            </w:r>
          </w:p>
        </w:tc>
      </w:tr>
      <w:tr w:rsidR="00932B9D" w:rsidRPr="008F2EDC" w:rsidTr="00932B9D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21.3. Ćwiczenia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DD61CC" w:rsidRDefault="00932B9D" w:rsidP="00D65F10">
            <w:pPr>
              <w:spacing w:after="0" w:line="256" w:lineRule="auto"/>
              <w:ind w:left="97" w:right="0" w:firstLine="0"/>
              <w:jc w:val="center"/>
              <w:rPr>
                <w:b/>
              </w:rPr>
            </w:pPr>
            <w:r w:rsidRPr="00DD61CC">
              <w:rPr>
                <w:b/>
              </w:rPr>
              <w:t>0</w:t>
            </w:r>
          </w:p>
        </w:tc>
      </w:tr>
      <w:tr w:rsidR="00932B9D" w:rsidRPr="008F2EDC" w:rsidTr="00932B9D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22. Literatura </w:t>
            </w:r>
          </w:p>
        </w:tc>
      </w:tr>
      <w:tr w:rsidR="00932B9D" w:rsidRPr="008F2EDC" w:rsidTr="00932B9D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0" w:line="240" w:lineRule="auto"/>
              <w:ind w:left="53"/>
              <w:rPr>
                <w:bCs/>
              </w:rPr>
            </w:pPr>
            <w:r w:rsidRPr="008F2EDC">
              <w:rPr>
                <w:bCs/>
              </w:rPr>
              <w:t>1. Pilawski A. (red.): Podstawy biofizyki. PZWL, Warszawa (aktualne wydanie).</w:t>
            </w:r>
          </w:p>
          <w:p w:rsidR="00932B9D" w:rsidRPr="008F2EDC" w:rsidRDefault="00932B9D" w:rsidP="00D65F10">
            <w:pPr>
              <w:spacing w:after="0" w:line="240" w:lineRule="auto"/>
              <w:ind w:left="53"/>
              <w:rPr>
                <w:bCs/>
              </w:rPr>
            </w:pPr>
            <w:r w:rsidRPr="008F2EDC">
              <w:rPr>
                <w:bCs/>
              </w:rPr>
              <w:t>2. Mika T.: Fizykoterapia. PZWL, Warszawa, ( aktualne wydanie).</w:t>
            </w:r>
          </w:p>
          <w:p w:rsidR="00932B9D" w:rsidRPr="008F2EDC" w:rsidRDefault="00932B9D" w:rsidP="00D65F10">
            <w:pPr>
              <w:spacing w:after="0" w:line="240" w:lineRule="auto"/>
              <w:ind w:left="53"/>
              <w:rPr>
                <w:bCs/>
              </w:rPr>
            </w:pPr>
            <w:r w:rsidRPr="008F2EDC">
              <w:rPr>
                <w:bCs/>
              </w:rPr>
              <w:t>3. Franek A.(red.): Nowoczesna elektroterapia. Wyd. ŚAM, Katowice, ( aktualne wydanie).</w:t>
            </w:r>
          </w:p>
          <w:p w:rsidR="00932B9D" w:rsidRPr="008F2EDC" w:rsidRDefault="00932B9D" w:rsidP="00D65F10">
            <w:pPr>
              <w:spacing w:after="0" w:line="240" w:lineRule="auto"/>
              <w:ind w:left="53"/>
            </w:pPr>
            <w:r w:rsidRPr="008F2EDC">
              <w:rPr>
                <w:bCs/>
              </w:rPr>
              <w:t>4. Grzesik J. (red.): Biofizyka lekarska. Wyd. ŚAM, Katowice, , ( aktualne wydanie).</w:t>
            </w:r>
          </w:p>
        </w:tc>
      </w:tr>
      <w:tr w:rsidR="00932B9D" w:rsidRPr="008F2EDC" w:rsidTr="00932B9D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rPr>
                <w:b/>
              </w:rPr>
              <w:t xml:space="preserve">23. Kryteria oceny – szczegóły </w:t>
            </w:r>
          </w:p>
        </w:tc>
      </w:tr>
      <w:tr w:rsidR="00932B9D" w:rsidRPr="008F2EDC" w:rsidTr="00932B9D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B9D" w:rsidRPr="008F2EDC" w:rsidRDefault="00932B9D" w:rsidP="00D65F10">
            <w:pPr>
              <w:spacing w:after="4" w:line="256" w:lineRule="auto"/>
              <w:ind w:left="58" w:right="0" w:firstLine="0"/>
              <w:jc w:val="left"/>
            </w:pPr>
            <w:r w:rsidRPr="008F2EDC">
              <w:t xml:space="preserve">Zgodnie z zaleceniami organów kontrolujących. </w:t>
            </w:r>
          </w:p>
          <w:p w:rsidR="00932B9D" w:rsidRPr="008F2EDC" w:rsidRDefault="00932B9D" w:rsidP="00D65F10">
            <w:pPr>
              <w:spacing w:after="21" w:line="256" w:lineRule="auto"/>
              <w:ind w:left="58" w:right="0" w:firstLine="0"/>
              <w:jc w:val="left"/>
            </w:pPr>
            <w:r w:rsidRPr="008F2EDC">
              <w:t xml:space="preserve">Zaliczenie przedmiotu - student osiągnął zakładane efekty uczenia się. </w:t>
            </w:r>
          </w:p>
          <w:p w:rsidR="00932B9D" w:rsidRPr="008F2EDC" w:rsidRDefault="00932B9D" w:rsidP="00D65F10">
            <w:pPr>
              <w:spacing w:after="0" w:line="256" w:lineRule="auto"/>
              <w:ind w:left="58" w:right="0" w:firstLine="0"/>
              <w:jc w:val="left"/>
            </w:pPr>
            <w:r w:rsidRPr="008F2EDC">
              <w:t xml:space="preserve">Szczegółowe kryteria zaliczenia i oceny z przedmiotu są zamieszczone w regulaminie przedmiotu. </w:t>
            </w:r>
          </w:p>
        </w:tc>
      </w:tr>
    </w:tbl>
    <w:p w:rsidR="00932B9D" w:rsidRDefault="00932B9D" w:rsidP="00932B9D">
      <w:pPr>
        <w:spacing w:after="5" w:line="254" w:lineRule="auto"/>
        <w:ind w:left="336" w:right="911"/>
        <w:jc w:val="left"/>
      </w:pPr>
    </w:p>
    <w:p w:rsidR="00932B9D" w:rsidRDefault="00932B9D" w:rsidP="00932B9D">
      <w:pPr>
        <w:spacing w:after="5" w:line="254" w:lineRule="auto"/>
        <w:ind w:left="336" w:right="911"/>
        <w:jc w:val="left"/>
      </w:pPr>
    </w:p>
    <w:p w:rsidR="00932B9D" w:rsidRDefault="00932B9D" w:rsidP="00932B9D">
      <w:pPr>
        <w:spacing w:after="5" w:line="254" w:lineRule="auto"/>
        <w:ind w:left="336" w:right="911"/>
        <w:jc w:val="left"/>
      </w:pPr>
    </w:p>
    <w:p w:rsidR="00932B9D" w:rsidRDefault="00932B9D" w:rsidP="00932B9D">
      <w:pPr>
        <w:spacing w:after="5" w:line="254" w:lineRule="auto"/>
        <w:ind w:left="336" w:right="911"/>
        <w:jc w:val="left"/>
      </w:pPr>
    </w:p>
    <w:p w:rsidR="00932B9D" w:rsidRDefault="00932B9D" w:rsidP="00932B9D">
      <w:pPr>
        <w:spacing w:after="5" w:line="254" w:lineRule="auto"/>
        <w:ind w:left="336" w:right="911"/>
        <w:jc w:val="left"/>
      </w:pPr>
    </w:p>
    <w:p w:rsidR="00932B9D" w:rsidRDefault="00932B9D" w:rsidP="00932B9D">
      <w:pPr>
        <w:spacing w:after="5" w:line="254" w:lineRule="auto"/>
        <w:ind w:left="336" w:right="911"/>
        <w:jc w:val="left"/>
      </w:pPr>
    </w:p>
    <w:p w:rsidR="00932B9D" w:rsidRPr="00E22F9C" w:rsidRDefault="00932B9D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932B9D" w:rsidRPr="00E22F9C" w:rsidSect="00E22F9C">
      <w:footerReference w:type="even" r:id="rId7"/>
      <w:footerReference w:type="default" r:id="rId8"/>
      <w:footerReference w:type="first" r:id="rId9"/>
      <w:pgSz w:w="11906" w:h="16838"/>
      <w:pgMar w:top="993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BA0" w:rsidRDefault="00A40BA0">
      <w:pPr>
        <w:spacing w:after="0" w:line="240" w:lineRule="auto"/>
      </w:pPr>
      <w:r>
        <w:separator/>
      </w:r>
    </w:p>
  </w:endnote>
  <w:endnote w:type="continuationSeparator" w:id="0">
    <w:p w:rsidR="00A40BA0" w:rsidRDefault="00A4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67A2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67A2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562F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67A2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BA0" w:rsidRDefault="00A40BA0">
      <w:pPr>
        <w:spacing w:after="0" w:line="240" w:lineRule="auto"/>
      </w:pPr>
      <w:r>
        <w:separator/>
      </w:r>
    </w:p>
  </w:footnote>
  <w:footnote w:type="continuationSeparator" w:id="0">
    <w:p w:rsidR="00A40BA0" w:rsidRDefault="00A40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032AA"/>
    <w:rsid w:val="001A76A8"/>
    <w:rsid w:val="001E369A"/>
    <w:rsid w:val="00267A2C"/>
    <w:rsid w:val="00271FC0"/>
    <w:rsid w:val="002B0746"/>
    <w:rsid w:val="002D0918"/>
    <w:rsid w:val="002D4C66"/>
    <w:rsid w:val="00306823"/>
    <w:rsid w:val="00330356"/>
    <w:rsid w:val="00376A6B"/>
    <w:rsid w:val="003B3D7B"/>
    <w:rsid w:val="0041607A"/>
    <w:rsid w:val="00430217"/>
    <w:rsid w:val="004B02CC"/>
    <w:rsid w:val="004C3140"/>
    <w:rsid w:val="004C612A"/>
    <w:rsid w:val="00516517"/>
    <w:rsid w:val="00676B26"/>
    <w:rsid w:val="006A47EE"/>
    <w:rsid w:val="00746245"/>
    <w:rsid w:val="007562FF"/>
    <w:rsid w:val="008050C4"/>
    <w:rsid w:val="00877C6E"/>
    <w:rsid w:val="008B0A59"/>
    <w:rsid w:val="008E59F4"/>
    <w:rsid w:val="008F2EDC"/>
    <w:rsid w:val="00923034"/>
    <w:rsid w:val="009260D9"/>
    <w:rsid w:val="00932B9D"/>
    <w:rsid w:val="00965487"/>
    <w:rsid w:val="00A40BA0"/>
    <w:rsid w:val="00CC5EAF"/>
    <w:rsid w:val="00D317E1"/>
    <w:rsid w:val="00D455E5"/>
    <w:rsid w:val="00D86B98"/>
    <w:rsid w:val="00DD5135"/>
    <w:rsid w:val="00DD522C"/>
    <w:rsid w:val="00DD61CC"/>
    <w:rsid w:val="00E22F9C"/>
    <w:rsid w:val="00E4708E"/>
    <w:rsid w:val="00E65E88"/>
    <w:rsid w:val="00E75B30"/>
    <w:rsid w:val="00E95559"/>
    <w:rsid w:val="00ED0C65"/>
    <w:rsid w:val="00F72354"/>
    <w:rsid w:val="00FB1D18"/>
    <w:rsid w:val="00FD1615"/>
    <w:rsid w:val="00FD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20D4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75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62F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2024-02-24T14:41:00Z</dcterms:created>
  <dcterms:modified xsi:type="dcterms:W3CDTF">2024-08-21T11:21:00Z</dcterms:modified>
</cp:coreProperties>
</file>