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567B13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567B13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567B13">
        <w:rPr>
          <w:b/>
          <w:i/>
          <w:sz w:val="22"/>
        </w:rPr>
        <w:t>Załącznik nr 1a</w:t>
      </w:r>
    </w:p>
    <w:p w:rsidR="003D0E08" w:rsidRPr="00567B13" w:rsidRDefault="008050C4" w:rsidP="003D0E08">
      <w:pPr>
        <w:pStyle w:val="Nagwek1"/>
        <w:spacing w:after="160"/>
        <w:ind w:left="11" w:right="607" w:hanging="11"/>
        <w:rPr>
          <w:sz w:val="22"/>
        </w:rPr>
      </w:pPr>
      <w:r w:rsidRPr="00567B13">
        <w:rPr>
          <w:sz w:val="22"/>
        </w:rPr>
        <w:t xml:space="preserve">Karta przedmiotu </w:t>
      </w:r>
    </w:p>
    <w:p w:rsidR="008050C4" w:rsidRPr="00567B13" w:rsidRDefault="008050C4" w:rsidP="003D0E08">
      <w:pPr>
        <w:pStyle w:val="Nagwek1"/>
        <w:spacing w:after="160"/>
        <w:ind w:left="11" w:right="607" w:hanging="11"/>
        <w:rPr>
          <w:sz w:val="22"/>
        </w:rPr>
      </w:pPr>
      <w:r w:rsidRPr="00567B13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333"/>
        <w:gridCol w:w="709"/>
        <w:gridCol w:w="2194"/>
        <w:gridCol w:w="2483"/>
        <w:gridCol w:w="630"/>
      </w:tblGrid>
      <w:tr w:rsidR="008050C4" w:rsidRPr="00567B13" w:rsidTr="003340F6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567B13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567B13">
              <w:rPr>
                <w:b/>
              </w:rPr>
              <w:t xml:space="preserve">Informacje ogólne o przedmiocie </w:t>
            </w:r>
          </w:p>
        </w:tc>
      </w:tr>
      <w:tr w:rsidR="008050C4" w:rsidRPr="00567B13" w:rsidTr="003340F6">
        <w:trPr>
          <w:trHeight w:val="517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567B1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67B13">
              <w:rPr>
                <w:b/>
              </w:rPr>
              <w:t>1. Kierunek studiów:</w:t>
            </w:r>
            <w:r w:rsidR="00957C9C" w:rsidRPr="00567B13">
              <w:t>Fizjoterapia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33" w:rsidRPr="00E77933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567B13">
              <w:rPr>
                <w:b/>
              </w:rPr>
              <w:t>Poziom kształcenia:</w:t>
            </w:r>
          </w:p>
          <w:p w:rsidR="008050C4" w:rsidRPr="00567B13" w:rsidRDefault="00957C9C" w:rsidP="00E77933">
            <w:pPr>
              <w:spacing w:after="14" w:line="259" w:lineRule="auto"/>
              <w:ind w:left="0" w:right="0" w:firstLine="0"/>
              <w:jc w:val="left"/>
            </w:pPr>
            <w:r w:rsidRPr="00567B13">
              <w:t xml:space="preserve">jednolite studia magisterskie/ profil </w:t>
            </w:r>
            <w:proofErr w:type="spellStart"/>
            <w:r w:rsidRPr="00567B13">
              <w:t>ogólnoakademicki</w:t>
            </w:r>
            <w:proofErr w:type="spellEnd"/>
          </w:p>
          <w:p w:rsidR="008050C4" w:rsidRPr="00567B13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567B13">
              <w:rPr>
                <w:b/>
              </w:rPr>
              <w:t>Forma studiów:</w:t>
            </w:r>
            <w:r w:rsidR="008B59DE" w:rsidRPr="00567B13">
              <w:t>s</w:t>
            </w:r>
            <w:r w:rsidR="00957C9C" w:rsidRPr="00567B13">
              <w:t>tacjonarne</w:t>
            </w:r>
          </w:p>
        </w:tc>
      </w:tr>
      <w:tr w:rsidR="008050C4" w:rsidRPr="00567B13" w:rsidTr="003340F6">
        <w:trPr>
          <w:trHeight w:val="262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7B1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67B13">
              <w:rPr>
                <w:b/>
              </w:rPr>
              <w:t>4. Rok:</w:t>
            </w:r>
            <w:r w:rsidR="003340F6" w:rsidRPr="00567B13">
              <w:rPr>
                <w:bCs/>
              </w:rPr>
              <w:t xml:space="preserve">IV </w:t>
            </w:r>
            <w:r w:rsidR="00957C9C" w:rsidRPr="00567B13">
              <w:rPr>
                <w:bCs/>
              </w:rPr>
              <w:t xml:space="preserve">/ cykl </w:t>
            </w:r>
            <w:r w:rsidR="006A0216" w:rsidRPr="00567B13">
              <w:t>2024-2029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7B13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567B13">
              <w:rPr>
                <w:b/>
              </w:rPr>
              <w:t xml:space="preserve">5. Semestr: </w:t>
            </w:r>
            <w:r w:rsidR="00957C9C" w:rsidRPr="00567B13">
              <w:t>VII</w:t>
            </w:r>
          </w:p>
        </w:tc>
      </w:tr>
      <w:tr w:rsidR="008050C4" w:rsidRPr="00567B13" w:rsidTr="003340F6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7B1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67B13">
              <w:rPr>
                <w:b/>
              </w:rPr>
              <w:t>6. Nazwa przedmiotu:</w:t>
            </w:r>
            <w:r w:rsidR="00957C9C" w:rsidRPr="00567B13">
              <w:t>Szkoła pleców dla dorosłych</w:t>
            </w:r>
          </w:p>
        </w:tc>
      </w:tr>
      <w:tr w:rsidR="008050C4" w:rsidRPr="00567B13" w:rsidTr="003340F6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7B1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67B13">
              <w:rPr>
                <w:b/>
              </w:rPr>
              <w:t>7. Status przedmiotu:</w:t>
            </w:r>
            <w:r w:rsidR="00B669FC" w:rsidRPr="00567B13">
              <w:t>p</w:t>
            </w:r>
            <w:r w:rsidR="00957C9C" w:rsidRPr="00567B13">
              <w:t xml:space="preserve">rzedmiot do wyboru </w:t>
            </w:r>
          </w:p>
        </w:tc>
      </w:tr>
      <w:tr w:rsidR="008050C4" w:rsidRPr="00567B13" w:rsidTr="003340F6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7B1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67B13">
              <w:rPr>
                <w:b/>
              </w:rPr>
              <w:t xml:space="preserve">8.  Cel/-e przedmiotu  </w:t>
            </w:r>
          </w:p>
          <w:p w:rsidR="000B0B1D" w:rsidRPr="00567B13" w:rsidRDefault="000B0B1D" w:rsidP="00567B13">
            <w:pPr>
              <w:pStyle w:val="Akapitzlist"/>
              <w:numPr>
                <w:ilvl w:val="0"/>
                <w:numId w:val="25"/>
              </w:numPr>
              <w:ind w:left="358"/>
              <w:jc w:val="both"/>
              <w:rPr>
                <w:rFonts w:ascii="Times New Roman" w:hAnsi="Times New Roman"/>
              </w:rPr>
            </w:pPr>
            <w:r w:rsidRPr="00567B13">
              <w:rPr>
                <w:rFonts w:ascii="Times New Roman" w:hAnsi="Times New Roman"/>
              </w:rPr>
              <w:t>Zapoznanie studentów z uwarunkowaniami i moż</w:t>
            </w:r>
            <w:r w:rsidR="003953E8" w:rsidRPr="00567B13">
              <w:rPr>
                <w:rFonts w:ascii="Times New Roman" w:hAnsi="Times New Roman"/>
              </w:rPr>
              <w:t>liwościami motorycznej edukacji</w:t>
            </w:r>
            <w:r w:rsidR="00567B13" w:rsidRPr="00567B13">
              <w:rPr>
                <w:rFonts w:ascii="Times New Roman" w:hAnsi="Times New Roman"/>
              </w:rPr>
              <w:t xml:space="preserve"> </w:t>
            </w:r>
            <w:r w:rsidRPr="00567B13">
              <w:rPr>
                <w:rFonts w:ascii="Times New Roman" w:hAnsi="Times New Roman"/>
              </w:rPr>
              <w:t>i reedukacji dorosłych o różnym stopniu s</w:t>
            </w:r>
            <w:r w:rsidR="003953E8" w:rsidRPr="00567B13">
              <w:rPr>
                <w:rFonts w:ascii="Times New Roman" w:hAnsi="Times New Roman"/>
              </w:rPr>
              <w:t>prawności z uwzględnieniem osób</w:t>
            </w:r>
            <w:r w:rsidR="00567B13" w:rsidRPr="00567B13">
              <w:rPr>
                <w:rFonts w:ascii="Times New Roman" w:hAnsi="Times New Roman"/>
              </w:rPr>
              <w:t xml:space="preserve"> </w:t>
            </w:r>
            <w:r w:rsidRPr="00567B13">
              <w:rPr>
                <w:rFonts w:ascii="Times New Roman" w:hAnsi="Times New Roman"/>
              </w:rPr>
              <w:t>z niepełnosprawnością</w:t>
            </w:r>
          </w:p>
          <w:p w:rsidR="000B0B1D" w:rsidRPr="00567B13" w:rsidRDefault="000B0B1D" w:rsidP="00567B13">
            <w:pPr>
              <w:pStyle w:val="Akapitzlist"/>
              <w:numPr>
                <w:ilvl w:val="0"/>
                <w:numId w:val="25"/>
              </w:numPr>
              <w:ind w:left="358"/>
              <w:jc w:val="both"/>
              <w:rPr>
                <w:rFonts w:ascii="Times New Roman" w:hAnsi="Times New Roman"/>
              </w:rPr>
            </w:pPr>
            <w:r w:rsidRPr="00567B13">
              <w:rPr>
                <w:rFonts w:ascii="Times New Roman" w:hAnsi="Times New Roman"/>
              </w:rPr>
              <w:t xml:space="preserve">Opanowanie praktycznych  umiejętności przeprowadzania ćwiczeń indywidualnych </w:t>
            </w:r>
            <w:r w:rsidR="00567B13" w:rsidRPr="00567B13">
              <w:rPr>
                <w:rFonts w:ascii="Times New Roman" w:hAnsi="Times New Roman"/>
              </w:rPr>
              <w:t xml:space="preserve"> </w:t>
            </w:r>
            <w:r w:rsidR="003953E8" w:rsidRPr="00567B13">
              <w:rPr>
                <w:rFonts w:ascii="Times New Roman" w:hAnsi="Times New Roman"/>
              </w:rPr>
              <w:t xml:space="preserve">i </w:t>
            </w:r>
            <w:r w:rsidRPr="00567B13">
              <w:rPr>
                <w:rFonts w:ascii="Times New Roman" w:hAnsi="Times New Roman"/>
              </w:rPr>
              <w:t>grupowych w ramach prewencji pierwotnej i wtórnej z zgodnie z zasadami metodyki nauczania ruchu w</w:t>
            </w:r>
            <w:r w:rsidR="00E77933">
              <w:rPr>
                <w:rFonts w:ascii="Times New Roman" w:hAnsi="Times New Roman"/>
              </w:rPr>
              <w:t> </w:t>
            </w:r>
            <w:r w:rsidRPr="00567B13">
              <w:rPr>
                <w:rFonts w:ascii="Times New Roman" w:hAnsi="Times New Roman"/>
              </w:rPr>
              <w:t>ramach tzw. Szkoły pleców dla dorosłych</w:t>
            </w:r>
          </w:p>
          <w:p w:rsidR="008050C4" w:rsidRPr="00567B13" w:rsidRDefault="000B0B1D" w:rsidP="00567B13">
            <w:pPr>
              <w:pStyle w:val="Akapitzlist"/>
              <w:numPr>
                <w:ilvl w:val="0"/>
                <w:numId w:val="25"/>
              </w:numPr>
              <w:ind w:left="358"/>
              <w:jc w:val="both"/>
              <w:rPr>
                <w:rFonts w:ascii="Times New Roman" w:hAnsi="Times New Roman"/>
              </w:rPr>
            </w:pPr>
            <w:r w:rsidRPr="00567B13">
              <w:rPr>
                <w:rFonts w:ascii="Times New Roman" w:hAnsi="Times New Roman"/>
              </w:rPr>
              <w:t>Zwiększenie świadomości na temat dokonywanych wyborów zawodowych oraz bezpieczeństwa własnego i innych</w:t>
            </w:r>
          </w:p>
          <w:p w:rsidR="008050C4" w:rsidRPr="00567B13" w:rsidRDefault="008050C4" w:rsidP="00567B13">
            <w:pPr>
              <w:spacing w:after="13" w:line="259" w:lineRule="auto"/>
              <w:ind w:left="28" w:right="0" w:firstLine="0"/>
            </w:pPr>
            <w:r w:rsidRPr="00567B13">
              <w:rPr>
                <w:b/>
              </w:rPr>
              <w:t xml:space="preserve">Efekty uczenia się/odniesienie do efektów uczenia się </w:t>
            </w:r>
            <w:r w:rsidRPr="00567B13">
              <w:t xml:space="preserve">zawartych w </w:t>
            </w:r>
            <w:r w:rsidRPr="00567B13">
              <w:rPr>
                <w:i/>
              </w:rPr>
              <w:t>(właściwe podkreślić)</w:t>
            </w:r>
            <w:r w:rsidRPr="00567B13">
              <w:t xml:space="preserve">: </w:t>
            </w:r>
          </w:p>
          <w:p w:rsidR="00567B13" w:rsidRPr="00567B13" w:rsidRDefault="008050C4" w:rsidP="00567B13">
            <w:pPr>
              <w:spacing w:after="15" w:line="263" w:lineRule="auto"/>
              <w:ind w:left="28" w:right="0" w:firstLine="0"/>
              <w:rPr>
                <w:i/>
              </w:rPr>
            </w:pPr>
            <w:r w:rsidRPr="00567B13">
              <w:t>standardach kształcenia (</w:t>
            </w:r>
            <w:r w:rsidRPr="00567B13">
              <w:rPr>
                <w:u w:val="single"/>
              </w:rPr>
              <w:t>Rozporządzenie Minis</w:t>
            </w:r>
            <w:r w:rsidR="003340F6" w:rsidRPr="00567B13">
              <w:rPr>
                <w:u w:val="single"/>
              </w:rPr>
              <w:t xml:space="preserve">tra Nauki i Szkolnictwa </w:t>
            </w:r>
            <w:r w:rsidRPr="00567B13">
              <w:rPr>
                <w:u w:val="single"/>
              </w:rPr>
              <w:t>Wyższego</w:t>
            </w:r>
            <w:r w:rsidRPr="00567B13">
              <w:t>)/Uchwale Senatu SUM</w:t>
            </w:r>
            <w:r w:rsidRPr="00567B13">
              <w:rPr>
                <w:i/>
              </w:rPr>
              <w:t>(podać określenia zawarte w standardach kształcenia/symbole efektów zatwierdzone Uchwałą Senatu SUM)</w:t>
            </w:r>
          </w:p>
          <w:p w:rsidR="00D933AF" w:rsidRPr="00567B13" w:rsidRDefault="00D933AF" w:rsidP="00567B13">
            <w:pPr>
              <w:spacing w:after="15" w:line="263" w:lineRule="auto"/>
              <w:ind w:left="28" w:right="0" w:firstLine="0"/>
            </w:pPr>
            <w:r w:rsidRPr="00567B13">
              <w:t xml:space="preserve">w zakresie wiedzy student zna i rozumie: </w:t>
            </w:r>
            <w:r w:rsidR="003340F6" w:rsidRPr="00567B13">
              <w:t>A.W6</w:t>
            </w:r>
            <w:r w:rsidRPr="00567B13">
              <w:t xml:space="preserve">, </w:t>
            </w:r>
            <w:r w:rsidR="003340F6" w:rsidRPr="00567B13">
              <w:t>C.W17</w:t>
            </w:r>
          </w:p>
          <w:p w:rsidR="00D933AF" w:rsidRPr="00567B13" w:rsidRDefault="00D933AF" w:rsidP="00D933AF">
            <w:pPr>
              <w:ind w:left="0" w:firstLine="0"/>
            </w:pPr>
            <w:r w:rsidRPr="00567B13">
              <w:t xml:space="preserve">w zakresie umiejętności student potrafi: </w:t>
            </w:r>
            <w:r w:rsidR="003340F6" w:rsidRPr="00567B13">
              <w:t>C.U17</w:t>
            </w:r>
          </w:p>
          <w:p w:rsidR="008050C4" w:rsidRPr="00567B13" w:rsidRDefault="00D933AF" w:rsidP="00D933AF">
            <w:pPr>
              <w:spacing w:after="0" w:line="259" w:lineRule="auto"/>
              <w:ind w:left="28" w:right="3832" w:firstLine="0"/>
              <w:jc w:val="left"/>
            </w:pPr>
            <w:r w:rsidRPr="00567B13">
              <w:t>w zakresie kompetencji społecznych student: OK_K09</w:t>
            </w:r>
          </w:p>
        </w:tc>
      </w:tr>
      <w:tr w:rsidR="008050C4" w:rsidRPr="00567B13" w:rsidTr="003340F6">
        <w:trPr>
          <w:trHeight w:val="262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7B1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67B13">
              <w:rPr>
                <w:b/>
              </w:rPr>
              <w:t xml:space="preserve">9. Liczba godzin z przedmiotu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567B13" w:rsidRDefault="00DC6134" w:rsidP="00B669FC">
            <w:pPr>
              <w:spacing w:after="0" w:line="259" w:lineRule="auto"/>
              <w:ind w:left="26" w:right="0" w:firstLine="0"/>
              <w:jc w:val="center"/>
            </w:pPr>
            <w:r w:rsidRPr="00567B13">
              <w:rPr>
                <w:b/>
              </w:rPr>
              <w:t>3</w:t>
            </w:r>
            <w:r w:rsidR="00957C9C" w:rsidRPr="00567B13">
              <w:rPr>
                <w:b/>
              </w:rPr>
              <w:t>0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7B13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567B13">
              <w:rPr>
                <w:b/>
              </w:rPr>
              <w:t xml:space="preserve">10. Liczba punktów ECTS dla przedmiotu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567B13" w:rsidRDefault="00957C9C" w:rsidP="00B669FC">
            <w:pPr>
              <w:spacing w:after="0" w:line="259" w:lineRule="auto"/>
              <w:ind w:left="146" w:right="0" w:firstLine="0"/>
            </w:pPr>
            <w:r w:rsidRPr="00567B13">
              <w:rPr>
                <w:b/>
              </w:rPr>
              <w:t>2</w:t>
            </w:r>
          </w:p>
        </w:tc>
      </w:tr>
      <w:tr w:rsidR="008050C4" w:rsidRPr="00567B13" w:rsidTr="003340F6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7B1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67B13">
              <w:rPr>
                <w:b/>
              </w:rPr>
              <w:t xml:space="preserve">11. Forma zaliczenia przedmiotu: </w:t>
            </w:r>
            <w:r w:rsidR="003340F6" w:rsidRPr="00567B13">
              <w:rPr>
                <w:bCs/>
              </w:rPr>
              <w:t>z</w:t>
            </w:r>
            <w:r w:rsidRPr="00567B13">
              <w:t>aliczenie na ocenę</w:t>
            </w:r>
          </w:p>
        </w:tc>
      </w:tr>
      <w:tr w:rsidR="008050C4" w:rsidRPr="00567B13" w:rsidTr="003340F6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567B1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67B13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567B13" w:rsidTr="003340F6">
        <w:trPr>
          <w:trHeight w:val="263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7B13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567B13">
              <w:t xml:space="preserve">Efekty uczenia się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7B13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567B13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7B13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567B13">
              <w:t xml:space="preserve">Sposoby oceny*/zaliczenie </w:t>
            </w:r>
          </w:p>
        </w:tc>
      </w:tr>
      <w:tr w:rsidR="00D933AF" w:rsidRPr="00567B13" w:rsidTr="003340F6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3AF" w:rsidRPr="00567B13" w:rsidRDefault="00D933AF" w:rsidP="008050C4">
            <w:pPr>
              <w:spacing w:after="0" w:line="259" w:lineRule="auto"/>
              <w:ind w:left="28" w:right="0" w:firstLine="0"/>
              <w:jc w:val="left"/>
            </w:pPr>
            <w:r w:rsidRPr="00567B13">
              <w:t xml:space="preserve">W zakresie wiedzy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3AF" w:rsidRPr="00567B13" w:rsidRDefault="00D933AF" w:rsidP="003340F6">
            <w:pPr>
              <w:tabs>
                <w:tab w:val="center" w:pos="1506"/>
              </w:tabs>
              <w:spacing w:after="0" w:line="259" w:lineRule="auto"/>
              <w:ind w:left="86" w:right="0" w:firstLine="0"/>
              <w:jc w:val="left"/>
            </w:pPr>
            <w:r w:rsidRPr="00567B13">
              <w:rPr>
                <w:color w:val="000000" w:themeColor="text1"/>
              </w:rPr>
              <w:t>Test wyboru/ praca pisemna- pytania otwarte</w:t>
            </w:r>
            <w:r w:rsidR="003340F6" w:rsidRPr="00567B13">
              <w:rPr>
                <w:color w:val="000000" w:themeColor="text1"/>
              </w:rPr>
              <w:t>/ dyskusja w oparciu 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3AF" w:rsidRPr="00567B13" w:rsidRDefault="00D933AF" w:rsidP="003340F6">
            <w:pPr>
              <w:spacing w:after="0" w:line="259" w:lineRule="auto"/>
              <w:ind w:left="28" w:right="0" w:firstLine="0"/>
              <w:jc w:val="left"/>
            </w:pPr>
            <w:r w:rsidRPr="00567B13">
              <w:rPr>
                <w:b/>
              </w:rPr>
              <w:t>*</w:t>
            </w:r>
          </w:p>
        </w:tc>
      </w:tr>
      <w:tr w:rsidR="00D933AF" w:rsidRPr="00567B13" w:rsidTr="003340F6">
        <w:trPr>
          <w:trHeight w:val="331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3AF" w:rsidRPr="00567B13" w:rsidRDefault="00D933AF" w:rsidP="008050C4">
            <w:pPr>
              <w:spacing w:after="0" w:line="259" w:lineRule="auto"/>
              <w:ind w:left="28" w:right="0" w:firstLine="0"/>
              <w:jc w:val="left"/>
            </w:pPr>
            <w:r w:rsidRPr="00567B13">
              <w:t xml:space="preserve">W zakresie umiejętności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3AF" w:rsidRPr="00567B13" w:rsidRDefault="00D933AF" w:rsidP="003340F6">
            <w:pPr>
              <w:spacing w:after="0" w:line="259" w:lineRule="auto"/>
              <w:ind w:left="26" w:right="0" w:firstLine="0"/>
              <w:jc w:val="left"/>
            </w:pPr>
            <w:r w:rsidRPr="00567B13">
              <w:rPr>
                <w:color w:val="000000" w:themeColor="text1"/>
              </w:rPr>
              <w:t>Realizacja zleconego zadania Zaliczenie praktyczne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3AF" w:rsidRPr="00567B13" w:rsidRDefault="00D933AF" w:rsidP="003340F6">
            <w:pPr>
              <w:spacing w:after="0" w:line="259" w:lineRule="auto"/>
              <w:ind w:left="28" w:right="0" w:firstLine="0"/>
              <w:jc w:val="left"/>
            </w:pPr>
            <w:r w:rsidRPr="00567B13">
              <w:rPr>
                <w:b/>
              </w:rPr>
              <w:t>*</w:t>
            </w:r>
          </w:p>
        </w:tc>
      </w:tr>
      <w:tr w:rsidR="00D933AF" w:rsidRPr="00567B13" w:rsidTr="003340F6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3AF" w:rsidRPr="00567B13" w:rsidRDefault="00D933AF" w:rsidP="008050C4">
            <w:pPr>
              <w:spacing w:after="0" w:line="259" w:lineRule="auto"/>
              <w:ind w:left="28" w:right="0" w:firstLine="0"/>
              <w:jc w:val="left"/>
            </w:pPr>
            <w:r w:rsidRPr="00567B13">
              <w:t xml:space="preserve">W zakresie kompetencji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3AF" w:rsidRPr="00567B13" w:rsidRDefault="00D933AF" w:rsidP="008050C4">
            <w:pPr>
              <w:spacing w:after="0" w:line="259" w:lineRule="auto"/>
              <w:ind w:left="26" w:right="0" w:firstLine="0"/>
              <w:jc w:val="left"/>
            </w:pPr>
            <w:r w:rsidRPr="00567B13">
              <w:rPr>
                <w:color w:val="000000" w:themeColor="text1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3AF" w:rsidRPr="00567B13" w:rsidRDefault="00D933AF" w:rsidP="003340F6">
            <w:pPr>
              <w:spacing w:after="0" w:line="259" w:lineRule="auto"/>
              <w:ind w:left="28" w:right="0" w:firstLine="0"/>
              <w:jc w:val="left"/>
            </w:pPr>
            <w:r w:rsidRPr="00567B13">
              <w:rPr>
                <w:b/>
              </w:rPr>
              <w:t>*</w:t>
            </w:r>
          </w:p>
        </w:tc>
      </w:tr>
    </w:tbl>
    <w:p w:rsidR="008050C4" w:rsidRPr="00567B13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567B13">
        <w:rPr>
          <w:b/>
          <w:sz w:val="22"/>
        </w:rPr>
        <w:t>*</w:t>
      </w:r>
      <w:r w:rsidRPr="00567B13">
        <w:rPr>
          <w:sz w:val="22"/>
        </w:rPr>
        <w:t xml:space="preserve"> w przypadku egzaminu/zaliczenia na ocenę zakłada się, że ocena oznacza na poziomie: </w:t>
      </w:r>
    </w:p>
    <w:p w:rsidR="008050C4" w:rsidRPr="00567B1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67B13">
        <w:rPr>
          <w:b/>
          <w:sz w:val="22"/>
        </w:rPr>
        <w:t>Bardzo dobry (5,0)</w:t>
      </w:r>
      <w:r w:rsidRPr="00567B13">
        <w:rPr>
          <w:sz w:val="22"/>
        </w:rPr>
        <w:t xml:space="preserve"> - zakładane efekty uczenia się zostały osiągnięte i znacznym stopniu przekraczają wymagany poziom </w:t>
      </w:r>
    </w:p>
    <w:p w:rsidR="008050C4" w:rsidRPr="00567B1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67B13">
        <w:rPr>
          <w:b/>
          <w:sz w:val="22"/>
        </w:rPr>
        <w:t>Ponad dobry (4,5)</w:t>
      </w:r>
      <w:r w:rsidRPr="00567B13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567B13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567B13">
        <w:rPr>
          <w:b/>
          <w:sz w:val="22"/>
        </w:rPr>
        <w:t>Dobry (4,0)</w:t>
      </w:r>
      <w:r w:rsidRPr="00567B13">
        <w:rPr>
          <w:sz w:val="22"/>
        </w:rPr>
        <w:t xml:space="preserve"> – zakładane efekty uczenia się zostały osiągnięte na wymaganym poziomie </w:t>
      </w:r>
    </w:p>
    <w:p w:rsidR="008050C4" w:rsidRPr="00567B1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67B13">
        <w:rPr>
          <w:b/>
          <w:sz w:val="22"/>
        </w:rPr>
        <w:t>Dość dobry (3,5)</w:t>
      </w:r>
      <w:r w:rsidRPr="00567B13">
        <w:rPr>
          <w:sz w:val="22"/>
        </w:rPr>
        <w:t xml:space="preserve"> – zakładane efekty uczenia się zostały osiągnięte na średnim wymaganym poziomie </w:t>
      </w:r>
      <w:r w:rsidRPr="00567B13">
        <w:rPr>
          <w:b/>
          <w:sz w:val="22"/>
        </w:rPr>
        <w:t>Dostateczny (3,0)</w:t>
      </w:r>
      <w:r w:rsidRPr="00567B13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67B13">
        <w:rPr>
          <w:b/>
          <w:sz w:val="22"/>
        </w:rPr>
        <w:t>Niedostateczny (2,0)</w:t>
      </w:r>
      <w:r w:rsidRPr="00567B13">
        <w:rPr>
          <w:sz w:val="22"/>
        </w:rPr>
        <w:t xml:space="preserve"> – zakładane efekty uczenia się nie zostały uzyskane. </w:t>
      </w:r>
    </w:p>
    <w:p w:rsidR="00436F3D" w:rsidRDefault="00436F3D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436F3D" w:rsidRDefault="00436F3D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436F3D" w:rsidRDefault="00436F3D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436F3D" w:rsidRDefault="00436F3D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436F3D" w:rsidRPr="00DC6134" w:rsidRDefault="00436F3D" w:rsidP="00436F3D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DC6134">
        <w:rPr>
          <w:rFonts w:eastAsia="Calibri"/>
          <w:b/>
          <w:sz w:val="28"/>
          <w:lang w:eastAsia="en-US"/>
        </w:rPr>
        <w:t>Karta przedmiotu</w:t>
      </w:r>
    </w:p>
    <w:p w:rsidR="00436F3D" w:rsidRPr="00DC6134" w:rsidRDefault="00436F3D" w:rsidP="00436F3D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DC6134">
        <w:rPr>
          <w:rFonts w:eastAsia="Calibri"/>
          <w:b/>
          <w:sz w:val="28"/>
          <w:lang w:eastAsia="en-US"/>
        </w:rPr>
        <w:t>Cz. 2</w:t>
      </w:r>
    </w:p>
    <w:tbl>
      <w:tblPr>
        <w:tblW w:w="93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353"/>
        <w:gridCol w:w="3856"/>
        <w:gridCol w:w="1388"/>
        <w:gridCol w:w="1053"/>
      </w:tblGrid>
      <w:tr w:rsidR="00436F3D" w:rsidRPr="00B94A9F" w:rsidTr="00436F3D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36F3D" w:rsidRPr="00B94A9F" w:rsidRDefault="00436F3D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436F3D" w:rsidRPr="00B94A9F" w:rsidTr="00436F3D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3D" w:rsidRPr="00B94A9F" w:rsidRDefault="00436F3D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B94A9F">
              <w:rPr>
                <w:rFonts w:eastAsia="Calibri"/>
                <w:sz w:val="22"/>
                <w:lang w:eastAsia="en-US"/>
              </w:rPr>
              <w:t xml:space="preserve"> </w:t>
            </w:r>
            <w:r w:rsidRPr="00B94A9F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436F3D" w:rsidRPr="00B94A9F" w:rsidRDefault="00436F3D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Fizjoterapii Katedra Fizjoterapii </w:t>
            </w:r>
          </w:p>
          <w:p w:rsidR="00436F3D" w:rsidRPr="00B94A9F" w:rsidRDefault="00436F3D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sz w:val="22"/>
              </w:rPr>
            </w:pPr>
            <w:r w:rsidRPr="00B94A9F">
              <w:rPr>
                <w:sz w:val="22"/>
              </w:rPr>
              <w:t xml:space="preserve">40-752 Katowice, ul. Medyków 12, </w:t>
            </w:r>
          </w:p>
          <w:p w:rsidR="00436F3D" w:rsidRPr="00B94A9F" w:rsidRDefault="00436F3D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sz w:val="22"/>
              </w:rPr>
              <w:t xml:space="preserve">fizjoterapia@sum.edu.pl </w:t>
            </w:r>
          </w:p>
        </w:tc>
      </w:tr>
      <w:tr w:rsidR="00436F3D" w:rsidRPr="00B94A9F" w:rsidTr="00436F3D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3D" w:rsidRPr="00B94A9F" w:rsidRDefault="00436F3D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436F3D" w:rsidRPr="00B94A9F" w:rsidRDefault="00436F3D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dr hab. n. o </w:t>
            </w:r>
            <w:proofErr w:type="spellStart"/>
            <w:r w:rsidRPr="00B94A9F">
              <w:rPr>
                <w:sz w:val="22"/>
                <w:szCs w:val="22"/>
              </w:rPr>
              <w:t>zdr</w:t>
            </w:r>
            <w:proofErr w:type="spellEnd"/>
            <w:r w:rsidRPr="00B94A9F">
              <w:rPr>
                <w:sz w:val="22"/>
                <w:szCs w:val="22"/>
              </w:rPr>
              <w:t xml:space="preserve">. Anna Brzęk, prof. SUM </w:t>
            </w:r>
          </w:p>
        </w:tc>
      </w:tr>
      <w:tr w:rsidR="00436F3D" w:rsidRPr="00B94A9F" w:rsidTr="00436F3D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3D" w:rsidRPr="00B94A9F" w:rsidRDefault="00436F3D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436F3D" w:rsidRPr="00B94A9F" w:rsidRDefault="00436F3D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Wiedza z zakresu </w:t>
            </w:r>
            <w:proofErr w:type="spellStart"/>
            <w:r w:rsidRPr="00B94A9F">
              <w:rPr>
                <w:sz w:val="22"/>
                <w:szCs w:val="22"/>
              </w:rPr>
              <w:t>fizjoprofilaktyki</w:t>
            </w:r>
            <w:proofErr w:type="spellEnd"/>
            <w:r w:rsidRPr="00B94A9F">
              <w:rPr>
                <w:sz w:val="22"/>
                <w:szCs w:val="22"/>
              </w:rPr>
              <w:t xml:space="preserve"> i promocji zdrowia, anatomii prawidłowej, fizjologii </w:t>
            </w:r>
          </w:p>
        </w:tc>
      </w:tr>
      <w:tr w:rsidR="00436F3D" w:rsidRPr="00B94A9F" w:rsidTr="00436F3D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F3D" w:rsidRPr="00B94A9F" w:rsidRDefault="00436F3D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F3D" w:rsidRPr="00B94A9F" w:rsidRDefault="00436F3D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94A9F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436F3D" w:rsidRPr="00B94A9F" w:rsidTr="00436F3D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F3D" w:rsidRPr="00B94A9F" w:rsidRDefault="00436F3D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3D" w:rsidRPr="00B94A9F" w:rsidRDefault="00436F3D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Prezentacja, plansze edukacyjne, ulotki, diagramy, przybory i przyrządy Zakładu Fizjoterapii </w:t>
            </w:r>
          </w:p>
        </w:tc>
      </w:tr>
      <w:tr w:rsidR="00436F3D" w:rsidRPr="00B94A9F" w:rsidTr="00436F3D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F3D" w:rsidRPr="00B94A9F" w:rsidRDefault="00436F3D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3D" w:rsidRPr="00B94A9F" w:rsidRDefault="00436F3D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Zakład Fizjoterapii Katedry Fizjoterapii, ul. Medyków 12 (7 piętro) </w:t>
            </w:r>
          </w:p>
        </w:tc>
      </w:tr>
      <w:tr w:rsidR="00436F3D" w:rsidRPr="00B94A9F" w:rsidTr="00436F3D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F3D" w:rsidRPr="00B94A9F" w:rsidRDefault="00436F3D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3D" w:rsidRPr="00B94A9F" w:rsidRDefault="00436F3D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Zakład Fizjoterapii, ul. Medyków 12; pokój 711 (zgodnie z harmonogramem i rozpiską wywieszoną w gablocie) </w:t>
            </w:r>
          </w:p>
        </w:tc>
      </w:tr>
      <w:tr w:rsidR="00436F3D" w:rsidRPr="00B94A9F" w:rsidTr="00436F3D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36F3D" w:rsidRPr="00B94A9F" w:rsidRDefault="00436F3D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94A9F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436F3D" w:rsidRPr="00B94A9F" w:rsidTr="00436F3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F3D" w:rsidRPr="00B94A9F" w:rsidRDefault="00436F3D" w:rsidP="001678B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94A9F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F3D" w:rsidRPr="00B94A9F" w:rsidRDefault="00436F3D" w:rsidP="001678B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94A9F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F3D" w:rsidRPr="00B94A9F" w:rsidRDefault="00436F3D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94A9F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B94A9F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B94A9F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436F3D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B94A9F">
              <w:rPr>
                <w:rFonts w:eastAsia="Calibri"/>
                <w:sz w:val="22"/>
                <w:lang w:eastAsia="en-US"/>
              </w:rPr>
              <w:t xml:space="preserve">/ </w:t>
            </w:r>
            <w:r w:rsidRPr="00436F3D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B94A9F">
              <w:rPr>
                <w:rFonts w:eastAsia="Calibri"/>
                <w:sz w:val="22"/>
                <w:u w:val="single"/>
                <w:lang w:eastAsia="en-US"/>
              </w:rPr>
              <w:t xml:space="preserve"> </w:t>
            </w:r>
          </w:p>
        </w:tc>
      </w:tr>
      <w:tr w:rsidR="00436F3D" w:rsidRPr="00B94A9F" w:rsidTr="00436F3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F3D" w:rsidRPr="00B94A9F" w:rsidRDefault="00436F3D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3D" w:rsidRPr="00B94A9F" w:rsidRDefault="00436F3D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>Zna zasady edukacji w zakresie umożliwiającym tworzenie ćwiczeń i konspektów z zakresu szkoły pleców dla DOROSŁYCH.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3D" w:rsidRPr="00B94A9F" w:rsidRDefault="00436F3D" w:rsidP="001678B0">
            <w:pPr>
              <w:pStyle w:val="Default"/>
              <w:jc w:val="center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>A.W6</w:t>
            </w:r>
          </w:p>
          <w:p w:rsidR="00436F3D" w:rsidRPr="00B94A9F" w:rsidRDefault="00436F3D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94A9F">
              <w:rPr>
                <w:sz w:val="22"/>
              </w:rPr>
              <w:t>(AW_06_ZD*)</w:t>
            </w:r>
          </w:p>
        </w:tc>
      </w:tr>
      <w:tr w:rsidR="00436F3D" w:rsidRPr="00B94A9F" w:rsidTr="00436F3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F3D" w:rsidRPr="00B94A9F" w:rsidRDefault="00436F3D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3D" w:rsidRPr="00B94A9F" w:rsidRDefault="00436F3D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Zna podstawy edukacji zdrowotnej, promocji zdrowia i </w:t>
            </w:r>
            <w:proofErr w:type="spellStart"/>
            <w:r w:rsidRPr="00B94A9F">
              <w:rPr>
                <w:sz w:val="22"/>
                <w:szCs w:val="22"/>
              </w:rPr>
              <w:t>fizjoprofilaktyki</w:t>
            </w:r>
            <w:proofErr w:type="spellEnd"/>
            <w:r w:rsidRPr="00B94A9F">
              <w:rPr>
                <w:sz w:val="22"/>
                <w:szCs w:val="22"/>
              </w:rPr>
              <w:t xml:space="preserve"> u DOROSŁYCH.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3D" w:rsidRPr="00B94A9F" w:rsidRDefault="00436F3D" w:rsidP="001678B0">
            <w:pPr>
              <w:pStyle w:val="Default"/>
              <w:jc w:val="center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>C.W17</w:t>
            </w:r>
          </w:p>
          <w:p w:rsidR="00436F3D" w:rsidRPr="00B94A9F" w:rsidRDefault="00436F3D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94A9F">
              <w:rPr>
                <w:sz w:val="22"/>
              </w:rPr>
              <w:t>(CW_17_ZD*)</w:t>
            </w:r>
          </w:p>
        </w:tc>
      </w:tr>
      <w:tr w:rsidR="00436F3D" w:rsidRPr="00B94A9F" w:rsidTr="00436F3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F3D" w:rsidRPr="00B94A9F" w:rsidRDefault="00436F3D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3D" w:rsidRPr="00B94A9F" w:rsidRDefault="00436F3D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Potrafi przeprowadzić proces nauczania ruchów z zakresu działań profilaktyczno-zdrowotnych tzw. Szkoły pleców dla DOROSŁYCH, używając fachowego nazewnictwa, z uwzględnieniem metodyki nauczania ruchu u DOROSŁYCH z różnymi rodzajami dysfunkcji w tym osób z niepełnosprawnością.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3D" w:rsidRPr="00B94A9F" w:rsidRDefault="00436F3D" w:rsidP="001678B0">
            <w:pPr>
              <w:pStyle w:val="Default"/>
              <w:jc w:val="center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>C.U17</w:t>
            </w:r>
          </w:p>
          <w:p w:rsidR="00436F3D" w:rsidRPr="00B94A9F" w:rsidRDefault="00436F3D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94A9F">
              <w:rPr>
                <w:sz w:val="22"/>
              </w:rPr>
              <w:t>(CU_17_ZD*)</w:t>
            </w:r>
          </w:p>
        </w:tc>
      </w:tr>
      <w:tr w:rsidR="00436F3D" w:rsidRPr="00B94A9F" w:rsidTr="00436F3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F3D" w:rsidRPr="00B94A9F" w:rsidRDefault="00436F3D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3D" w:rsidRPr="00B94A9F" w:rsidRDefault="00436F3D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Potrafi dobrać ćwiczenia do poszczególnych części szkoły pleców dla DOROSŁYCH i modyfikować je w zależności od potrzeb osób z niepełnosprawnością.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3D" w:rsidRPr="00B94A9F" w:rsidRDefault="00436F3D" w:rsidP="001678B0">
            <w:pPr>
              <w:pStyle w:val="Default"/>
              <w:jc w:val="center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>C.U17</w:t>
            </w:r>
          </w:p>
          <w:p w:rsidR="00436F3D" w:rsidRPr="00B94A9F" w:rsidRDefault="00436F3D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94A9F">
              <w:rPr>
                <w:sz w:val="22"/>
              </w:rPr>
              <w:t>(CU_17_ZD*)</w:t>
            </w:r>
          </w:p>
        </w:tc>
      </w:tr>
      <w:tr w:rsidR="00436F3D" w:rsidRPr="00B94A9F" w:rsidTr="00436F3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F3D" w:rsidRPr="00B94A9F" w:rsidRDefault="00436F3D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3D" w:rsidRPr="00B94A9F" w:rsidRDefault="00436F3D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Kieruje się odpowiedzialnością w zakresie podejmowanych działań zawodowych, potrafi zastosować zasady bezpieczeństwa własnego i innych osób oraz ergonomii pracy.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3D" w:rsidRPr="00B94A9F" w:rsidRDefault="00436F3D" w:rsidP="001678B0">
            <w:pPr>
              <w:pStyle w:val="Default"/>
              <w:jc w:val="center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>OK_K09*</w:t>
            </w:r>
          </w:p>
          <w:p w:rsidR="00436F3D" w:rsidRPr="00B94A9F" w:rsidRDefault="00436F3D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436F3D" w:rsidRPr="00B94A9F" w:rsidTr="00436F3D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36F3D" w:rsidRPr="00B94A9F" w:rsidRDefault="00436F3D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36F3D" w:rsidRPr="00B94A9F" w:rsidRDefault="00436F3D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436F3D" w:rsidRPr="00B94A9F" w:rsidTr="00436F3D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F3D" w:rsidRPr="00B94A9F" w:rsidRDefault="00436F3D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3D" w:rsidRPr="00B94A9F" w:rsidRDefault="00436F3D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b/>
                <w:sz w:val="22"/>
                <w:lang w:eastAsia="en-US"/>
              </w:rPr>
              <w:t>15</w:t>
            </w:r>
          </w:p>
        </w:tc>
      </w:tr>
      <w:tr w:rsidR="00436F3D" w:rsidRPr="00B94A9F" w:rsidTr="00436F3D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3D" w:rsidRPr="00B94A9F" w:rsidRDefault="00436F3D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Wprowadzenie do przedmiotu – definicje szkoły pleców dla dorosłych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3D" w:rsidRPr="00B94A9F" w:rsidRDefault="00436F3D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B94A9F"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436F3D" w:rsidRPr="00B94A9F" w:rsidTr="00436F3D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3D" w:rsidRPr="00B94A9F" w:rsidRDefault="00436F3D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Szkoła pleców a dolegliwości bólowe, znaczenie szkoły pleców w niepełnosprawności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3D" w:rsidRPr="00B94A9F" w:rsidRDefault="00436F3D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B94A9F">
              <w:rPr>
                <w:rFonts w:eastAsia="Calibri"/>
                <w:bCs/>
                <w:sz w:val="22"/>
                <w:lang w:eastAsia="en-US"/>
              </w:rPr>
              <w:t>10</w:t>
            </w:r>
          </w:p>
        </w:tc>
      </w:tr>
      <w:tr w:rsidR="00436F3D" w:rsidRPr="00B94A9F" w:rsidTr="00436F3D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3D" w:rsidRPr="00B94A9F" w:rsidRDefault="00436F3D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i/>
                <w:iCs/>
                <w:sz w:val="22"/>
                <w:szCs w:val="22"/>
              </w:rPr>
              <w:t xml:space="preserve">Zaliczenie części przedmiotu - wykłady – </w:t>
            </w:r>
            <w:r w:rsidRPr="00B94A9F">
              <w:rPr>
                <w:sz w:val="22"/>
                <w:szCs w:val="22"/>
              </w:rPr>
              <w:t xml:space="preserve">na podstawie obecności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3D" w:rsidRPr="00B94A9F" w:rsidRDefault="00436F3D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436F3D" w:rsidRPr="00B94A9F" w:rsidTr="00436F3D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F3D" w:rsidRPr="00B94A9F" w:rsidRDefault="00436F3D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3D" w:rsidRPr="00B94A9F" w:rsidRDefault="00436F3D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436F3D" w:rsidRPr="00B94A9F" w:rsidTr="00436F3D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3D" w:rsidRPr="00B94A9F" w:rsidRDefault="00436F3D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21.3. 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3D" w:rsidRPr="00B94A9F" w:rsidRDefault="00436F3D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15</w:t>
            </w:r>
          </w:p>
        </w:tc>
      </w:tr>
      <w:tr w:rsidR="00436F3D" w:rsidRPr="00B94A9F" w:rsidTr="00436F3D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3D" w:rsidRPr="00B94A9F" w:rsidRDefault="00436F3D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Szkoła pleców w codziennej praktyce fizjoterapeuty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3D" w:rsidRPr="00B94A9F" w:rsidRDefault="00436F3D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B94A9F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436F3D" w:rsidRPr="00B94A9F" w:rsidTr="00436F3D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3D" w:rsidRPr="00B94A9F" w:rsidRDefault="00436F3D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Szkoła pleców dla dorosłych - część pierwsza (jak przeprowadzić prelekcję na wybrany temat w ramach szkoły pleców w różnych grupach wiekowych dorosłych)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3D" w:rsidRPr="00B94A9F" w:rsidRDefault="00436F3D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B94A9F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436F3D" w:rsidRPr="00B94A9F" w:rsidTr="00436F3D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3D" w:rsidRPr="00B94A9F" w:rsidRDefault="00436F3D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Szkoła pleców dla dorosłych - część druga (trening </w:t>
            </w:r>
            <w:proofErr w:type="spellStart"/>
            <w:r w:rsidRPr="00B94A9F">
              <w:rPr>
                <w:sz w:val="22"/>
                <w:szCs w:val="22"/>
              </w:rPr>
              <w:t>zachowań</w:t>
            </w:r>
            <w:proofErr w:type="spellEnd"/>
            <w:r w:rsidRPr="00B94A9F">
              <w:rPr>
                <w:sz w:val="22"/>
                <w:szCs w:val="22"/>
              </w:rPr>
              <w:t xml:space="preserve">, trening funkcjonalny, ćwiczenia relaksacyjno-rozluźniające)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3D" w:rsidRPr="00B94A9F" w:rsidRDefault="00436F3D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B94A9F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436F3D" w:rsidRPr="00B94A9F" w:rsidTr="00436F3D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3D" w:rsidRPr="00B94A9F" w:rsidRDefault="00436F3D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lastRenderedPageBreak/>
              <w:t>Szkoła pleców w przypadku obsługi pacjenta z niepełnosprawnościami w różnych warunkach, potrzebach i grupach.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3D" w:rsidRPr="00B94A9F" w:rsidRDefault="00436F3D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B94A9F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436F3D" w:rsidRPr="00B94A9F" w:rsidTr="00436F3D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3D" w:rsidRPr="00B94A9F" w:rsidRDefault="00436F3D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Planowanie pracy w ramach zajęć szkoły pleców i wykorzystania w praktyce w pracy w różnych warunkach.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3D" w:rsidRPr="00B94A9F" w:rsidRDefault="00436F3D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B94A9F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436F3D" w:rsidRPr="00B94A9F" w:rsidTr="00436F3D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3D" w:rsidRPr="00B94A9F" w:rsidRDefault="00436F3D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i/>
                <w:iCs/>
                <w:sz w:val="22"/>
                <w:szCs w:val="22"/>
              </w:rPr>
              <w:t xml:space="preserve">Zaliczenie części zajęć – ćwiczenia </w:t>
            </w:r>
            <w:r w:rsidRPr="00B94A9F">
              <w:rPr>
                <w:sz w:val="22"/>
                <w:szCs w:val="22"/>
              </w:rPr>
              <w:t xml:space="preserve">–zaliczenie praktyczne/sprawdzenie umiejętności praktycznych (zaliczenie na ocenę)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3D" w:rsidRPr="00B94A9F" w:rsidRDefault="00436F3D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sz w:val="22"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-</w:t>
            </w:r>
          </w:p>
        </w:tc>
      </w:tr>
      <w:tr w:rsidR="00436F3D" w:rsidRPr="00B94A9F" w:rsidTr="00436F3D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436F3D" w:rsidRPr="00B94A9F" w:rsidRDefault="00436F3D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436F3D" w:rsidRPr="00B94A9F" w:rsidTr="00436F3D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3D" w:rsidRPr="00B94A9F" w:rsidRDefault="00436F3D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1. Grygorowicz M., Podhorecka M. Kompendium </w:t>
            </w:r>
            <w:proofErr w:type="spellStart"/>
            <w:r w:rsidRPr="00B94A9F">
              <w:rPr>
                <w:sz w:val="22"/>
                <w:szCs w:val="22"/>
              </w:rPr>
              <w:t>Fizjoprofilaktyki</w:t>
            </w:r>
            <w:proofErr w:type="spellEnd"/>
            <w:r w:rsidRPr="00B94A9F">
              <w:rPr>
                <w:sz w:val="22"/>
                <w:szCs w:val="22"/>
              </w:rPr>
              <w:t xml:space="preserve">. Poznań, Wyd. UM, 2020 </w:t>
            </w:r>
          </w:p>
          <w:p w:rsidR="00436F3D" w:rsidRPr="00B94A9F" w:rsidRDefault="00436F3D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2. </w:t>
            </w:r>
            <w:proofErr w:type="spellStart"/>
            <w:r w:rsidRPr="00B94A9F">
              <w:rPr>
                <w:sz w:val="22"/>
                <w:szCs w:val="22"/>
              </w:rPr>
              <w:t>Bahrynowska</w:t>
            </w:r>
            <w:proofErr w:type="spellEnd"/>
            <w:r w:rsidRPr="00B94A9F">
              <w:rPr>
                <w:sz w:val="22"/>
                <w:szCs w:val="22"/>
              </w:rPr>
              <w:t xml:space="preserve">-Fic J.: Właściwości i metodyka ćwiczeń fizycznych oraz sport inwalidzki, PZWL, Warszawa, 1999. </w:t>
            </w:r>
          </w:p>
          <w:p w:rsidR="00436F3D" w:rsidRPr="00B94A9F" w:rsidRDefault="00436F3D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3. Nowotny J. (red.): Edukacja i reedukacja ruchowa. Wyd. Kasper, Kraków, 2003. </w:t>
            </w:r>
          </w:p>
          <w:p w:rsidR="00436F3D" w:rsidRPr="00B94A9F" w:rsidRDefault="00436F3D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4. Sołtys Jacek, </w:t>
            </w:r>
            <w:r w:rsidRPr="00B94A9F">
              <w:rPr>
                <w:color w:val="0000FF"/>
                <w:sz w:val="22"/>
                <w:szCs w:val="22"/>
              </w:rPr>
              <w:t>Kmita Bartosz</w:t>
            </w:r>
            <w:r w:rsidRPr="00B94A9F">
              <w:rPr>
                <w:sz w:val="22"/>
                <w:szCs w:val="22"/>
              </w:rPr>
              <w:t xml:space="preserve">, </w:t>
            </w:r>
            <w:r w:rsidRPr="00B94A9F">
              <w:rPr>
                <w:color w:val="0000FF"/>
                <w:sz w:val="22"/>
                <w:szCs w:val="22"/>
              </w:rPr>
              <w:t>Famuła Anna</w:t>
            </w:r>
            <w:r w:rsidRPr="00B94A9F">
              <w:rPr>
                <w:sz w:val="22"/>
                <w:szCs w:val="22"/>
              </w:rPr>
              <w:t xml:space="preserve">, </w:t>
            </w:r>
            <w:r w:rsidRPr="00B94A9F">
              <w:rPr>
                <w:color w:val="0000FF"/>
                <w:sz w:val="22"/>
                <w:szCs w:val="22"/>
              </w:rPr>
              <w:t xml:space="preserve">Brzęk </w:t>
            </w:r>
            <w:proofErr w:type="spellStart"/>
            <w:r w:rsidRPr="00B94A9F">
              <w:rPr>
                <w:color w:val="0000FF"/>
                <w:sz w:val="22"/>
                <w:szCs w:val="22"/>
              </w:rPr>
              <w:t>Anna</w:t>
            </w:r>
            <w:r w:rsidRPr="00B94A9F">
              <w:rPr>
                <w:sz w:val="22"/>
                <w:szCs w:val="22"/>
              </w:rPr>
              <w:t>.Ergonomia</w:t>
            </w:r>
            <w:proofErr w:type="spellEnd"/>
            <w:r w:rsidRPr="00B94A9F">
              <w:rPr>
                <w:sz w:val="22"/>
                <w:szCs w:val="22"/>
              </w:rPr>
              <w:t xml:space="preserve"> opiekuna osoby niepełnosprawnej. Medycyna Ogólna i Nauki o Zdrowiu, 2017 : T.23, nr 1, s.73-78 </w:t>
            </w:r>
          </w:p>
          <w:p w:rsidR="00436F3D" w:rsidRPr="00B94A9F" w:rsidRDefault="00436F3D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5. Determinanty pomyślnego starzenia się seniorów aglomeracji </w:t>
            </w:r>
            <w:proofErr w:type="spellStart"/>
            <w:r w:rsidRPr="00B94A9F">
              <w:rPr>
                <w:sz w:val="22"/>
                <w:szCs w:val="22"/>
              </w:rPr>
              <w:t>śląskiej.Pod</w:t>
            </w:r>
            <w:proofErr w:type="spellEnd"/>
            <w:r w:rsidRPr="00B94A9F">
              <w:rPr>
                <w:sz w:val="22"/>
                <w:szCs w:val="22"/>
              </w:rPr>
              <w:t xml:space="preserve"> redakcją: Czesława Marcisza, Anny Brzęk i Andrzeja Knapika. Katowice : Śląski Uniwersytet Medyczny w Katowicach, 2018 </w:t>
            </w:r>
          </w:p>
        </w:tc>
      </w:tr>
      <w:tr w:rsidR="00436F3D" w:rsidRPr="00B94A9F" w:rsidTr="00436F3D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436F3D" w:rsidRPr="00B94A9F" w:rsidRDefault="00436F3D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436F3D" w:rsidRPr="00B94A9F" w:rsidTr="00436F3D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F3D" w:rsidRPr="00B94A9F" w:rsidRDefault="00436F3D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94A9F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436F3D" w:rsidRPr="00B94A9F" w:rsidRDefault="00436F3D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94A9F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436F3D" w:rsidRPr="00B94A9F" w:rsidRDefault="00436F3D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>Szczegółowe kryteria zaliczenia i oceny z przedmiotu są zamieszczone w regulaminie przedmiotu - w oparciu o szczegółową skalę ocen i zasady zaliczenia (</w:t>
            </w:r>
            <w:r w:rsidRPr="00B94A9F">
              <w:rPr>
                <w:color w:val="0000FF"/>
                <w:sz w:val="22"/>
                <w:szCs w:val="22"/>
              </w:rPr>
              <w:t>http://katedrafizjoterapii.sum.edu.pl/uploaded/NKI-1/zima22/regulaminy/Kinezj%20PKR.pdf</w:t>
            </w:r>
            <w:r w:rsidRPr="00B94A9F">
              <w:rPr>
                <w:sz w:val="22"/>
                <w:szCs w:val="22"/>
              </w:rPr>
              <w:t xml:space="preserve">) . </w:t>
            </w:r>
          </w:p>
          <w:p w:rsidR="00436F3D" w:rsidRPr="00B94A9F" w:rsidRDefault="00436F3D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i/>
                <w:iCs/>
                <w:sz w:val="22"/>
                <w:szCs w:val="22"/>
              </w:rPr>
              <w:t xml:space="preserve">Kryteria ocen z zakresu kompetencji społecznych </w:t>
            </w:r>
            <w:r w:rsidRPr="00B94A9F">
              <w:rPr>
                <w:sz w:val="22"/>
                <w:szCs w:val="22"/>
              </w:rPr>
              <w:t xml:space="preserve">ocenianych przez prowadzącego, kolegów i pacjentów w formie przedłużonej obserwacji postaw i </w:t>
            </w:r>
            <w:proofErr w:type="spellStart"/>
            <w:r w:rsidRPr="00B94A9F">
              <w:rPr>
                <w:sz w:val="22"/>
                <w:szCs w:val="22"/>
              </w:rPr>
              <w:t>zachowań</w:t>
            </w:r>
            <w:proofErr w:type="spellEnd"/>
            <w:r w:rsidRPr="00B94A9F">
              <w:rPr>
                <w:sz w:val="22"/>
                <w:szCs w:val="22"/>
              </w:rPr>
              <w:t xml:space="preserve">: </w:t>
            </w:r>
          </w:p>
          <w:p w:rsidR="00436F3D" w:rsidRPr="00B94A9F" w:rsidRDefault="00436F3D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b/>
                <w:bCs/>
                <w:sz w:val="22"/>
                <w:szCs w:val="22"/>
              </w:rPr>
              <w:t xml:space="preserve">5,0 </w:t>
            </w:r>
            <w:r w:rsidRPr="00B94A9F">
              <w:rPr>
                <w:sz w:val="22"/>
                <w:szCs w:val="22"/>
              </w:rPr>
              <w:t xml:space="preserve">– Jest otwarty, komunikatywny i wykazuje zrozumienie dla potrzeb ustawicznego kształcenia, poszukuje wiedzy w dodatkowych źródłach, bazach publikacji, Potrafi pracować samodzielnie jak i w zespole. Bierze odpowiedzialność za podejmowane decyzje zawodowe, szczególnie pod względem bezpieczeństwa. Dba o wysoki poziom sprawności fizycznej, chętnie uczestniczy w działaniach promujących zdrowie w Uczuleni i poza Uczelnią. </w:t>
            </w:r>
          </w:p>
          <w:p w:rsidR="00436F3D" w:rsidRPr="00B94A9F" w:rsidRDefault="00436F3D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b/>
                <w:bCs/>
                <w:sz w:val="22"/>
                <w:szCs w:val="22"/>
              </w:rPr>
              <w:t xml:space="preserve">4,5 </w:t>
            </w:r>
            <w:r w:rsidRPr="00B94A9F">
              <w:rPr>
                <w:sz w:val="22"/>
                <w:szCs w:val="22"/>
              </w:rPr>
              <w:t xml:space="preserve">– Jest otwarty, komunikatywny i wykazuje zrozumienie dla potrzeb ustawicznego kształcenia, często poszukuje wiedzy w dodatkowych źródłach, bazach publikacji, Potrafi pracować samodzielnie jak i w zespole. Umie wziąć odpowiedzialność za podejmowane decyzje zawodowe, szczególnie pod względem bezpieczeństwa. Dba o poziom sprawności fizycznej, uczestniczy w działaniach promujących zdrowie w Uczelni. </w:t>
            </w:r>
          </w:p>
          <w:p w:rsidR="00436F3D" w:rsidRPr="00B94A9F" w:rsidRDefault="00436F3D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b/>
                <w:bCs/>
                <w:sz w:val="22"/>
                <w:szCs w:val="22"/>
              </w:rPr>
              <w:t xml:space="preserve">4,0 </w:t>
            </w:r>
            <w:r w:rsidRPr="00B94A9F">
              <w:rPr>
                <w:sz w:val="22"/>
                <w:szCs w:val="22"/>
              </w:rPr>
              <w:t xml:space="preserve">– Jest otwarty, komunikatywny i wykazuje zrozumienie dla potrzeb ustawicznego kształcenia, poszukuje wiedzy w dodatkowych źródłach. W większości przypadków potrafi pracować samodzielnie jak i w zespole. Z reguły bierze odpowiedzialność za podejmowane decyzje zawodowe, szczególnie pod względem bezpieczeństwa. Dba o poziom sprawności fizycznej </w:t>
            </w:r>
          </w:p>
          <w:p w:rsidR="00436F3D" w:rsidRPr="00B94A9F" w:rsidRDefault="00436F3D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b/>
                <w:bCs/>
                <w:sz w:val="22"/>
                <w:szCs w:val="22"/>
              </w:rPr>
              <w:t xml:space="preserve">3,5 </w:t>
            </w:r>
            <w:r w:rsidRPr="00B94A9F">
              <w:rPr>
                <w:sz w:val="22"/>
                <w:szCs w:val="22"/>
              </w:rPr>
              <w:t xml:space="preserve">– Prawie zawsze jest otwarty, komunikatywny i wykazuje zrozumienie dla potrzeb ustawicznego kształcenia. W większości przypadków potrafi pracować samodzielnie jak i w zespole. Często bierze odpowiedzialność za podejmowane decyzje zawodowe, szczególnie pod względem </w:t>
            </w:r>
            <w:proofErr w:type="spellStart"/>
            <w:r w:rsidRPr="00B94A9F">
              <w:rPr>
                <w:sz w:val="22"/>
                <w:szCs w:val="22"/>
              </w:rPr>
              <w:t>bezpieczeństwa.Rozumie</w:t>
            </w:r>
            <w:proofErr w:type="spellEnd"/>
            <w:r w:rsidRPr="00B94A9F">
              <w:rPr>
                <w:sz w:val="22"/>
                <w:szCs w:val="22"/>
              </w:rPr>
              <w:t xml:space="preserve"> potrzebę dbania o poziom sprawności fizycznej i uczestnictwa w działaniach promujących zdrowie i stara się wdrożyć tą wiedzę w praktykę. </w:t>
            </w:r>
          </w:p>
          <w:p w:rsidR="00436F3D" w:rsidRPr="00B94A9F" w:rsidRDefault="00436F3D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b/>
                <w:bCs/>
                <w:sz w:val="22"/>
                <w:szCs w:val="22"/>
              </w:rPr>
              <w:t xml:space="preserve">3,0 </w:t>
            </w:r>
            <w:r w:rsidRPr="00B94A9F">
              <w:rPr>
                <w:sz w:val="22"/>
                <w:szCs w:val="22"/>
              </w:rPr>
              <w:t xml:space="preserve">–W większości przypadków zrozumie potrzebę ustawicznego kształcenia. Zazwyczaj potrafi pracować samodzielnie jak i w zespole. Stara się brać odpowiedzialność za podejmowane decyzje zawodowe, szczególnie pod względem </w:t>
            </w:r>
            <w:proofErr w:type="spellStart"/>
            <w:r w:rsidRPr="00B94A9F">
              <w:rPr>
                <w:sz w:val="22"/>
                <w:szCs w:val="22"/>
              </w:rPr>
              <w:t>bezpieczeństwa.Wykazuje</w:t>
            </w:r>
            <w:proofErr w:type="spellEnd"/>
            <w:r w:rsidRPr="00B94A9F">
              <w:rPr>
                <w:sz w:val="22"/>
                <w:szCs w:val="22"/>
              </w:rPr>
              <w:t xml:space="preserve"> przeciętny poziom sprawności fizycznej. </w:t>
            </w:r>
          </w:p>
          <w:p w:rsidR="00436F3D" w:rsidRPr="00B94A9F" w:rsidRDefault="00436F3D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94A9F">
              <w:rPr>
                <w:b/>
                <w:bCs/>
                <w:sz w:val="22"/>
              </w:rPr>
              <w:t xml:space="preserve">2,0 </w:t>
            </w:r>
            <w:r w:rsidRPr="00B94A9F">
              <w:rPr>
                <w:sz w:val="22"/>
              </w:rPr>
              <w:t xml:space="preserve">–Nie rozumie potrzeby zwiększania poziomu wiedzy o dodatkowe źródła, Nie potrafi pracować samodzielnie jak i w zespole, Nie dba o poziom aktywności fizycznej, nie rozumie potrzeby promocji zdrowia. </w:t>
            </w:r>
          </w:p>
        </w:tc>
      </w:tr>
    </w:tbl>
    <w:p w:rsidR="00436F3D" w:rsidRPr="00DC6134" w:rsidRDefault="00436F3D" w:rsidP="00436F3D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  <w:r>
        <w:rPr>
          <w:i/>
          <w:iCs/>
          <w:sz w:val="23"/>
          <w:szCs w:val="23"/>
        </w:rPr>
        <w:t>*zgodnie z zał. 1 do pkt. II programu studiów dla cyklu 2024-2029 na kierunku fizjoterapia – studia jednolite magisterskie</w:t>
      </w:r>
    </w:p>
    <w:p w:rsidR="00436F3D" w:rsidRPr="00DC6134" w:rsidRDefault="00436F3D" w:rsidP="00436F3D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436F3D" w:rsidRPr="00567B13" w:rsidRDefault="00436F3D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DC6134" w:rsidRPr="00567B13" w:rsidRDefault="00DC6134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DC6134" w:rsidRPr="00567B13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3C15" w:rsidRDefault="004E3C15">
      <w:pPr>
        <w:spacing w:after="0" w:line="240" w:lineRule="auto"/>
      </w:pPr>
      <w:r>
        <w:separator/>
      </w:r>
    </w:p>
  </w:endnote>
  <w:endnote w:type="continuationSeparator" w:id="0">
    <w:p w:rsidR="004E3C15" w:rsidRDefault="004E3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8464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8464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C35671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8464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3C15" w:rsidRDefault="004E3C15">
      <w:pPr>
        <w:spacing w:after="0" w:line="240" w:lineRule="auto"/>
      </w:pPr>
      <w:r>
        <w:separator/>
      </w:r>
    </w:p>
  </w:footnote>
  <w:footnote w:type="continuationSeparator" w:id="0">
    <w:p w:rsidR="004E3C15" w:rsidRDefault="004E3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7530039"/>
    <w:multiLevelType w:val="hybridMultilevel"/>
    <w:tmpl w:val="060E8FA2"/>
    <w:lvl w:ilvl="0" w:tplc="B6266C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8F52408"/>
    <w:multiLevelType w:val="hybridMultilevel"/>
    <w:tmpl w:val="EB98B27E"/>
    <w:lvl w:ilvl="0" w:tplc="33E89946">
      <w:start w:val="1"/>
      <w:numFmt w:val="bullet"/>
      <w:lvlText w:val="−"/>
      <w:lvlJc w:val="left"/>
      <w:pPr>
        <w:ind w:left="106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7"/>
  </w:num>
  <w:num w:numId="14">
    <w:abstractNumId w:val="20"/>
  </w:num>
  <w:num w:numId="15">
    <w:abstractNumId w:val="11"/>
  </w:num>
  <w:num w:numId="16">
    <w:abstractNumId w:val="12"/>
  </w:num>
  <w:num w:numId="17">
    <w:abstractNumId w:val="21"/>
  </w:num>
  <w:num w:numId="18">
    <w:abstractNumId w:val="1"/>
  </w:num>
  <w:num w:numId="19">
    <w:abstractNumId w:val="19"/>
  </w:num>
  <w:num w:numId="20">
    <w:abstractNumId w:val="18"/>
  </w:num>
  <w:num w:numId="21">
    <w:abstractNumId w:val="23"/>
  </w:num>
  <w:num w:numId="22">
    <w:abstractNumId w:val="6"/>
  </w:num>
  <w:num w:numId="23">
    <w:abstractNumId w:val="4"/>
  </w:num>
  <w:num w:numId="24">
    <w:abstractNumId w:val="16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66E68"/>
    <w:rsid w:val="000B0B1D"/>
    <w:rsid w:val="001032AA"/>
    <w:rsid w:val="00120293"/>
    <w:rsid w:val="001A76A8"/>
    <w:rsid w:val="002376A3"/>
    <w:rsid w:val="00300710"/>
    <w:rsid w:val="00306823"/>
    <w:rsid w:val="003340F6"/>
    <w:rsid w:val="00361D52"/>
    <w:rsid w:val="003953E8"/>
    <w:rsid w:val="003D0E08"/>
    <w:rsid w:val="003E38CA"/>
    <w:rsid w:val="00436F3D"/>
    <w:rsid w:val="00484646"/>
    <w:rsid w:val="004C2FB3"/>
    <w:rsid w:val="004E3C15"/>
    <w:rsid w:val="005359B1"/>
    <w:rsid w:val="0055559D"/>
    <w:rsid w:val="00564D02"/>
    <w:rsid w:val="00567B13"/>
    <w:rsid w:val="006A0216"/>
    <w:rsid w:val="006F5275"/>
    <w:rsid w:val="007216C9"/>
    <w:rsid w:val="007B5556"/>
    <w:rsid w:val="008050C4"/>
    <w:rsid w:val="008B59DE"/>
    <w:rsid w:val="00957C9C"/>
    <w:rsid w:val="00A52A1B"/>
    <w:rsid w:val="00A92380"/>
    <w:rsid w:val="00B60B76"/>
    <w:rsid w:val="00B669FC"/>
    <w:rsid w:val="00B94A9F"/>
    <w:rsid w:val="00BA1960"/>
    <w:rsid w:val="00BF5536"/>
    <w:rsid w:val="00C13B4A"/>
    <w:rsid w:val="00C35671"/>
    <w:rsid w:val="00C56C9E"/>
    <w:rsid w:val="00C75AF0"/>
    <w:rsid w:val="00C948B5"/>
    <w:rsid w:val="00CC5EAF"/>
    <w:rsid w:val="00CD6571"/>
    <w:rsid w:val="00CF602B"/>
    <w:rsid w:val="00D16021"/>
    <w:rsid w:val="00D933AF"/>
    <w:rsid w:val="00DC6134"/>
    <w:rsid w:val="00E4708E"/>
    <w:rsid w:val="00E77933"/>
    <w:rsid w:val="00E870B7"/>
    <w:rsid w:val="00E95559"/>
    <w:rsid w:val="00F67C16"/>
    <w:rsid w:val="00F70BF0"/>
    <w:rsid w:val="00F72354"/>
    <w:rsid w:val="00F94C3F"/>
    <w:rsid w:val="00F97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383E5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57C9C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361D52"/>
    <w:pPr>
      <w:spacing w:after="0" w:line="240" w:lineRule="auto"/>
      <w:ind w:left="0" w:right="0" w:firstLine="0"/>
      <w:jc w:val="left"/>
    </w:pPr>
    <w:rPr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61D52"/>
    <w:rPr>
      <w:rFonts w:ascii="Times New Roman" w:eastAsia="Times New Roman" w:hAnsi="Times New Roman" w:cs="Times New Roman"/>
      <w:sz w:val="20"/>
      <w:szCs w:val="20"/>
    </w:rPr>
  </w:style>
  <w:style w:type="character" w:customStyle="1" w:styleId="ui-provider">
    <w:name w:val="ui-provider"/>
    <w:basedOn w:val="Domylnaczcionkaakapitu"/>
    <w:rsid w:val="00361D52"/>
  </w:style>
  <w:style w:type="character" w:styleId="Hipercze">
    <w:name w:val="Hyperlink"/>
    <w:unhideWhenUsed/>
    <w:rsid w:val="00361D52"/>
    <w:rPr>
      <w:color w:val="0000FF"/>
      <w:u w:val="single"/>
    </w:rPr>
  </w:style>
  <w:style w:type="character" w:customStyle="1" w:styleId="f260c">
    <w:name w:val="f_260c"/>
    <w:rsid w:val="00361D52"/>
  </w:style>
  <w:style w:type="character" w:customStyle="1" w:styleId="f245a">
    <w:name w:val="f_245a"/>
    <w:rsid w:val="00361D52"/>
  </w:style>
  <w:style w:type="character" w:customStyle="1" w:styleId="f245c">
    <w:name w:val="f_245c"/>
    <w:rsid w:val="00361D52"/>
  </w:style>
  <w:style w:type="character" w:customStyle="1" w:styleId="fieldaw">
    <w:name w:val="field_aw"/>
    <w:rsid w:val="00361D52"/>
  </w:style>
  <w:style w:type="character" w:customStyle="1" w:styleId="f260a">
    <w:name w:val="f_260a"/>
    <w:rsid w:val="00361D52"/>
  </w:style>
  <w:style w:type="character" w:customStyle="1" w:styleId="f260b">
    <w:name w:val="f_260b"/>
    <w:rsid w:val="00361D52"/>
  </w:style>
  <w:style w:type="character" w:customStyle="1" w:styleId="fieldau">
    <w:name w:val="field_au"/>
    <w:rsid w:val="00361D52"/>
  </w:style>
  <w:style w:type="character" w:customStyle="1" w:styleId="f973t">
    <w:name w:val="f_973t"/>
    <w:rsid w:val="00361D52"/>
  </w:style>
  <w:style w:type="character" w:customStyle="1" w:styleId="fieldsz">
    <w:name w:val="field_sz"/>
    <w:rsid w:val="00361D52"/>
  </w:style>
  <w:style w:type="character" w:customStyle="1" w:styleId="f974a">
    <w:name w:val="f_974a"/>
    <w:rsid w:val="00361D52"/>
  </w:style>
  <w:style w:type="character" w:customStyle="1" w:styleId="f974b">
    <w:name w:val="f_974b"/>
    <w:rsid w:val="00361D52"/>
  </w:style>
  <w:style w:type="character" w:customStyle="1" w:styleId="f974c">
    <w:name w:val="f_974c"/>
    <w:rsid w:val="00361D52"/>
  </w:style>
  <w:style w:type="character" w:customStyle="1" w:styleId="f974d">
    <w:name w:val="f_974d"/>
    <w:rsid w:val="00361D52"/>
  </w:style>
  <w:style w:type="paragraph" w:customStyle="1" w:styleId="Default">
    <w:name w:val="Default"/>
    <w:rsid w:val="00B60B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1279</Words>
  <Characters>7674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5</cp:revision>
  <cp:lastPrinted>2023-12-06T07:29:00Z</cp:lastPrinted>
  <dcterms:created xsi:type="dcterms:W3CDTF">2024-02-24T15:06:00Z</dcterms:created>
  <dcterms:modified xsi:type="dcterms:W3CDTF">2024-08-21T09:44:00Z</dcterms:modified>
</cp:coreProperties>
</file>