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BEAF8" w14:textId="77777777" w:rsidR="00B93706" w:rsidRDefault="00B5525D" w:rsidP="00B93706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93706">
        <w:rPr>
          <w:rFonts w:ascii="Times New Roman" w:hAnsi="Times New Roman"/>
          <w:b/>
        </w:rPr>
        <w:t xml:space="preserve">Karta </w:t>
      </w:r>
      <w:r w:rsidR="00E95D96" w:rsidRPr="00B93706">
        <w:rPr>
          <w:rFonts w:ascii="Times New Roman" w:hAnsi="Times New Roman"/>
          <w:b/>
        </w:rPr>
        <w:t>przedmiotu</w:t>
      </w:r>
      <w:r w:rsidR="00471D0B" w:rsidRPr="00B93706">
        <w:rPr>
          <w:rFonts w:ascii="Times New Roman" w:hAnsi="Times New Roman"/>
          <w:b/>
        </w:rPr>
        <w:t xml:space="preserve"> </w:t>
      </w:r>
    </w:p>
    <w:p w14:paraId="0F5FFCF7" w14:textId="28DC96A4" w:rsidR="0044078F" w:rsidRPr="00B93706" w:rsidRDefault="0044078F" w:rsidP="00B93706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93706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312"/>
        <w:gridCol w:w="396"/>
        <w:gridCol w:w="2694"/>
        <w:gridCol w:w="1559"/>
        <w:gridCol w:w="850"/>
      </w:tblGrid>
      <w:tr w:rsidR="006E41E7" w:rsidRPr="00B93706" w14:paraId="53D3561A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07857F5" w14:textId="77777777" w:rsidR="006E41E7" w:rsidRPr="00B93706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93706" w14:paraId="4B0B8E2C" w14:textId="77777777" w:rsidTr="00B93706">
        <w:tc>
          <w:tcPr>
            <w:tcW w:w="368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0646" w14:textId="77777777" w:rsidR="006E41E7" w:rsidRPr="00B93706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>1. </w:t>
            </w:r>
            <w:r w:rsidR="006E41E7" w:rsidRPr="00B93706">
              <w:rPr>
                <w:rFonts w:ascii="Times New Roman" w:hAnsi="Times New Roman"/>
                <w:b/>
              </w:rPr>
              <w:t>Kierunek studiów:</w:t>
            </w:r>
            <w:r w:rsidR="006E41E7" w:rsidRPr="00B93706">
              <w:rPr>
                <w:rFonts w:ascii="Times New Roman" w:hAnsi="Times New Roman"/>
              </w:rPr>
              <w:t xml:space="preserve"> </w:t>
            </w:r>
            <w:r w:rsidR="00F42704" w:rsidRPr="00B93706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</w:tcBorders>
          </w:tcPr>
          <w:p w14:paraId="6F4C9BAB" w14:textId="4B715A6D" w:rsidR="006E41E7" w:rsidRPr="00B93706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>2. </w:t>
            </w:r>
            <w:r w:rsidR="006E41E7" w:rsidRPr="00B93706">
              <w:rPr>
                <w:rFonts w:ascii="Times New Roman" w:hAnsi="Times New Roman"/>
                <w:b/>
              </w:rPr>
              <w:t>Poziom kształcenia:</w:t>
            </w:r>
            <w:r w:rsidR="006E41E7" w:rsidRPr="00B93706">
              <w:rPr>
                <w:rFonts w:ascii="Times New Roman" w:hAnsi="Times New Roman"/>
              </w:rPr>
              <w:t xml:space="preserve"> </w:t>
            </w:r>
            <w:r w:rsidR="00F42704" w:rsidRPr="00B93706">
              <w:rPr>
                <w:rFonts w:ascii="Times New Roman" w:hAnsi="Times New Roman"/>
              </w:rPr>
              <w:t>I</w:t>
            </w:r>
            <w:r w:rsidR="0025598D" w:rsidRPr="00B93706">
              <w:rPr>
                <w:rFonts w:ascii="Times New Roman" w:hAnsi="Times New Roman"/>
              </w:rPr>
              <w:t>I</w:t>
            </w:r>
            <w:r w:rsidR="00F42704" w:rsidRPr="00B93706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B93706">
              <w:rPr>
                <w:rFonts w:ascii="Times New Roman" w:hAnsi="Times New Roman"/>
              </w:rPr>
              <w:t>ogólno</w:t>
            </w:r>
            <w:r w:rsidR="0025598D" w:rsidRPr="00B93706">
              <w:rPr>
                <w:rFonts w:ascii="Times New Roman" w:hAnsi="Times New Roman"/>
              </w:rPr>
              <w:t>akademicki</w:t>
            </w:r>
            <w:proofErr w:type="spellEnd"/>
          </w:p>
          <w:p w14:paraId="68FCF338" w14:textId="586EFEF2" w:rsidR="006E41E7" w:rsidRPr="00B93706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>3. </w:t>
            </w:r>
            <w:r w:rsidR="006E41E7" w:rsidRPr="00B93706">
              <w:rPr>
                <w:rFonts w:ascii="Times New Roman" w:hAnsi="Times New Roman"/>
                <w:b/>
              </w:rPr>
              <w:t>Forma studiów:</w:t>
            </w:r>
            <w:r w:rsidR="006E41E7" w:rsidRPr="00B93706">
              <w:rPr>
                <w:rFonts w:ascii="Times New Roman" w:hAnsi="Times New Roman"/>
              </w:rPr>
              <w:t xml:space="preserve"> </w:t>
            </w:r>
            <w:r w:rsidR="00F42704" w:rsidRPr="00B93706">
              <w:rPr>
                <w:rFonts w:ascii="Times New Roman" w:hAnsi="Times New Roman"/>
              </w:rPr>
              <w:t>studia stacjonarne</w:t>
            </w:r>
            <w:r w:rsidR="00245085" w:rsidRPr="00B93706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B93706" w14:paraId="52F625D9" w14:textId="77777777" w:rsidTr="00B93706">
        <w:tc>
          <w:tcPr>
            <w:tcW w:w="3681" w:type="dxa"/>
            <w:gridSpan w:val="3"/>
          </w:tcPr>
          <w:p w14:paraId="155A1E3B" w14:textId="47F05AF1" w:rsidR="006E41E7" w:rsidRPr="00B93706" w:rsidRDefault="00BA6237" w:rsidP="007435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>4. </w:t>
            </w:r>
            <w:r w:rsidR="006E41E7" w:rsidRPr="00B93706">
              <w:rPr>
                <w:rFonts w:ascii="Times New Roman" w:hAnsi="Times New Roman"/>
                <w:b/>
              </w:rPr>
              <w:t>Rok:</w:t>
            </w:r>
            <w:r w:rsidR="006E41E7" w:rsidRPr="00B93706">
              <w:rPr>
                <w:rFonts w:ascii="Times New Roman" w:hAnsi="Times New Roman"/>
              </w:rPr>
              <w:t xml:space="preserve"> </w:t>
            </w:r>
            <w:r w:rsidR="00D660F2" w:rsidRPr="00B93706">
              <w:rPr>
                <w:rFonts w:ascii="Times New Roman" w:hAnsi="Times New Roman"/>
              </w:rPr>
              <w:t>I</w:t>
            </w:r>
            <w:r w:rsidR="00990E5B" w:rsidRPr="00B93706">
              <w:rPr>
                <w:rFonts w:ascii="Times New Roman" w:hAnsi="Times New Roman"/>
              </w:rPr>
              <w:t>I</w:t>
            </w:r>
            <w:r w:rsidR="00F42704" w:rsidRPr="00B93706">
              <w:rPr>
                <w:rFonts w:ascii="Times New Roman" w:hAnsi="Times New Roman"/>
              </w:rPr>
              <w:t>/cykl 202</w:t>
            </w:r>
            <w:r w:rsidR="00130513" w:rsidRPr="00B93706">
              <w:rPr>
                <w:rFonts w:ascii="Times New Roman" w:hAnsi="Times New Roman"/>
              </w:rPr>
              <w:t>4</w:t>
            </w:r>
            <w:r w:rsidR="00F42704" w:rsidRPr="00B93706">
              <w:rPr>
                <w:rFonts w:ascii="Times New Roman" w:hAnsi="Times New Roman"/>
              </w:rPr>
              <w:t>-202</w:t>
            </w:r>
            <w:r w:rsidR="00130513" w:rsidRPr="00B93706">
              <w:rPr>
                <w:rFonts w:ascii="Times New Roman" w:hAnsi="Times New Roman"/>
              </w:rPr>
              <w:t>6</w:t>
            </w:r>
          </w:p>
        </w:tc>
        <w:tc>
          <w:tcPr>
            <w:tcW w:w="5499" w:type="dxa"/>
            <w:gridSpan w:val="4"/>
          </w:tcPr>
          <w:p w14:paraId="3D4674A8" w14:textId="7EA92F79" w:rsidR="006E41E7" w:rsidRPr="00B93706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>5. </w:t>
            </w:r>
            <w:r w:rsidR="006E41E7" w:rsidRPr="00B93706">
              <w:rPr>
                <w:rFonts w:ascii="Times New Roman" w:hAnsi="Times New Roman"/>
                <w:b/>
              </w:rPr>
              <w:t xml:space="preserve">Semestr: </w:t>
            </w:r>
            <w:r w:rsidR="00054EB3" w:rsidRPr="00B93706">
              <w:rPr>
                <w:rFonts w:ascii="Times New Roman" w:hAnsi="Times New Roman"/>
              </w:rPr>
              <w:t>IV</w:t>
            </w:r>
          </w:p>
        </w:tc>
      </w:tr>
      <w:tr w:rsidR="006E41E7" w:rsidRPr="00B93706" w14:paraId="31B6224A" w14:textId="77777777" w:rsidTr="00C33275">
        <w:tc>
          <w:tcPr>
            <w:tcW w:w="9180" w:type="dxa"/>
            <w:gridSpan w:val="7"/>
          </w:tcPr>
          <w:p w14:paraId="4816E759" w14:textId="2879B00A" w:rsidR="006E41E7" w:rsidRPr="00B93706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>6. </w:t>
            </w:r>
            <w:r w:rsidR="006E41E7" w:rsidRPr="00B93706">
              <w:rPr>
                <w:rFonts w:ascii="Times New Roman" w:hAnsi="Times New Roman"/>
                <w:b/>
              </w:rPr>
              <w:t>Nazwa przedmiotu:</w:t>
            </w:r>
            <w:r w:rsidR="006E41E7" w:rsidRPr="00B93706">
              <w:rPr>
                <w:rFonts w:ascii="Times New Roman" w:hAnsi="Times New Roman"/>
              </w:rPr>
              <w:t xml:space="preserve"> </w:t>
            </w:r>
            <w:r w:rsidR="00D9377E" w:rsidRPr="00B93706">
              <w:rPr>
                <w:rFonts w:ascii="Times New Roman" w:hAnsi="Times New Roman"/>
              </w:rPr>
              <w:t xml:space="preserve"> </w:t>
            </w:r>
            <w:r w:rsidR="00054EB3" w:rsidRPr="00B93706">
              <w:rPr>
                <w:rFonts w:ascii="Times New Roman" w:hAnsi="Times New Roman"/>
              </w:rPr>
              <w:t xml:space="preserve">Porada położnej </w:t>
            </w:r>
          </w:p>
        </w:tc>
      </w:tr>
      <w:tr w:rsidR="006E41E7" w:rsidRPr="00B93706" w14:paraId="5DD4AA08" w14:textId="77777777" w:rsidTr="00C33275">
        <w:tc>
          <w:tcPr>
            <w:tcW w:w="9180" w:type="dxa"/>
            <w:gridSpan w:val="7"/>
          </w:tcPr>
          <w:p w14:paraId="334E4C5F" w14:textId="12774919" w:rsidR="00BD65AF" w:rsidRPr="00B93706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>7. </w:t>
            </w:r>
            <w:r w:rsidR="006E41E7" w:rsidRPr="00B93706">
              <w:rPr>
                <w:rFonts w:ascii="Times New Roman" w:hAnsi="Times New Roman"/>
                <w:b/>
              </w:rPr>
              <w:t>Status przedmiotu:</w:t>
            </w:r>
            <w:r w:rsidR="0025598D" w:rsidRPr="00B93706">
              <w:rPr>
                <w:rFonts w:ascii="Times New Roman" w:hAnsi="Times New Roman"/>
                <w:b/>
              </w:rPr>
              <w:t xml:space="preserve"> </w:t>
            </w:r>
            <w:r w:rsidR="009B71CD" w:rsidRPr="00B93706">
              <w:rPr>
                <w:rFonts w:ascii="Times New Roman" w:hAnsi="Times New Roman"/>
              </w:rPr>
              <w:t>obowiązkowy</w:t>
            </w:r>
          </w:p>
        </w:tc>
      </w:tr>
      <w:tr w:rsidR="006E41E7" w:rsidRPr="00B93706" w14:paraId="0C1F1DAE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28BE6B9" w14:textId="15A5B1A3" w:rsidR="006E41E7" w:rsidRPr="00B93706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B93706" w14:paraId="27D1A625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61DE74C4" w14:textId="226B00FC" w:rsidR="00B93706" w:rsidRPr="00977EAE" w:rsidRDefault="00977EAE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77EAE">
              <w:rPr>
                <w:rFonts w:ascii="Times New Roman" w:hAnsi="Times New Roman"/>
                <w:bCs/>
              </w:rPr>
              <w:t>Przygotowanie studenta do świadczenia porady położnej/położnego w ramach podstawowej opieki zdrowotnej.</w:t>
            </w:r>
          </w:p>
          <w:p w14:paraId="136103F0" w14:textId="781BE99F" w:rsidR="00930F08" w:rsidRPr="00B93706" w:rsidRDefault="00930F08" w:rsidP="00B937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B93706">
              <w:rPr>
                <w:rFonts w:ascii="Times New Roman" w:hAnsi="Times New Roman"/>
              </w:rPr>
              <w:t xml:space="preserve">zawartych w </w:t>
            </w:r>
            <w:r w:rsidRPr="00B93706">
              <w:rPr>
                <w:rFonts w:ascii="Times New Roman" w:hAnsi="Times New Roman"/>
                <w:i/>
              </w:rPr>
              <w:t>(właściwe podkreślić)</w:t>
            </w:r>
            <w:r w:rsidRPr="00B93706">
              <w:rPr>
                <w:rFonts w:ascii="Times New Roman" w:hAnsi="Times New Roman"/>
              </w:rPr>
              <w:t xml:space="preserve">: </w:t>
            </w:r>
          </w:p>
          <w:p w14:paraId="0BE0B9CD" w14:textId="77777777" w:rsidR="00930F08" w:rsidRPr="00B93706" w:rsidRDefault="00930F08" w:rsidP="00B937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standardach kształcenia (</w:t>
            </w:r>
            <w:r w:rsidRPr="00B93706">
              <w:rPr>
                <w:rFonts w:ascii="Times New Roman" w:hAnsi="Times New Roman"/>
                <w:b/>
                <w:bCs/>
                <w:u w:val="single"/>
              </w:rPr>
              <w:t>Rozporządzenie Ministra Nauki i Szkolnictwa Wyższego</w:t>
            </w:r>
            <w:r w:rsidRPr="00B93706">
              <w:rPr>
                <w:rFonts w:ascii="Times New Roman" w:hAnsi="Times New Roman"/>
              </w:rPr>
              <w:t xml:space="preserve">)/Uchwale Senatu SUM </w:t>
            </w:r>
            <w:r w:rsidRPr="00B93706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B93706">
              <w:rPr>
                <w:rFonts w:ascii="Times New Roman" w:hAnsi="Times New Roman"/>
              </w:rPr>
              <w:t xml:space="preserve"> </w:t>
            </w:r>
            <w:r w:rsidRPr="00B93706">
              <w:rPr>
                <w:rFonts w:ascii="Times New Roman" w:hAnsi="Times New Roman"/>
                <w:i/>
              </w:rPr>
              <w:t xml:space="preserve"> </w:t>
            </w:r>
          </w:p>
          <w:p w14:paraId="1D1427B6" w14:textId="77777777" w:rsidR="00AD301D" w:rsidRPr="00B93706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4441E4" w14:textId="77777777" w:rsidR="00AD301D" w:rsidRPr="00B93706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AA09A53" w14:textId="6B2E2772" w:rsidR="00AD301D" w:rsidRPr="00B93706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B93706">
              <w:rPr>
                <w:rFonts w:ascii="Times New Roman" w:hAnsi="Times New Roman"/>
              </w:rPr>
              <w:t xml:space="preserve"> </w:t>
            </w:r>
            <w:r w:rsidR="00A13CD6" w:rsidRPr="00B93706">
              <w:rPr>
                <w:rFonts w:ascii="Times New Roman" w:hAnsi="Times New Roman"/>
              </w:rPr>
              <w:t>B</w:t>
            </w:r>
            <w:r w:rsidR="00B75A26" w:rsidRPr="00B93706">
              <w:rPr>
                <w:rFonts w:ascii="Times New Roman" w:hAnsi="Times New Roman"/>
              </w:rPr>
              <w:t>.W2</w:t>
            </w:r>
            <w:r w:rsidR="00A13CD6" w:rsidRPr="00B93706">
              <w:rPr>
                <w:rFonts w:ascii="Times New Roman" w:hAnsi="Times New Roman"/>
              </w:rPr>
              <w:t>2</w:t>
            </w:r>
            <w:r w:rsidR="00536AFE" w:rsidRPr="00B93706">
              <w:rPr>
                <w:rFonts w:ascii="Times New Roman" w:hAnsi="Times New Roman"/>
              </w:rPr>
              <w:t>.</w:t>
            </w:r>
            <w:r w:rsidR="00A13CD6" w:rsidRPr="00B93706">
              <w:rPr>
                <w:rFonts w:ascii="Times New Roman" w:hAnsi="Times New Roman"/>
              </w:rPr>
              <w:t xml:space="preserve"> C.W8. C.W11. </w:t>
            </w:r>
          </w:p>
          <w:p w14:paraId="3E4D3B78" w14:textId="06269C39" w:rsidR="00AD301D" w:rsidRPr="00B93706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w zakresie umiejętności student potrafi:</w:t>
            </w:r>
            <w:r w:rsidR="002637DC" w:rsidRPr="00B93706">
              <w:rPr>
                <w:rFonts w:ascii="Times New Roman" w:hAnsi="Times New Roman"/>
              </w:rPr>
              <w:t xml:space="preserve"> </w:t>
            </w:r>
            <w:r w:rsidR="00BE0335" w:rsidRPr="00B93706">
              <w:rPr>
                <w:rFonts w:ascii="Times New Roman" w:hAnsi="Times New Roman"/>
              </w:rPr>
              <w:t>B</w:t>
            </w:r>
            <w:r w:rsidR="00A13CD6" w:rsidRPr="00B93706">
              <w:rPr>
                <w:rFonts w:ascii="Times New Roman" w:hAnsi="Times New Roman"/>
              </w:rPr>
              <w:t>.U</w:t>
            </w:r>
            <w:r w:rsidR="00BE0335" w:rsidRPr="00B93706">
              <w:rPr>
                <w:rFonts w:ascii="Times New Roman" w:hAnsi="Times New Roman"/>
              </w:rPr>
              <w:t>23</w:t>
            </w:r>
            <w:r w:rsidR="00A13CD6" w:rsidRPr="00B93706">
              <w:rPr>
                <w:rFonts w:ascii="Times New Roman" w:hAnsi="Times New Roman"/>
              </w:rPr>
              <w:t>. C</w:t>
            </w:r>
            <w:r w:rsidR="00BB0484" w:rsidRPr="00B93706">
              <w:rPr>
                <w:rFonts w:ascii="Times New Roman" w:hAnsi="Times New Roman"/>
              </w:rPr>
              <w:t>.U9.</w:t>
            </w:r>
          </w:p>
          <w:p w14:paraId="7A584811" w14:textId="2E3274B9" w:rsidR="006E41E7" w:rsidRPr="00B93706" w:rsidRDefault="00AD301D" w:rsidP="00B93706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 xml:space="preserve">w zakresie kompetencji </w:t>
            </w:r>
            <w:r w:rsidR="00F00815" w:rsidRPr="00B93706">
              <w:rPr>
                <w:rFonts w:ascii="Times New Roman" w:hAnsi="Times New Roman"/>
              </w:rPr>
              <w:t xml:space="preserve">społecznych </w:t>
            </w:r>
            <w:r w:rsidRPr="00B93706">
              <w:rPr>
                <w:rFonts w:ascii="Times New Roman" w:hAnsi="Times New Roman"/>
              </w:rPr>
              <w:t>student jest gotów do:</w:t>
            </w:r>
            <w:r w:rsidR="002637DC" w:rsidRPr="00B93706">
              <w:rPr>
                <w:rFonts w:ascii="Times New Roman" w:hAnsi="Times New Roman"/>
              </w:rPr>
              <w:t xml:space="preserve"> </w:t>
            </w:r>
            <w:r w:rsidR="009A1D17" w:rsidRPr="00B93706">
              <w:rPr>
                <w:rFonts w:ascii="Times New Roman" w:hAnsi="Times New Roman"/>
              </w:rPr>
              <w:t>Punkt 1.3 ogólnych efektów uczenia się</w:t>
            </w:r>
            <w:r w:rsidR="002637DC" w:rsidRPr="00B93706">
              <w:rPr>
                <w:rFonts w:ascii="Times New Roman" w:hAnsi="Times New Roman"/>
              </w:rPr>
              <w:t xml:space="preserve"> </w:t>
            </w:r>
          </w:p>
        </w:tc>
      </w:tr>
      <w:tr w:rsidR="00930F08" w:rsidRPr="00B93706" w14:paraId="25C76CDD" w14:textId="77777777" w:rsidTr="00930F08">
        <w:tc>
          <w:tcPr>
            <w:tcW w:w="3369" w:type="dxa"/>
            <w:gridSpan w:val="2"/>
            <w:vAlign w:val="center"/>
          </w:tcPr>
          <w:p w14:paraId="65FBA083" w14:textId="77777777" w:rsidR="00930F08" w:rsidRPr="00B93706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4C6F4A0E" w14:textId="31931B57" w:rsidR="00930F08" w:rsidRPr="00B93706" w:rsidRDefault="00054EB3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93706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3" w:type="dxa"/>
            <w:gridSpan w:val="2"/>
            <w:vAlign w:val="center"/>
          </w:tcPr>
          <w:p w14:paraId="30DF978F" w14:textId="73A85C7F" w:rsidR="00930F08" w:rsidRPr="00B93706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0CC612AF" w14:textId="0D9CBD27" w:rsidR="00930F08" w:rsidRPr="00B93706" w:rsidRDefault="00FF1315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B93706">
              <w:rPr>
                <w:rFonts w:ascii="Times New Roman" w:hAnsi="Times New Roman"/>
                <w:bCs/>
              </w:rPr>
              <w:t>1</w:t>
            </w:r>
          </w:p>
        </w:tc>
      </w:tr>
      <w:tr w:rsidR="00930F08" w:rsidRPr="00B93706" w14:paraId="63411B5A" w14:textId="77777777" w:rsidTr="00CA6935">
        <w:tc>
          <w:tcPr>
            <w:tcW w:w="9180" w:type="dxa"/>
            <w:gridSpan w:val="7"/>
            <w:vAlign w:val="center"/>
          </w:tcPr>
          <w:p w14:paraId="40A05DF3" w14:textId="02761073" w:rsidR="00930F08" w:rsidRPr="00B93706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 xml:space="preserve">11. liczba punktów ECTS dla przedmiotu: </w:t>
            </w:r>
            <w:r w:rsidRPr="00B93706">
              <w:rPr>
                <w:rFonts w:ascii="Times New Roman" w:hAnsi="Times New Roman"/>
              </w:rPr>
              <w:t>zaliczeni</w:t>
            </w:r>
            <w:r w:rsidR="00E3108B" w:rsidRPr="00B93706">
              <w:rPr>
                <w:rFonts w:ascii="Times New Roman" w:hAnsi="Times New Roman"/>
              </w:rPr>
              <w:t>e na ocenę</w:t>
            </w:r>
          </w:p>
        </w:tc>
      </w:tr>
      <w:tr w:rsidR="00A60AD2" w:rsidRPr="00B93706" w14:paraId="023B96A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C330FF" w14:textId="455C2165" w:rsidR="00A60AD2" w:rsidRPr="00B93706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>1</w:t>
            </w:r>
            <w:r w:rsidR="00930F08" w:rsidRPr="00B93706">
              <w:rPr>
                <w:rFonts w:ascii="Times New Roman" w:hAnsi="Times New Roman"/>
                <w:b/>
              </w:rPr>
              <w:t>2</w:t>
            </w:r>
            <w:r w:rsidRPr="00B93706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B93706">
              <w:rPr>
                <w:rFonts w:ascii="Times New Roman" w:hAnsi="Times New Roman"/>
                <w:b/>
              </w:rPr>
              <w:t xml:space="preserve">i oceny </w:t>
            </w:r>
            <w:r w:rsidRPr="00B93706">
              <w:rPr>
                <w:rFonts w:ascii="Times New Roman" w:hAnsi="Times New Roman"/>
                <w:b/>
              </w:rPr>
              <w:t xml:space="preserve">efektów </w:t>
            </w:r>
            <w:r w:rsidR="00CF22FD" w:rsidRPr="00B93706">
              <w:rPr>
                <w:rFonts w:ascii="Times New Roman" w:hAnsi="Times New Roman"/>
                <w:b/>
              </w:rPr>
              <w:t>uczenia się</w:t>
            </w:r>
            <w:r w:rsidRPr="00B93706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B93706" w14:paraId="4D44C5D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F73B6" w14:textId="77777777" w:rsidR="00D44629" w:rsidRPr="00B93706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2D6EE4D" w14:textId="77777777" w:rsidR="00D44629" w:rsidRPr="00B93706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A80E101" w14:textId="77777777" w:rsidR="00D44629" w:rsidRPr="00B93706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Sposoby oceny*</w:t>
            </w:r>
          </w:p>
        </w:tc>
      </w:tr>
      <w:tr w:rsidR="00341660" w:rsidRPr="00B93706" w14:paraId="785371A8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65D6B0" w14:textId="77777777" w:rsidR="00341660" w:rsidRPr="00B93706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7EA1020" w14:textId="77777777" w:rsidR="00341660" w:rsidRPr="00B93706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7994EF" w14:textId="77777777" w:rsidR="00341660" w:rsidRPr="00B93706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B93706" w14:paraId="6DE68807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C3C42" w14:textId="77777777" w:rsidR="00341660" w:rsidRPr="00B93706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5E07E21" w14:textId="4A9C2BAB" w:rsidR="00341660" w:rsidRPr="00B93706" w:rsidRDefault="00E3108B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537CC7" w14:textId="77777777" w:rsidR="00341660" w:rsidRPr="00B93706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93706" w14:paraId="53AA35B6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D550D" w14:textId="77777777" w:rsidR="00A52355" w:rsidRPr="00B93706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4B4ABC3" w14:textId="77777777" w:rsidR="00A52355" w:rsidRPr="00B93706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B93706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2E4216" w14:textId="77777777" w:rsidR="00A52355" w:rsidRPr="00B93706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3706">
              <w:rPr>
                <w:rFonts w:ascii="Times New Roman" w:hAnsi="Times New Roman"/>
                <w:b/>
              </w:rPr>
              <w:t>*</w:t>
            </w:r>
          </w:p>
        </w:tc>
      </w:tr>
    </w:tbl>
    <w:p w14:paraId="5123942F" w14:textId="0F3A4527" w:rsidR="00D90EBE" w:rsidRPr="00B93706" w:rsidRDefault="00D90EBE" w:rsidP="007D05D1">
      <w:pPr>
        <w:rPr>
          <w:rFonts w:ascii="Times New Roman" w:hAnsi="Times New Roman"/>
        </w:rPr>
      </w:pPr>
      <w:r w:rsidRPr="00B93706">
        <w:rPr>
          <w:rFonts w:ascii="Times New Roman" w:hAnsi="Times New Roman"/>
          <w:b/>
        </w:rPr>
        <w:t>*</w:t>
      </w:r>
      <w:r w:rsidRPr="00B93706">
        <w:rPr>
          <w:rFonts w:ascii="Times New Roman" w:hAnsi="Times New Roman"/>
        </w:rPr>
        <w:t xml:space="preserve"> </w:t>
      </w:r>
      <w:r w:rsidR="00B93706">
        <w:rPr>
          <w:rFonts w:ascii="Times New Roman" w:hAnsi="Times New Roman"/>
        </w:rPr>
        <w:t xml:space="preserve">w przypadku egzaminu/zaliczenia na ocenę się </w:t>
      </w:r>
      <w:r w:rsidRPr="00B93706">
        <w:rPr>
          <w:rFonts w:ascii="Times New Roman" w:hAnsi="Times New Roman"/>
        </w:rPr>
        <w:t>zakłada się, że ocena oznacza na poziomie:</w:t>
      </w:r>
    </w:p>
    <w:p w14:paraId="5CF8BDF7" w14:textId="77777777" w:rsidR="00B371B8" w:rsidRPr="00B93706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93706">
        <w:rPr>
          <w:rFonts w:ascii="Times New Roman" w:hAnsi="Times New Roman"/>
          <w:b/>
          <w:color w:val="000000"/>
        </w:rPr>
        <w:t>Bardzo dobry (5,0)</w:t>
      </w:r>
      <w:r w:rsidRPr="00B93706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D9CA657" w14:textId="77777777" w:rsidR="00B371B8" w:rsidRPr="00B93706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93706">
        <w:rPr>
          <w:rFonts w:ascii="Times New Roman" w:hAnsi="Times New Roman"/>
          <w:b/>
          <w:color w:val="000000"/>
        </w:rPr>
        <w:t>Ponad dobry (4,5)</w:t>
      </w:r>
      <w:r w:rsidRPr="00B93706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DA629E1" w14:textId="77777777" w:rsidR="00B371B8" w:rsidRPr="00B93706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93706">
        <w:rPr>
          <w:rFonts w:ascii="Times New Roman" w:hAnsi="Times New Roman"/>
          <w:b/>
          <w:color w:val="000000"/>
        </w:rPr>
        <w:t>Dobry (4,0)</w:t>
      </w:r>
      <w:r w:rsidRPr="00B93706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A16126" w14:textId="77777777" w:rsidR="00B371B8" w:rsidRPr="00B93706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93706">
        <w:rPr>
          <w:rFonts w:ascii="Times New Roman" w:hAnsi="Times New Roman"/>
          <w:b/>
          <w:color w:val="000000"/>
        </w:rPr>
        <w:t>Dość dobry (3,5)</w:t>
      </w:r>
      <w:r w:rsidRPr="00B93706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18C26C" w14:textId="77777777" w:rsidR="00B371B8" w:rsidRPr="00B93706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93706">
        <w:rPr>
          <w:rFonts w:ascii="Times New Roman" w:hAnsi="Times New Roman"/>
          <w:b/>
          <w:color w:val="000000"/>
        </w:rPr>
        <w:t>Dostateczny (3,0)</w:t>
      </w:r>
      <w:r w:rsidRPr="00B93706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CE79E59" w14:textId="77777777" w:rsidR="00B371B8" w:rsidRPr="00B93706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93706">
        <w:rPr>
          <w:rFonts w:ascii="Times New Roman" w:hAnsi="Times New Roman"/>
          <w:b/>
          <w:color w:val="000000"/>
        </w:rPr>
        <w:t>Niedostateczny (2,0)</w:t>
      </w:r>
      <w:r w:rsidRPr="00B93706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2CD9B2B0" w14:textId="3C85F0EA" w:rsidR="00CF22FD" w:rsidRDefault="00CF22FD" w:rsidP="000558A5">
      <w:pPr>
        <w:jc w:val="center"/>
        <w:rPr>
          <w:rFonts w:ascii="Times New Roman" w:hAnsi="Times New Roman"/>
        </w:rPr>
      </w:pPr>
    </w:p>
    <w:p w14:paraId="79780830" w14:textId="0CDF08B6" w:rsidR="0057276C" w:rsidRDefault="0057276C" w:rsidP="000558A5">
      <w:pPr>
        <w:jc w:val="center"/>
        <w:rPr>
          <w:rFonts w:ascii="Times New Roman" w:hAnsi="Times New Roman"/>
        </w:rPr>
      </w:pPr>
    </w:p>
    <w:p w14:paraId="635DD78D" w14:textId="22232739" w:rsidR="0057276C" w:rsidRDefault="0057276C" w:rsidP="000558A5">
      <w:pPr>
        <w:jc w:val="center"/>
        <w:rPr>
          <w:rFonts w:ascii="Times New Roman" w:hAnsi="Times New Roman"/>
        </w:rPr>
      </w:pPr>
    </w:p>
    <w:p w14:paraId="39A477DF" w14:textId="75976865" w:rsidR="0057276C" w:rsidRDefault="0057276C" w:rsidP="000558A5">
      <w:pPr>
        <w:jc w:val="center"/>
        <w:rPr>
          <w:rFonts w:ascii="Times New Roman" w:hAnsi="Times New Roman"/>
        </w:rPr>
      </w:pPr>
    </w:p>
    <w:p w14:paraId="4C8CE859" w14:textId="54BA6956" w:rsidR="0057276C" w:rsidRDefault="0057276C" w:rsidP="000558A5">
      <w:pPr>
        <w:jc w:val="center"/>
        <w:rPr>
          <w:rFonts w:ascii="Times New Roman" w:hAnsi="Times New Roman"/>
        </w:rPr>
      </w:pPr>
    </w:p>
    <w:p w14:paraId="0E67DB44" w14:textId="41537D12" w:rsidR="0057276C" w:rsidRDefault="0057276C" w:rsidP="000558A5">
      <w:pPr>
        <w:jc w:val="center"/>
        <w:rPr>
          <w:rFonts w:ascii="Times New Roman" w:hAnsi="Times New Roman"/>
        </w:rPr>
      </w:pPr>
    </w:p>
    <w:p w14:paraId="3AF1EC50" w14:textId="6E038B8E" w:rsidR="0057276C" w:rsidRDefault="0057276C" w:rsidP="000558A5">
      <w:pPr>
        <w:jc w:val="center"/>
        <w:rPr>
          <w:rFonts w:ascii="Times New Roman" w:hAnsi="Times New Roman"/>
        </w:rPr>
      </w:pPr>
    </w:p>
    <w:p w14:paraId="190DC644" w14:textId="407BE5F6" w:rsidR="0057276C" w:rsidRDefault="0057276C" w:rsidP="000558A5">
      <w:pPr>
        <w:jc w:val="center"/>
        <w:rPr>
          <w:rFonts w:ascii="Times New Roman" w:hAnsi="Times New Roman"/>
        </w:rPr>
      </w:pPr>
    </w:p>
    <w:p w14:paraId="6C31DE3D" w14:textId="5027BC20" w:rsidR="0057276C" w:rsidRDefault="0057276C" w:rsidP="000558A5">
      <w:pPr>
        <w:jc w:val="center"/>
        <w:rPr>
          <w:rFonts w:ascii="Times New Roman" w:hAnsi="Times New Roman"/>
        </w:rPr>
      </w:pPr>
    </w:p>
    <w:p w14:paraId="199C618A" w14:textId="77777777" w:rsidR="0057276C" w:rsidRPr="00D033C5" w:rsidRDefault="0057276C" w:rsidP="0057276C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  <w:r>
        <w:rPr>
          <w:b/>
          <w:sz w:val="28"/>
        </w:rPr>
        <w:t xml:space="preserve"> Cz. 2</w:t>
      </w:r>
    </w:p>
    <w:tbl>
      <w:tblPr>
        <w:tblW w:w="9716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289"/>
        <w:gridCol w:w="2126"/>
        <w:gridCol w:w="850"/>
      </w:tblGrid>
      <w:tr w:rsidR="0057276C" w:rsidRPr="0057276C" w14:paraId="3DBFC83F" w14:textId="77777777" w:rsidTr="00462FF2">
        <w:tc>
          <w:tcPr>
            <w:tcW w:w="971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D4867B7" w14:textId="1906B8D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7276C" w:rsidRPr="0057276C" w14:paraId="078405AD" w14:textId="77777777" w:rsidTr="00772C9C">
        <w:tc>
          <w:tcPr>
            <w:tcW w:w="9716" w:type="dxa"/>
            <w:gridSpan w:val="5"/>
            <w:shd w:val="clear" w:color="auto" w:fill="auto"/>
          </w:tcPr>
          <w:p w14:paraId="26DCFB56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13. Jednostka realizująca przedmiot,</w:t>
            </w:r>
            <w:r w:rsidRPr="0057276C">
              <w:rPr>
                <w:rFonts w:ascii="Times New Roman" w:hAnsi="Times New Roman"/>
              </w:rPr>
              <w:t xml:space="preserve"> </w:t>
            </w:r>
            <w:r w:rsidRPr="0057276C">
              <w:rPr>
                <w:rFonts w:ascii="Times New Roman" w:hAnsi="Times New Roman"/>
                <w:b/>
              </w:rPr>
              <w:t>adres, e-mail:</w:t>
            </w:r>
          </w:p>
          <w:p w14:paraId="06A2D53B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  <w:lang w:eastAsia="pl-PL"/>
              </w:rPr>
              <w:t>Zakład Profilaktyki Chorób Kobiecych Katedry Zdrowia Kobiety Wydziału Nauk o Zdrowiu w Katowicach</w:t>
            </w:r>
            <w:r w:rsidRPr="0057276C">
              <w:rPr>
                <w:rFonts w:ascii="Times New Roman" w:hAnsi="Times New Roman"/>
              </w:rPr>
              <w:t xml:space="preserve">, 40-752 Katowice, </w:t>
            </w:r>
            <w:r w:rsidRPr="0057276C">
              <w:rPr>
                <w:rFonts w:ascii="Times New Roman" w:hAnsi="Times New Roman"/>
              </w:rPr>
              <w:br/>
              <w:t xml:space="preserve">ul Medyków 12, </w:t>
            </w:r>
          </w:p>
          <w:p w14:paraId="2FDAFABF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57276C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57276C">
              <w:rPr>
                <w:rFonts w:ascii="Times New Roman" w:hAnsi="Times New Roman"/>
              </w:rPr>
              <w:t xml:space="preserve"> </w:t>
            </w:r>
          </w:p>
          <w:p w14:paraId="293F96AC" w14:textId="7ED241B5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</w:rPr>
              <w:t>+48 32 2088751</w:t>
            </w:r>
          </w:p>
        </w:tc>
      </w:tr>
      <w:tr w:rsidR="0057276C" w:rsidRPr="0057276C" w14:paraId="7CEEFF9F" w14:textId="77777777" w:rsidTr="009F4705">
        <w:tc>
          <w:tcPr>
            <w:tcW w:w="9716" w:type="dxa"/>
            <w:gridSpan w:val="5"/>
            <w:shd w:val="clear" w:color="auto" w:fill="auto"/>
          </w:tcPr>
          <w:p w14:paraId="4F839D14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072DF7C3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  <w:b/>
                <w:bCs/>
              </w:rPr>
              <w:t>Kierownik Zakładu:</w:t>
            </w:r>
            <w:r w:rsidRPr="0057276C">
              <w:rPr>
                <w:rFonts w:ascii="Times New Roman" w:hAnsi="Times New Roman"/>
              </w:rPr>
              <w:t xml:space="preserve"> dr n. o zdrowiu Izabela Mężyk</w:t>
            </w:r>
          </w:p>
          <w:p w14:paraId="228FAD10" w14:textId="0986B21C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  <w:bCs/>
              </w:rPr>
              <w:t>Koordynator przedmiotu:</w:t>
            </w:r>
            <w:r w:rsidRPr="0057276C">
              <w:rPr>
                <w:rFonts w:ascii="Times New Roman" w:hAnsi="Times New Roman"/>
              </w:rPr>
              <w:t xml:space="preserve">  dr n. med. i n. o zdrowiu Barbara Kotlarz</w:t>
            </w:r>
          </w:p>
        </w:tc>
      </w:tr>
      <w:tr w:rsidR="0057276C" w:rsidRPr="0057276C" w14:paraId="3CFC82AA" w14:textId="77777777" w:rsidTr="003579AC">
        <w:tc>
          <w:tcPr>
            <w:tcW w:w="9716" w:type="dxa"/>
            <w:gridSpan w:val="5"/>
            <w:shd w:val="clear" w:color="auto" w:fill="auto"/>
          </w:tcPr>
          <w:p w14:paraId="1577F986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57276C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6A2F8B36" w14:textId="36AC458C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lang w:eastAsia="pl-PL"/>
              </w:rPr>
              <w:t>Podstawowa wiedza z zakresu podstaw opieki zdrowotnej</w:t>
            </w:r>
          </w:p>
        </w:tc>
      </w:tr>
      <w:bookmarkEnd w:id="0"/>
      <w:tr w:rsidR="0057276C" w:rsidRPr="0057276C" w14:paraId="0CD5F729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3E2D8AC0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7430BD2A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Zgodna z uchwałą Senatu SUM</w:t>
            </w:r>
          </w:p>
        </w:tc>
      </w:tr>
      <w:tr w:rsidR="0057276C" w:rsidRPr="0057276C" w14:paraId="279AE319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07779FF6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13405F76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7276C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57276C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57276C" w:rsidRPr="0057276C" w14:paraId="63F7104F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7C06F684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322C2E40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57276C">
              <w:rPr>
                <w:rFonts w:ascii="Times New Roman" w:hAnsi="Times New Roman"/>
              </w:rPr>
              <w:t>WNoZK</w:t>
            </w:r>
            <w:proofErr w:type="spellEnd"/>
            <w:r w:rsidRPr="0057276C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57276C" w:rsidRPr="0057276C" w14:paraId="6535B94C" w14:textId="77777777" w:rsidTr="00DD269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399658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497A2B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41E0B969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57276C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57276C" w:rsidRPr="0057276C" w14:paraId="39075A8A" w14:textId="77777777" w:rsidTr="00DD2690">
        <w:tc>
          <w:tcPr>
            <w:tcW w:w="9716" w:type="dxa"/>
            <w:gridSpan w:val="5"/>
            <w:shd w:val="clear" w:color="auto" w:fill="D9D9D9"/>
            <w:vAlign w:val="center"/>
          </w:tcPr>
          <w:p w14:paraId="591295BD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7276C" w:rsidRPr="0057276C" w14:paraId="0D1B9187" w14:textId="77777777" w:rsidTr="0057276C">
        <w:tc>
          <w:tcPr>
            <w:tcW w:w="2033" w:type="dxa"/>
            <w:shd w:val="clear" w:color="auto" w:fill="auto"/>
            <w:vAlign w:val="center"/>
          </w:tcPr>
          <w:p w14:paraId="6A2922AB" w14:textId="77777777" w:rsidR="0057276C" w:rsidRPr="0057276C" w:rsidRDefault="0057276C" w:rsidP="00DD269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7276C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4707" w:type="dxa"/>
            <w:gridSpan w:val="2"/>
            <w:shd w:val="clear" w:color="auto" w:fill="auto"/>
            <w:vAlign w:val="center"/>
          </w:tcPr>
          <w:p w14:paraId="4723DF59" w14:textId="77777777" w:rsidR="0057276C" w:rsidRPr="0057276C" w:rsidRDefault="0057276C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463C4262" w14:textId="77777777" w:rsidR="0057276C" w:rsidRPr="0057276C" w:rsidRDefault="0057276C" w:rsidP="00DD2690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 xml:space="preserve">Odniesienie do efektów uczenia się zawartych w </w:t>
            </w:r>
            <w:r w:rsidRPr="0057276C">
              <w:rPr>
                <w:rFonts w:ascii="Times New Roman" w:hAnsi="Times New Roman"/>
                <w:i/>
              </w:rPr>
              <w:t>(właściwe podkreślić)</w:t>
            </w:r>
            <w:r w:rsidRPr="0057276C">
              <w:rPr>
                <w:rFonts w:ascii="Times New Roman" w:hAnsi="Times New Roman"/>
              </w:rPr>
              <w:t>:</w:t>
            </w:r>
          </w:p>
          <w:p w14:paraId="10CB7668" w14:textId="77777777" w:rsidR="0057276C" w:rsidRPr="0057276C" w:rsidRDefault="0057276C" w:rsidP="00DD269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  <w:u w:val="single"/>
              </w:rPr>
              <w:t>standardach kształcenia</w:t>
            </w:r>
            <w:r w:rsidRPr="0057276C">
              <w:rPr>
                <w:rFonts w:ascii="Times New Roman" w:hAnsi="Times New Roman"/>
              </w:rPr>
              <w:t>/</w:t>
            </w:r>
          </w:p>
          <w:p w14:paraId="688A2E39" w14:textId="77777777" w:rsidR="0057276C" w:rsidRPr="0057276C" w:rsidRDefault="0057276C" w:rsidP="00DD2690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zatwierdzonych przez</w:t>
            </w:r>
          </w:p>
          <w:p w14:paraId="181C34A0" w14:textId="77777777" w:rsidR="0057276C" w:rsidRPr="0057276C" w:rsidRDefault="0057276C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Senat SUM</w:t>
            </w:r>
          </w:p>
        </w:tc>
      </w:tr>
      <w:tr w:rsidR="0057276C" w:rsidRPr="0057276C" w14:paraId="550A4C0E" w14:textId="77777777" w:rsidTr="0057276C">
        <w:tc>
          <w:tcPr>
            <w:tcW w:w="2033" w:type="dxa"/>
            <w:shd w:val="clear" w:color="auto" w:fill="auto"/>
            <w:vAlign w:val="center"/>
          </w:tcPr>
          <w:p w14:paraId="75AAB2BE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P_W01</w:t>
            </w:r>
          </w:p>
        </w:tc>
        <w:tc>
          <w:tcPr>
            <w:tcW w:w="4707" w:type="dxa"/>
            <w:gridSpan w:val="2"/>
            <w:shd w:val="clear" w:color="auto" w:fill="auto"/>
            <w:vAlign w:val="center"/>
          </w:tcPr>
          <w:p w14:paraId="309826E6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Zna zasady udzielania porady położnej.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58191367" w14:textId="77777777" w:rsidR="0057276C" w:rsidRPr="0057276C" w:rsidRDefault="0057276C" w:rsidP="00DD2690">
            <w:pPr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C.W8, C.W11.</w:t>
            </w:r>
          </w:p>
        </w:tc>
      </w:tr>
      <w:tr w:rsidR="0057276C" w:rsidRPr="0057276C" w14:paraId="1B68607B" w14:textId="77777777" w:rsidTr="0057276C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071495AC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</w:rPr>
              <w:t>P_U01</w:t>
            </w:r>
          </w:p>
        </w:tc>
        <w:tc>
          <w:tcPr>
            <w:tcW w:w="4707" w:type="dxa"/>
            <w:gridSpan w:val="2"/>
            <w:shd w:val="clear" w:color="auto" w:fill="auto"/>
            <w:vAlign w:val="center"/>
          </w:tcPr>
          <w:p w14:paraId="3BBEA021" w14:textId="77777777" w:rsidR="0057276C" w:rsidRPr="0057276C" w:rsidRDefault="0057276C" w:rsidP="00DD2690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57276C">
              <w:rPr>
                <w:rFonts w:ascii="Times New Roman" w:hAnsi="Times New Roman"/>
              </w:rPr>
              <w:t>Potrafi udzielić porady położnej.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B11F81E" w14:textId="77777777" w:rsidR="0057276C" w:rsidRPr="0057276C" w:rsidRDefault="0057276C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B.U.23, C.U9.</w:t>
            </w:r>
          </w:p>
        </w:tc>
      </w:tr>
      <w:tr w:rsidR="0057276C" w:rsidRPr="0057276C" w14:paraId="15BDD4EE" w14:textId="77777777" w:rsidTr="0057276C">
        <w:trPr>
          <w:trHeight w:val="238"/>
        </w:trPr>
        <w:tc>
          <w:tcPr>
            <w:tcW w:w="2033" w:type="dxa"/>
            <w:shd w:val="clear" w:color="auto" w:fill="auto"/>
          </w:tcPr>
          <w:p w14:paraId="0E4A1066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P_K01</w:t>
            </w:r>
          </w:p>
        </w:tc>
        <w:tc>
          <w:tcPr>
            <w:tcW w:w="4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63D7FF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73621B4A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276C" w:rsidRPr="0057276C" w14:paraId="3E67F991" w14:textId="77777777" w:rsidTr="0057276C">
        <w:tc>
          <w:tcPr>
            <w:tcW w:w="2033" w:type="dxa"/>
            <w:shd w:val="clear" w:color="auto" w:fill="auto"/>
          </w:tcPr>
          <w:p w14:paraId="2E9E696E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P_K02</w:t>
            </w:r>
          </w:p>
        </w:tc>
        <w:tc>
          <w:tcPr>
            <w:tcW w:w="4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F78EE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Formułowanie opinii dotyczących różnych aspektów działalności zawodowej i zasięganie porad ekspertów w przypadku trudności z samodzielnym rozwiązaniem problemów;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340EFF61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276C" w:rsidRPr="0057276C" w14:paraId="4746D267" w14:textId="77777777" w:rsidTr="0057276C">
        <w:tc>
          <w:tcPr>
            <w:tcW w:w="2033" w:type="dxa"/>
            <w:shd w:val="clear" w:color="auto" w:fill="auto"/>
          </w:tcPr>
          <w:p w14:paraId="35DDF489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P_K03</w:t>
            </w:r>
          </w:p>
        </w:tc>
        <w:tc>
          <w:tcPr>
            <w:tcW w:w="4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B02D7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1EA8A822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276C" w:rsidRPr="0057276C" w14:paraId="16F1A5C5" w14:textId="77777777" w:rsidTr="0057276C">
        <w:tc>
          <w:tcPr>
            <w:tcW w:w="2033" w:type="dxa"/>
            <w:shd w:val="clear" w:color="auto" w:fill="auto"/>
          </w:tcPr>
          <w:p w14:paraId="0302A026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P_K04</w:t>
            </w:r>
          </w:p>
        </w:tc>
        <w:tc>
          <w:tcPr>
            <w:tcW w:w="4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68668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Okazywanie troski o bezpieczeństwo własne, otoczenia i współpracowników;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591F0AE4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276C" w:rsidRPr="0057276C" w14:paraId="790214DF" w14:textId="77777777" w:rsidTr="0057276C">
        <w:tc>
          <w:tcPr>
            <w:tcW w:w="2033" w:type="dxa"/>
            <w:shd w:val="clear" w:color="auto" w:fill="auto"/>
          </w:tcPr>
          <w:p w14:paraId="4F714158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P_K05</w:t>
            </w:r>
          </w:p>
        </w:tc>
        <w:tc>
          <w:tcPr>
            <w:tcW w:w="4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4B173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Rozwiązywanie złożonych problemów etycznych związanych z wykonywaniem zawodu położnej i wskazywanie priorytetów w realizacji czynności zawodowych;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4E785282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276C" w:rsidRPr="0057276C" w14:paraId="1F49EC2D" w14:textId="77777777" w:rsidTr="0057276C">
        <w:tc>
          <w:tcPr>
            <w:tcW w:w="2033" w:type="dxa"/>
            <w:shd w:val="clear" w:color="auto" w:fill="auto"/>
          </w:tcPr>
          <w:p w14:paraId="5FE7B26F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P_K06</w:t>
            </w:r>
          </w:p>
        </w:tc>
        <w:tc>
          <w:tcPr>
            <w:tcW w:w="4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53D3D" w14:textId="77777777" w:rsidR="0057276C" w:rsidRPr="0057276C" w:rsidRDefault="0057276C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Ponoszenie odpowiedzialności za realizowanie świadczeń zdrowotnych;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1FB431A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276C" w:rsidRPr="0057276C" w14:paraId="71C5CE18" w14:textId="77777777" w:rsidTr="0057276C">
        <w:tc>
          <w:tcPr>
            <w:tcW w:w="2033" w:type="dxa"/>
            <w:shd w:val="clear" w:color="auto" w:fill="auto"/>
          </w:tcPr>
          <w:p w14:paraId="71F648DF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lastRenderedPageBreak/>
              <w:t>P_K07</w:t>
            </w:r>
          </w:p>
        </w:tc>
        <w:tc>
          <w:tcPr>
            <w:tcW w:w="47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5691A5" w14:textId="77777777" w:rsidR="0057276C" w:rsidRPr="0057276C" w:rsidRDefault="0057276C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41E1984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7276C" w:rsidRPr="0057276C" w14:paraId="34E1B47F" w14:textId="77777777" w:rsidTr="0057276C">
        <w:tc>
          <w:tcPr>
            <w:tcW w:w="8866" w:type="dxa"/>
            <w:gridSpan w:val="4"/>
            <w:shd w:val="clear" w:color="auto" w:fill="D9D9D9"/>
          </w:tcPr>
          <w:p w14:paraId="4C805332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850" w:type="dxa"/>
            <w:shd w:val="clear" w:color="auto" w:fill="D9D9D9"/>
          </w:tcPr>
          <w:p w14:paraId="72049554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7276C" w:rsidRPr="0057276C" w14:paraId="34F4197A" w14:textId="77777777" w:rsidTr="0057276C">
        <w:tc>
          <w:tcPr>
            <w:tcW w:w="8866" w:type="dxa"/>
            <w:gridSpan w:val="4"/>
            <w:vAlign w:val="center"/>
          </w:tcPr>
          <w:p w14:paraId="51D64513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850" w:type="dxa"/>
            <w:vAlign w:val="center"/>
          </w:tcPr>
          <w:p w14:paraId="2424DB0C" w14:textId="77777777" w:rsidR="0057276C" w:rsidRPr="0057276C" w:rsidRDefault="0057276C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10</w:t>
            </w:r>
          </w:p>
        </w:tc>
      </w:tr>
      <w:tr w:rsidR="0057276C" w:rsidRPr="0057276C" w14:paraId="213F3293" w14:textId="77777777" w:rsidTr="0057276C">
        <w:tc>
          <w:tcPr>
            <w:tcW w:w="8866" w:type="dxa"/>
            <w:gridSpan w:val="4"/>
            <w:vAlign w:val="center"/>
          </w:tcPr>
          <w:p w14:paraId="1382270E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7276C">
              <w:rPr>
                <w:rFonts w:ascii="Times New Roman" w:hAnsi="Times New Roman"/>
              </w:rPr>
              <w:t>Edukacyjna rola położnej.</w:t>
            </w:r>
          </w:p>
        </w:tc>
        <w:tc>
          <w:tcPr>
            <w:tcW w:w="850" w:type="dxa"/>
            <w:vAlign w:val="center"/>
          </w:tcPr>
          <w:p w14:paraId="0320ED60" w14:textId="77777777" w:rsidR="0057276C" w:rsidRPr="0057276C" w:rsidRDefault="0057276C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276C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7276C" w:rsidRPr="0057276C" w14:paraId="29D96960" w14:textId="77777777" w:rsidTr="0057276C">
        <w:tc>
          <w:tcPr>
            <w:tcW w:w="8866" w:type="dxa"/>
            <w:gridSpan w:val="4"/>
            <w:vAlign w:val="center"/>
          </w:tcPr>
          <w:p w14:paraId="1083FBD0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Zakres poradnictwa w POZ i AOS.</w:t>
            </w:r>
          </w:p>
        </w:tc>
        <w:tc>
          <w:tcPr>
            <w:tcW w:w="850" w:type="dxa"/>
            <w:vAlign w:val="center"/>
          </w:tcPr>
          <w:p w14:paraId="32600CD7" w14:textId="77777777" w:rsidR="0057276C" w:rsidRPr="0057276C" w:rsidRDefault="0057276C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276C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7276C" w:rsidRPr="0057276C" w14:paraId="329854F6" w14:textId="77777777" w:rsidTr="0057276C">
        <w:tc>
          <w:tcPr>
            <w:tcW w:w="8866" w:type="dxa"/>
            <w:gridSpan w:val="4"/>
            <w:vAlign w:val="center"/>
          </w:tcPr>
          <w:p w14:paraId="14AC567A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</w:rPr>
              <w:t>Regulacje prawne w ramach porady pielęgniarki i położnej.</w:t>
            </w:r>
          </w:p>
        </w:tc>
        <w:tc>
          <w:tcPr>
            <w:tcW w:w="850" w:type="dxa"/>
            <w:vAlign w:val="center"/>
          </w:tcPr>
          <w:p w14:paraId="327E4E8D" w14:textId="77777777" w:rsidR="0057276C" w:rsidRPr="0057276C" w:rsidRDefault="0057276C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2</w:t>
            </w:r>
          </w:p>
        </w:tc>
      </w:tr>
      <w:tr w:rsidR="0057276C" w:rsidRPr="0057276C" w14:paraId="0E2B9B76" w14:textId="77777777" w:rsidTr="0057276C">
        <w:tc>
          <w:tcPr>
            <w:tcW w:w="8866" w:type="dxa"/>
            <w:gridSpan w:val="4"/>
            <w:vAlign w:val="center"/>
          </w:tcPr>
          <w:p w14:paraId="19001DC3" w14:textId="77777777" w:rsidR="0057276C" w:rsidRPr="0057276C" w:rsidRDefault="0057276C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7276C">
              <w:rPr>
                <w:rFonts w:ascii="Times New Roman" w:hAnsi="Times New Roman"/>
                <w:lang w:eastAsia="pl-PL"/>
              </w:rPr>
              <w:t>Ocena stanu zdrowia w aspekcie porady położnej.</w:t>
            </w:r>
          </w:p>
        </w:tc>
        <w:tc>
          <w:tcPr>
            <w:tcW w:w="850" w:type="dxa"/>
            <w:vAlign w:val="center"/>
          </w:tcPr>
          <w:p w14:paraId="348284C0" w14:textId="77777777" w:rsidR="0057276C" w:rsidRPr="0057276C" w:rsidRDefault="0057276C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4</w:t>
            </w:r>
          </w:p>
        </w:tc>
      </w:tr>
      <w:tr w:rsidR="0057276C" w:rsidRPr="0057276C" w14:paraId="3C16FAD7" w14:textId="77777777" w:rsidTr="0057276C">
        <w:tc>
          <w:tcPr>
            <w:tcW w:w="8866" w:type="dxa"/>
            <w:gridSpan w:val="4"/>
            <w:tcBorders>
              <w:bottom w:val="single" w:sz="4" w:space="0" w:color="auto"/>
            </w:tcBorders>
            <w:vAlign w:val="center"/>
          </w:tcPr>
          <w:p w14:paraId="39F7ABF3" w14:textId="77777777" w:rsidR="0057276C" w:rsidRPr="0057276C" w:rsidRDefault="0057276C" w:rsidP="00DD269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7276C">
              <w:rPr>
                <w:rFonts w:ascii="Times New Roman" w:hAnsi="Times New Roman"/>
                <w:b/>
              </w:rPr>
              <w:t>21.1. Seminarium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D8C57F3" w14:textId="77777777" w:rsidR="0057276C" w:rsidRPr="0057276C" w:rsidRDefault="0057276C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57276C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</w:tr>
      <w:tr w:rsidR="0057276C" w:rsidRPr="0057276C" w14:paraId="613B5C19" w14:textId="77777777" w:rsidTr="0057276C">
        <w:tc>
          <w:tcPr>
            <w:tcW w:w="8866" w:type="dxa"/>
            <w:gridSpan w:val="4"/>
            <w:tcBorders>
              <w:bottom w:val="single" w:sz="4" w:space="0" w:color="auto"/>
            </w:tcBorders>
            <w:vAlign w:val="center"/>
          </w:tcPr>
          <w:p w14:paraId="58A1E3CB" w14:textId="77777777" w:rsidR="0057276C" w:rsidRPr="0057276C" w:rsidRDefault="0057276C" w:rsidP="00DD2690">
            <w:pPr>
              <w:spacing w:after="0"/>
              <w:rPr>
                <w:rFonts w:ascii="Times New Roman" w:hAnsi="Times New Roman"/>
                <w:bCs/>
              </w:rPr>
            </w:pPr>
            <w:r w:rsidRPr="0057276C">
              <w:rPr>
                <w:rFonts w:ascii="Times New Roman" w:hAnsi="Times New Roman"/>
                <w:bCs/>
              </w:rPr>
              <w:t>Zakres poradnictwa położnej.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5ACCCD8" w14:textId="77777777" w:rsidR="0057276C" w:rsidRPr="0057276C" w:rsidRDefault="0057276C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276C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57276C" w:rsidRPr="0057276C" w14:paraId="1E512E3C" w14:textId="77777777" w:rsidTr="0057276C">
        <w:tc>
          <w:tcPr>
            <w:tcW w:w="8866" w:type="dxa"/>
            <w:gridSpan w:val="4"/>
            <w:tcBorders>
              <w:bottom w:val="single" w:sz="4" w:space="0" w:color="auto"/>
            </w:tcBorders>
            <w:vAlign w:val="center"/>
          </w:tcPr>
          <w:p w14:paraId="3D491EEC" w14:textId="77777777" w:rsidR="0057276C" w:rsidRPr="0057276C" w:rsidRDefault="0057276C" w:rsidP="00DD2690">
            <w:pPr>
              <w:spacing w:after="0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  <w:b/>
              </w:rPr>
              <w:t>21.1. Ćwiczenia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9341688" w14:textId="77777777" w:rsidR="0057276C" w:rsidRPr="0057276C" w:rsidRDefault="0057276C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276C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</w:tr>
      <w:tr w:rsidR="0057276C" w:rsidRPr="0057276C" w14:paraId="20978407" w14:textId="77777777" w:rsidTr="0057276C">
        <w:tc>
          <w:tcPr>
            <w:tcW w:w="8866" w:type="dxa"/>
            <w:gridSpan w:val="4"/>
            <w:tcBorders>
              <w:bottom w:val="single" w:sz="4" w:space="0" w:color="auto"/>
            </w:tcBorders>
            <w:vAlign w:val="center"/>
          </w:tcPr>
          <w:p w14:paraId="2B676A92" w14:textId="77777777" w:rsidR="0057276C" w:rsidRPr="0057276C" w:rsidRDefault="0057276C" w:rsidP="00DD2690">
            <w:pPr>
              <w:spacing w:after="0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Przeprowadzenie porady położnej.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9703469" w14:textId="77777777" w:rsidR="0057276C" w:rsidRPr="0057276C" w:rsidRDefault="0057276C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7276C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57276C" w:rsidRPr="0057276C" w14:paraId="651578C4" w14:textId="77777777" w:rsidTr="00DD2690">
        <w:tc>
          <w:tcPr>
            <w:tcW w:w="971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FB0B8E3" w14:textId="77777777" w:rsidR="0057276C" w:rsidRPr="0057276C" w:rsidRDefault="0057276C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22. Literatura</w:t>
            </w:r>
          </w:p>
          <w:p w14:paraId="69B1CD14" w14:textId="77777777" w:rsidR="0057276C" w:rsidRPr="0057276C" w:rsidRDefault="0057276C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57276C" w:rsidRPr="0057276C" w14:paraId="4B9D7654" w14:textId="77777777" w:rsidTr="00DD2690">
        <w:tc>
          <w:tcPr>
            <w:tcW w:w="9716" w:type="dxa"/>
            <w:gridSpan w:val="5"/>
            <w:shd w:val="clear" w:color="auto" w:fill="auto"/>
            <w:vAlign w:val="center"/>
          </w:tcPr>
          <w:p w14:paraId="03C6E4C1" w14:textId="77777777" w:rsidR="0057276C" w:rsidRPr="0057276C" w:rsidRDefault="0057276C" w:rsidP="0057276C">
            <w:pPr>
              <w:pStyle w:val="Default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7276C">
              <w:rPr>
                <w:rFonts w:ascii="Times New Roman" w:hAnsi="Times New Roman" w:cs="Times New Roman"/>
                <w:color w:val="30353B"/>
                <w:sz w:val="22"/>
                <w:szCs w:val="22"/>
                <w:shd w:val="clear" w:color="auto" w:fill="FFFFFF"/>
              </w:rPr>
              <w:t xml:space="preserve">Pietrzak M, </w:t>
            </w:r>
            <w:proofErr w:type="spellStart"/>
            <w:r w:rsidRPr="0057276C">
              <w:rPr>
                <w:rFonts w:ascii="Times New Roman" w:hAnsi="Times New Roman" w:cs="Times New Roman"/>
                <w:color w:val="30353B"/>
                <w:sz w:val="22"/>
                <w:szCs w:val="22"/>
                <w:shd w:val="clear" w:color="auto" w:fill="FFFFFF"/>
              </w:rPr>
              <w:t>Ostrzycka</w:t>
            </w:r>
            <w:proofErr w:type="spellEnd"/>
            <w:r w:rsidRPr="0057276C">
              <w:rPr>
                <w:rFonts w:ascii="Times New Roman" w:hAnsi="Times New Roman" w:cs="Times New Roman"/>
                <w:color w:val="30353B"/>
                <w:sz w:val="22"/>
                <w:szCs w:val="22"/>
                <w:shd w:val="clear" w:color="auto" w:fill="FFFFFF"/>
              </w:rPr>
              <w:t xml:space="preserve"> B, Sienkiewicz Z: Porada pielęgniarki w podstawowej opiece zdrowotnej. PZWL, Warszawa 2022.</w:t>
            </w:r>
          </w:p>
          <w:p w14:paraId="004262A9" w14:textId="77777777" w:rsidR="0057276C" w:rsidRPr="0057276C" w:rsidRDefault="0057276C" w:rsidP="0057276C">
            <w:pPr>
              <w:pStyle w:val="Default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572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Czeczelewska</w:t>
            </w:r>
            <w:proofErr w:type="spellEnd"/>
            <w:r w:rsidRPr="00572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E: Porada pielęgniarska. Skrypt do przedmiotu Poradnictwo w pielęgniarstwie. PZWL</w:t>
            </w:r>
          </w:p>
          <w:p w14:paraId="0DCF96C2" w14:textId="77777777" w:rsidR="0057276C" w:rsidRPr="0057276C" w:rsidRDefault="0057276C" w:rsidP="0057276C">
            <w:pPr>
              <w:pStyle w:val="Default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72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Rozporządzenie Ministra Zdrowia z dnia 8 lipca 2020 r. zmieniające rozporządzenie w sprawie świadczeń gwarantowanych z zakresu podstawowej opieki zdrowotnej (Dz.U. 2020 poz. 1255 z </w:t>
            </w:r>
            <w:proofErr w:type="spellStart"/>
            <w:r w:rsidRPr="00572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późn</w:t>
            </w:r>
            <w:proofErr w:type="spellEnd"/>
            <w:r w:rsidRPr="00572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zm.) </w:t>
            </w:r>
          </w:p>
          <w:p w14:paraId="6FD74E24" w14:textId="77777777" w:rsidR="0057276C" w:rsidRPr="0057276C" w:rsidRDefault="0057276C" w:rsidP="0057276C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/>
              </w:rPr>
            </w:pPr>
            <w:r w:rsidRPr="00572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Rozporządzenie Ministra Zdrowia z dnia 23 września 2019 r. zmieniające rozporządzenie w sprawie świadczeń gwarantowanych z zakresu ambulatoryjnej opieki specjalistycznej (Dz.U. 2019 poz. 1864 z </w:t>
            </w:r>
            <w:proofErr w:type="spellStart"/>
            <w:r w:rsidRPr="00572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późn</w:t>
            </w:r>
            <w:proofErr w:type="spellEnd"/>
            <w:r w:rsidRPr="0057276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zm.)</w:t>
            </w:r>
          </w:p>
          <w:p w14:paraId="31DDB618" w14:textId="77777777" w:rsidR="0057276C" w:rsidRPr="0057276C" w:rsidRDefault="0057276C" w:rsidP="0057276C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57276C">
              <w:rPr>
                <w:rFonts w:ascii="Times New Roman" w:hAnsi="Times New Roman" w:cs="Times New Roman"/>
                <w:color w:val="1B1B1B"/>
                <w:sz w:val="22"/>
                <w:szCs w:val="22"/>
                <w:shd w:val="clear" w:color="auto" w:fill="FFFFFF"/>
              </w:rPr>
              <w:t>Rozporządzenie Ministra Zdrowia z dnia 16 sierpnia 2018 r. w sprawie standardu organizacyjnego opieki okołoporodowej (Dz. U. 2018 poz. 1756).</w:t>
            </w:r>
          </w:p>
          <w:p w14:paraId="219F7BE1" w14:textId="77777777" w:rsidR="0057276C" w:rsidRPr="0057276C" w:rsidRDefault="0057276C" w:rsidP="0057276C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57276C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Ustawa o podstawowej opiece zdrowotnej (</w:t>
            </w:r>
            <w:proofErr w:type="spellStart"/>
            <w:r w:rsidRPr="0057276C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t.j</w:t>
            </w:r>
            <w:proofErr w:type="spellEnd"/>
            <w:r w:rsidRPr="0057276C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. Dz.U.2022 poz. 2527).</w:t>
            </w:r>
          </w:p>
          <w:p w14:paraId="7E603350" w14:textId="77777777" w:rsidR="0057276C" w:rsidRPr="0057276C" w:rsidRDefault="0057276C" w:rsidP="0057276C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57276C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Ustawa z 29 lipca 2005 roku o przeciwdziałaniu przemocy w rodzinie z późniejszymi zmianami (Dz.U. 2021 r. poz. 1249).</w:t>
            </w:r>
          </w:p>
        </w:tc>
      </w:tr>
      <w:tr w:rsidR="0057276C" w:rsidRPr="0057276C" w14:paraId="1C76151B" w14:textId="77777777" w:rsidTr="0057276C">
        <w:tc>
          <w:tcPr>
            <w:tcW w:w="8866" w:type="dxa"/>
            <w:gridSpan w:val="4"/>
            <w:shd w:val="clear" w:color="auto" w:fill="BFBFBF"/>
            <w:vAlign w:val="center"/>
          </w:tcPr>
          <w:p w14:paraId="72D14E80" w14:textId="77777777" w:rsidR="0057276C" w:rsidRPr="0057276C" w:rsidRDefault="0057276C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7276C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850" w:type="dxa"/>
            <w:shd w:val="clear" w:color="auto" w:fill="BFBFBF"/>
            <w:vAlign w:val="center"/>
          </w:tcPr>
          <w:p w14:paraId="62BD8A78" w14:textId="77777777" w:rsidR="0057276C" w:rsidRPr="0057276C" w:rsidRDefault="0057276C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7276C" w:rsidRPr="0057276C" w14:paraId="2160FF50" w14:textId="77777777" w:rsidTr="00DD2690">
        <w:tc>
          <w:tcPr>
            <w:tcW w:w="9716" w:type="dxa"/>
            <w:gridSpan w:val="5"/>
            <w:vAlign w:val="center"/>
          </w:tcPr>
          <w:p w14:paraId="79147BC8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Zgodnie z zaleceniami organów kontrolujących.</w:t>
            </w:r>
          </w:p>
          <w:p w14:paraId="21DD92BB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C52D923" w14:textId="77777777" w:rsidR="0057276C" w:rsidRPr="0057276C" w:rsidRDefault="0057276C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7276C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12F739C" w14:textId="77777777" w:rsidR="0057276C" w:rsidRDefault="0057276C" w:rsidP="0057276C"/>
    <w:p w14:paraId="1F68FC1B" w14:textId="77777777" w:rsidR="0057276C" w:rsidRPr="00B93706" w:rsidRDefault="0057276C" w:rsidP="000558A5">
      <w:pPr>
        <w:jc w:val="center"/>
        <w:rPr>
          <w:rFonts w:ascii="Times New Roman" w:hAnsi="Times New Roman"/>
        </w:rPr>
      </w:pPr>
    </w:p>
    <w:sectPr w:rsidR="0057276C" w:rsidRPr="00B93706" w:rsidSect="002C340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9F9E5" w14:textId="77777777" w:rsidR="002C340B" w:rsidRDefault="002C340B" w:rsidP="00930F08">
      <w:pPr>
        <w:spacing w:after="0" w:line="240" w:lineRule="auto"/>
      </w:pPr>
      <w:r>
        <w:separator/>
      </w:r>
    </w:p>
  </w:endnote>
  <w:endnote w:type="continuationSeparator" w:id="0">
    <w:p w14:paraId="67C14294" w14:textId="77777777" w:rsidR="002C340B" w:rsidRDefault="002C340B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C89E" w14:textId="77777777" w:rsidR="002C340B" w:rsidRDefault="002C340B" w:rsidP="00930F08">
      <w:pPr>
        <w:spacing w:after="0" w:line="240" w:lineRule="auto"/>
      </w:pPr>
      <w:r>
        <w:separator/>
      </w:r>
    </w:p>
  </w:footnote>
  <w:footnote w:type="continuationSeparator" w:id="0">
    <w:p w14:paraId="4C7196CC" w14:textId="77777777" w:rsidR="002C340B" w:rsidRDefault="002C340B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E5C6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7F018B53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8C5A49"/>
    <w:multiLevelType w:val="multilevel"/>
    <w:tmpl w:val="DD98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3630EB"/>
    <w:multiLevelType w:val="hybridMultilevel"/>
    <w:tmpl w:val="C72EE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27"/>
  </w:num>
  <w:num w:numId="4">
    <w:abstractNumId w:val="30"/>
  </w:num>
  <w:num w:numId="5">
    <w:abstractNumId w:val="41"/>
  </w:num>
  <w:num w:numId="6">
    <w:abstractNumId w:val="11"/>
  </w:num>
  <w:num w:numId="7">
    <w:abstractNumId w:val="33"/>
  </w:num>
  <w:num w:numId="8">
    <w:abstractNumId w:val="40"/>
  </w:num>
  <w:num w:numId="9">
    <w:abstractNumId w:val="25"/>
  </w:num>
  <w:num w:numId="10">
    <w:abstractNumId w:val="10"/>
  </w:num>
  <w:num w:numId="11">
    <w:abstractNumId w:val="35"/>
  </w:num>
  <w:num w:numId="12">
    <w:abstractNumId w:val="49"/>
  </w:num>
  <w:num w:numId="13">
    <w:abstractNumId w:val="38"/>
  </w:num>
  <w:num w:numId="14">
    <w:abstractNumId w:val="21"/>
  </w:num>
  <w:num w:numId="15">
    <w:abstractNumId w:val="36"/>
  </w:num>
  <w:num w:numId="16">
    <w:abstractNumId w:val="46"/>
  </w:num>
  <w:num w:numId="17">
    <w:abstractNumId w:val="26"/>
  </w:num>
  <w:num w:numId="18">
    <w:abstractNumId w:val="24"/>
  </w:num>
  <w:num w:numId="19">
    <w:abstractNumId w:val="34"/>
  </w:num>
  <w:num w:numId="20">
    <w:abstractNumId w:val="29"/>
  </w:num>
  <w:num w:numId="21">
    <w:abstractNumId w:val="12"/>
  </w:num>
  <w:num w:numId="22">
    <w:abstractNumId w:val="42"/>
  </w:num>
  <w:num w:numId="23">
    <w:abstractNumId w:val="18"/>
  </w:num>
  <w:num w:numId="24">
    <w:abstractNumId w:val="14"/>
  </w:num>
  <w:num w:numId="25">
    <w:abstractNumId w:val="31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2"/>
  </w:num>
  <w:num w:numId="38">
    <w:abstractNumId w:val="23"/>
  </w:num>
  <w:num w:numId="39">
    <w:abstractNumId w:val="48"/>
  </w:num>
  <w:num w:numId="40">
    <w:abstractNumId w:val="22"/>
  </w:num>
  <w:num w:numId="41">
    <w:abstractNumId w:val="45"/>
  </w:num>
  <w:num w:numId="42">
    <w:abstractNumId w:val="16"/>
  </w:num>
  <w:num w:numId="43">
    <w:abstractNumId w:val="47"/>
  </w:num>
  <w:num w:numId="44">
    <w:abstractNumId w:val="44"/>
  </w:num>
  <w:num w:numId="45">
    <w:abstractNumId w:val="19"/>
  </w:num>
  <w:num w:numId="46">
    <w:abstractNumId w:val="17"/>
  </w:num>
  <w:num w:numId="47">
    <w:abstractNumId w:val="39"/>
  </w:num>
  <w:num w:numId="48">
    <w:abstractNumId w:val="28"/>
  </w:num>
  <w:num w:numId="49">
    <w:abstractNumId w:val="2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27E36"/>
    <w:rsid w:val="000305B3"/>
    <w:rsid w:val="00035614"/>
    <w:rsid w:val="00035676"/>
    <w:rsid w:val="00035A4A"/>
    <w:rsid w:val="00042766"/>
    <w:rsid w:val="00054EB3"/>
    <w:rsid w:val="000558A5"/>
    <w:rsid w:val="00055BCA"/>
    <w:rsid w:val="000650DC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B0F2B"/>
    <w:rsid w:val="000B60C1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30513"/>
    <w:rsid w:val="001450F6"/>
    <w:rsid w:val="001472E8"/>
    <w:rsid w:val="00151ABE"/>
    <w:rsid w:val="00151F93"/>
    <w:rsid w:val="00157924"/>
    <w:rsid w:val="001621CD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7523D"/>
    <w:rsid w:val="00285E68"/>
    <w:rsid w:val="002936EF"/>
    <w:rsid w:val="00296237"/>
    <w:rsid w:val="002B6AA8"/>
    <w:rsid w:val="002C1EC4"/>
    <w:rsid w:val="002C340B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1534F"/>
    <w:rsid w:val="0042245E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87C"/>
    <w:rsid w:val="00491FB6"/>
    <w:rsid w:val="004B0AE0"/>
    <w:rsid w:val="004B289C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276C"/>
    <w:rsid w:val="00577537"/>
    <w:rsid w:val="00584600"/>
    <w:rsid w:val="00594791"/>
    <w:rsid w:val="00597BE9"/>
    <w:rsid w:val="005A0C2C"/>
    <w:rsid w:val="005A191A"/>
    <w:rsid w:val="005B0534"/>
    <w:rsid w:val="005B1DC3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31C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605C6"/>
    <w:rsid w:val="006609BB"/>
    <w:rsid w:val="00664BEE"/>
    <w:rsid w:val="00670E92"/>
    <w:rsid w:val="006731E2"/>
    <w:rsid w:val="00682018"/>
    <w:rsid w:val="00683F5F"/>
    <w:rsid w:val="0068783E"/>
    <w:rsid w:val="006923A2"/>
    <w:rsid w:val="00692861"/>
    <w:rsid w:val="00694D11"/>
    <w:rsid w:val="006A180E"/>
    <w:rsid w:val="006A6251"/>
    <w:rsid w:val="006A6C5F"/>
    <w:rsid w:val="006B18A8"/>
    <w:rsid w:val="006B3180"/>
    <w:rsid w:val="006B7905"/>
    <w:rsid w:val="006B7A49"/>
    <w:rsid w:val="006B7AC6"/>
    <w:rsid w:val="006C068A"/>
    <w:rsid w:val="006D4D72"/>
    <w:rsid w:val="006D545E"/>
    <w:rsid w:val="006E41E7"/>
    <w:rsid w:val="006E6D4A"/>
    <w:rsid w:val="006F34E3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32C44"/>
    <w:rsid w:val="00733BE7"/>
    <w:rsid w:val="00740E1E"/>
    <w:rsid w:val="0074358F"/>
    <w:rsid w:val="007436F2"/>
    <w:rsid w:val="00746C9A"/>
    <w:rsid w:val="00747B1E"/>
    <w:rsid w:val="00750206"/>
    <w:rsid w:val="00754CB6"/>
    <w:rsid w:val="00755D74"/>
    <w:rsid w:val="007563CC"/>
    <w:rsid w:val="00756D41"/>
    <w:rsid w:val="0075730C"/>
    <w:rsid w:val="00763026"/>
    <w:rsid w:val="0076410B"/>
    <w:rsid w:val="0076690F"/>
    <w:rsid w:val="00772883"/>
    <w:rsid w:val="0077444F"/>
    <w:rsid w:val="00776D4E"/>
    <w:rsid w:val="00780ABF"/>
    <w:rsid w:val="00781CB3"/>
    <w:rsid w:val="00787498"/>
    <w:rsid w:val="00787B24"/>
    <w:rsid w:val="007964FD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3CE4"/>
    <w:rsid w:val="007F7D6C"/>
    <w:rsid w:val="00802BB1"/>
    <w:rsid w:val="00806F97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5AB"/>
    <w:rsid w:val="0087066B"/>
    <w:rsid w:val="00874678"/>
    <w:rsid w:val="00876C0B"/>
    <w:rsid w:val="008875D3"/>
    <w:rsid w:val="008A4AC4"/>
    <w:rsid w:val="008C2B7B"/>
    <w:rsid w:val="008D3273"/>
    <w:rsid w:val="008D6168"/>
    <w:rsid w:val="008D7AD8"/>
    <w:rsid w:val="008D7F46"/>
    <w:rsid w:val="008E058F"/>
    <w:rsid w:val="008E0C68"/>
    <w:rsid w:val="008E6D90"/>
    <w:rsid w:val="008E7989"/>
    <w:rsid w:val="008F6BB0"/>
    <w:rsid w:val="00902EB3"/>
    <w:rsid w:val="00906CAF"/>
    <w:rsid w:val="0091062F"/>
    <w:rsid w:val="00913431"/>
    <w:rsid w:val="0091370A"/>
    <w:rsid w:val="00920EA1"/>
    <w:rsid w:val="00930F08"/>
    <w:rsid w:val="00934BC5"/>
    <w:rsid w:val="009429AF"/>
    <w:rsid w:val="00947D4E"/>
    <w:rsid w:val="00953361"/>
    <w:rsid w:val="009535E4"/>
    <w:rsid w:val="00955FE5"/>
    <w:rsid w:val="0095772B"/>
    <w:rsid w:val="00960FC9"/>
    <w:rsid w:val="009625BA"/>
    <w:rsid w:val="00962B8C"/>
    <w:rsid w:val="00967504"/>
    <w:rsid w:val="009706CB"/>
    <w:rsid w:val="00970EB5"/>
    <w:rsid w:val="0097226C"/>
    <w:rsid w:val="00975797"/>
    <w:rsid w:val="00977EAE"/>
    <w:rsid w:val="00983D1D"/>
    <w:rsid w:val="00990E5B"/>
    <w:rsid w:val="009A1D17"/>
    <w:rsid w:val="009A5AC6"/>
    <w:rsid w:val="009A5E77"/>
    <w:rsid w:val="009A6ADF"/>
    <w:rsid w:val="009B71CD"/>
    <w:rsid w:val="009C7E46"/>
    <w:rsid w:val="009D2106"/>
    <w:rsid w:val="009D2361"/>
    <w:rsid w:val="009E3A77"/>
    <w:rsid w:val="00A00D4F"/>
    <w:rsid w:val="00A11A6C"/>
    <w:rsid w:val="00A13CD6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3C1"/>
    <w:rsid w:val="00A81C5C"/>
    <w:rsid w:val="00A83CB1"/>
    <w:rsid w:val="00A8469F"/>
    <w:rsid w:val="00A964BE"/>
    <w:rsid w:val="00AA32AE"/>
    <w:rsid w:val="00AA596B"/>
    <w:rsid w:val="00AC4A83"/>
    <w:rsid w:val="00AD1623"/>
    <w:rsid w:val="00AD301D"/>
    <w:rsid w:val="00AD3AC8"/>
    <w:rsid w:val="00AD423A"/>
    <w:rsid w:val="00AD4892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2816"/>
    <w:rsid w:val="00B440C9"/>
    <w:rsid w:val="00B4470C"/>
    <w:rsid w:val="00B4613B"/>
    <w:rsid w:val="00B52384"/>
    <w:rsid w:val="00B5525D"/>
    <w:rsid w:val="00B55BBF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93706"/>
    <w:rsid w:val="00BA13B6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335"/>
    <w:rsid w:val="00BE0CAC"/>
    <w:rsid w:val="00BE161D"/>
    <w:rsid w:val="00BF25D9"/>
    <w:rsid w:val="00BF471A"/>
    <w:rsid w:val="00BF509A"/>
    <w:rsid w:val="00BF6817"/>
    <w:rsid w:val="00C005B7"/>
    <w:rsid w:val="00C01F2E"/>
    <w:rsid w:val="00C10D01"/>
    <w:rsid w:val="00C14EB3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036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336B2"/>
    <w:rsid w:val="00D34165"/>
    <w:rsid w:val="00D34CE3"/>
    <w:rsid w:val="00D360CB"/>
    <w:rsid w:val="00D44629"/>
    <w:rsid w:val="00D455EC"/>
    <w:rsid w:val="00D457EF"/>
    <w:rsid w:val="00D4717A"/>
    <w:rsid w:val="00D523E8"/>
    <w:rsid w:val="00D638E4"/>
    <w:rsid w:val="00D660F2"/>
    <w:rsid w:val="00D67230"/>
    <w:rsid w:val="00D72571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08B"/>
    <w:rsid w:val="00E3167B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06094"/>
    <w:rsid w:val="00F2407B"/>
    <w:rsid w:val="00F42704"/>
    <w:rsid w:val="00F44BDD"/>
    <w:rsid w:val="00F523EC"/>
    <w:rsid w:val="00F576D2"/>
    <w:rsid w:val="00F74CB5"/>
    <w:rsid w:val="00F83585"/>
    <w:rsid w:val="00FA033A"/>
    <w:rsid w:val="00FA5C18"/>
    <w:rsid w:val="00FB09BD"/>
    <w:rsid w:val="00FB0D8B"/>
    <w:rsid w:val="00FB0DC7"/>
    <w:rsid w:val="00FB166B"/>
    <w:rsid w:val="00FC315D"/>
    <w:rsid w:val="00FC7099"/>
    <w:rsid w:val="00FD4422"/>
    <w:rsid w:val="00FE09CB"/>
    <w:rsid w:val="00FE09E5"/>
    <w:rsid w:val="00FE5F76"/>
    <w:rsid w:val="00FE793F"/>
    <w:rsid w:val="00FF1315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E005"/>
  <w15:docId w15:val="{0E2E0000-88EF-45E3-81A4-67AE7F59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4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5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val="x-none" w:eastAsia="ar-SA"/>
    </w:rPr>
  </w:style>
  <w:style w:type="character" w:styleId="Nierozpoznanawzmianka">
    <w:name w:val="Unresolved Mention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7874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customStyle="1" w:styleId="Default">
    <w:name w:val="Default"/>
    <w:rsid w:val="00AD489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5A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value">
    <w:name w:val="value"/>
    <w:basedOn w:val="Domylnaczcionkaakapitu"/>
    <w:rsid w:val="0087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0F2A5-B590-40D0-B1F3-07146E984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6233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Katarzyna Opiela</cp:lastModifiedBy>
  <cp:revision>7</cp:revision>
  <cp:lastPrinted>2021-11-13T13:49:00Z</cp:lastPrinted>
  <dcterms:created xsi:type="dcterms:W3CDTF">2024-02-28T12:24:00Z</dcterms:created>
  <dcterms:modified xsi:type="dcterms:W3CDTF">2024-10-25T09:35:00Z</dcterms:modified>
</cp:coreProperties>
</file>