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13848" w14:textId="47F6EDE8" w:rsidR="008050C4" w:rsidRPr="00B06ED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06EDE">
        <w:rPr>
          <w:b/>
          <w:i/>
          <w:sz w:val="22"/>
        </w:rPr>
        <w:t>Załącznik nr 1a</w:t>
      </w:r>
    </w:p>
    <w:p w14:paraId="5812F3FE" w14:textId="77777777" w:rsidR="00B06EDE" w:rsidRDefault="008050C4" w:rsidP="008050C4">
      <w:pPr>
        <w:pStyle w:val="Nagwek1"/>
        <w:rPr>
          <w:sz w:val="22"/>
        </w:rPr>
      </w:pPr>
      <w:r w:rsidRPr="00B06EDE">
        <w:rPr>
          <w:sz w:val="22"/>
        </w:rPr>
        <w:t xml:space="preserve">Karta przedmiotu </w:t>
      </w:r>
    </w:p>
    <w:p w14:paraId="4848FB8C" w14:textId="648EDF21" w:rsidR="008050C4" w:rsidRPr="00B06EDE" w:rsidRDefault="008050C4" w:rsidP="008050C4">
      <w:pPr>
        <w:pStyle w:val="Nagwek1"/>
        <w:rPr>
          <w:sz w:val="22"/>
        </w:rPr>
      </w:pPr>
      <w:r w:rsidRPr="00B06EDE">
        <w:rPr>
          <w:sz w:val="22"/>
        </w:rPr>
        <w:t xml:space="preserve">Cz. 1 </w:t>
      </w:r>
    </w:p>
    <w:tbl>
      <w:tblPr>
        <w:tblStyle w:val="TableGrid"/>
        <w:tblW w:w="9570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1"/>
        <w:gridCol w:w="852"/>
        <w:gridCol w:w="2542"/>
        <w:gridCol w:w="1741"/>
        <w:gridCol w:w="1104"/>
      </w:tblGrid>
      <w:tr w:rsidR="008050C4" w:rsidRPr="00B06EDE" w14:paraId="61C82FBE" w14:textId="77777777" w:rsidTr="006C249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E6F816" w14:textId="77777777" w:rsidR="008050C4" w:rsidRPr="00B06ED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B06EDE" w14:paraId="44B15339" w14:textId="77777777" w:rsidTr="006C2492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C7E5D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>1. Kierunek studiów:</w:t>
            </w:r>
            <w:r w:rsidRPr="00B06EDE">
              <w:rPr>
                <w:sz w:val="22"/>
              </w:rPr>
              <w:t xml:space="preserve">  </w:t>
            </w:r>
            <w:r w:rsidR="00AA577C" w:rsidRPr="00B06EDE">
              <w:rPr>
                <w:sz w:val="22"/>
              </w:rPr>
              <w:t>Pielęgniarstwo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96AB" w14:textId="77777777" w:rsidR="008050C4" w:rsidRPr="00B06ED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>Poziom kształcenia:</w:t>
            </w:r>
            <w:r w:rsidRPr="00B06EDE">
              <w:rPr>
                <w:sz w:val="22"/>
              </w:rPr>
              <w:t xml:space="preserve">  </w:t>
            </w:r>
            <w:r w:rsidR="00AA577C" w:rsidRPr="00B06EDE">
              <w:rPr>
                <w:sz w:val="22"/>
              </w:rPr>
              <w:t>I stopień / profil praktyczny</w:t>
            </w:r>
          </w:p>
          <w:p w14:paraId="35E8F2A4" w14:textId="77777777" w:rsidR="008050C4" w:rsidRPr="00B06ED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>Forma studiów:</w:t>
            </w:r>
            <w:r w:rsidRPr="00B06EDE">
              <w:rPr>
                <w:sz w:val="22"/>
              </w:rPr>
              <w:t xml:space="preserve">  </w:t>
            </w:r>
            <w:r w:rsidR="00AA577C" w:rsidRPr="00B06EDE">
              <w:rPr>
                <w:sz w:val="22"/>
              </w:rPr>
              <w:t>studia stacjonarne</w:t>
            </w:r>
          </w:p>
        </w:tc>
      </w:tr>
      <w:tr w:rsidR="008050C4" w:rsidRPr="00B06EDE" w14:paraId="126EFD57" w14:textId="77777777" w:rsidTr="006C2492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7CC9" w14:textId="7657CE74" w:rsidR="008050C4" w:rsidRPr="00B06EDE" w:rsidRDefault="008050C4" w:rsidP="008252C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>4. Rok:</w:t>
            </w:r>
            <w:r w:rsidRPr="00B06EDE">
              <w:rPr>
                <w:sz w:val="22"/>
              </w:rPr>
              <w:t xml:space="preserve"> </w:t>
            </w:r>
            <w:r w:rsidR="00B06EDE">
              <w:rPr>
                <w:sz w:val="22"/>
              </w:rPr>
              <w:t xml:space="preserve">III </w:t>
            </w:r>
            <w:r w:rsidR="008252C2" w:rsidRPr="00B06EDE">
              <w:rPr>
                <w:sz w:val="22"/>
              </w:rPr>
              <w:t xml:space="preserve">/ cykl </w:t>
            </w:r>
            <w:r w:rsidR="008252C2" w:rsidRPr="00B06EDE">
              <w:rPr>
                <w:bCs/>
                <w:sz w:val="22"/>
              </w:rPr>
              <w:t>2024-2027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0502" w14:textId="77777777" w:rsidR="008050C4" w:rsidRPr="00B06ED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5. Semestr: </w:t>
            </w:r>
            <w:r w:rsidRPr="00B06EDE">
              <w:rPr>
                <w:sz w:val="22"/>
              </w:rPr>
              <w:t xml:space="preserve"> </w:t>
            </w:r>
            <w:r w:rsidR="00AA577C" w:rsidRPr="00B06EDE">
              <w:rPr>
                <w:sz w:val="22"/>
              </w:rPr>
              <w:t>V</w:t>
            </w:r>
          </w:p>
        </w:tc>
      </w:tr>
      <w:tr w:rsidR="008050C4" w:rsidRPr="00B06EDE" w14:paraId="7117D44D" w14:textId="77777777" w:rsidTr="006C2492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9D64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>6. Nazwa przedmiotu:</w:t>
            </w:r>
            <w:r w:rsidRPr="00B06EDE">
              <w:rPr>
                <w:sz w:val="22"/>
              </w:rPr>
              <w:t xml:space="preserve">  </w:t>
            </w:r>
            <w:r w:rsidR="00AA577C" w:rsidRPr="00B06EDE">
              <w:rPr>
                <w:sz w:val="22"/>
              </w:rPr>
              <w:t>Podstawy rehabilitacji</w:t>
            </w:r>
          </w:p>
        </w:tc>
      </w:tr>
      <w:tr w:rsidR="008050C4" w:rsidRPr="00B06EDE" w14:paraId="23888A91" w14:textId="77777777" w:rsidTr="006C249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790C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>7. Status przedmiotu:</w:t>
            </w:r>
            <w:r w:rsidRPr="00B06EDE">
              <w:rPr>
                <w:sz w:val="22"/>
              </w:rPr>
              <w:t xml:space="preserve">  </w:t>
            </w:r>
            <w:r w:rsidR="00AA577C" w:rsidRPr="00B06EDE">
              <w:rPr>
                <w:sz w:val="22"/>
              </w:rPr>
              <w:t>Obowiązkowy</w:t>
            </w:r>
          </w:p>
        </w:tc>
      </w:tr>
      <w:tr w:rsidR="008050C4" w:rsidRPr="00B06EDE" w14:paraId="3817D652" w14:textId="77777777" w:rsidTr="006C2492">
        <w:trPr>
          <w:trHeight w:val="2289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A1E9" w14:textId="77777777" w:rsidR="008050C4" w:rsidRPr="00B06EDE" w:rsidRDefault="008050C4" w:rsidP="00EB7A1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8.  Cel/-e przedmiotu  </w:t>
            </w:r>
          </w:p>
          <w:p w14:paraId="3FA83B31" w14:textId="5386EDEC" w:rsidR="00AA577C" w:rsidRPr="00B06EDE" w:rsidRDefault="00AA577C" w:rsidP="00EB7A1D">
            <w:pPr>
              <w:spacing w:after="0" w:line="240" w:lineRule="auto"/>
              <w:ind w:left="132" w:right="88" w:firstLine="0"/>
              <w:rPr>
                <w:sz w:val="22"/>
              </w:rPr>
            </w:pPr>
            <w:r w:rsidRPr="00B06EDE">
              <w:rPr>
                <w:sz w:val="22"/>
              </w:rPr>
              <w:t xml:space="preserve">Dostarczenie wiedzy na temat różnych rodzajów niepełnosprawności oraz swoistych problemów ludzi niepełnosprawnych. Kształtowanie umiejętności określenia rodzaju i stopnia niepełnosprawności. Dostarczenie wiedzy na temat negatywnych skutków </w:t>
            </w:r>
            <w:proofErr w:type="spellStart"/>
            <w:r w:rsidRPr="00B06EDE">
              <w:rPr>
                <w:sz w:val="22"/>
              </w:rPr>
              <w:t>hypokinezji</w:t>
            </w:r>
            <w:proofErr w:type="spellEnd"/>
            <w:r w:rsidRPr="00B06EDE">
              <w:rPr>
                <w:sz w:val="22"/>
              </w:rPr>
              <w:t>.</w:t>
            </w:r>
          </w:p>
          <w:p w14:paraId="21B1C46B" w14:textId="77777777" w:rsidR="00AA577C" w:rsidRPr="00B06EDE" w:rsidRDefault="00AA577C" w:rsidP="00EB7A1D">
            <w:pPr>
              <w:spacing w:after="0" w:line="240" w:lineRule="auto"/>
              <w:ind w:left="132" w:right="88" w:firstLine="0"/>
              <w:rPr>
                <w:sz w:val="22"/>
              </w:rPr>
            </w:pPr>
            <w:r w:rsidRPr="00B06EDE">
              <w:rPr>
                <w:sz w:val="22"/>
              </w:rPr>
              <w:t xml:space="preserve">Dostarczenie wiedzy na temat podstawowych celów, zasad i metod kompleksowej rehabilitacji </w:t>
            </w:r>
            <w:r w:rsidR="002B1F07" w:rsidRPr="00B06EDE">
              <w:rPr>
                <w:sz w:val="22"/>
              </w:rPr>
              <w:br/>
            </w:r>
            <w:r w:rsidRPr="00B06EDE">
              <w:rPr>
                <w:sz w:val="22"/>
              </w:rPr>
              <w:t xml:space="preserve">(z uwzględnieniem jej wszystkich składowych tj. rehabilitacji medycznej, społecznej i zawodowej). </w:t>
            </w:r>
          </w:p>
          <w:p w14:paraId="2BC3FDF0" w14:textId="77777777" w:rsidR="00AA577C" w:rsidRPr="00B06EDE" w:rsidRDefault="00AA577C" w:rsidP="00EB7A1D">
            <w:pPr>
              <w:spacing w:after="0" w:line="240" w:lineRule="auto"/>
              <w:ind w:left="132" w:right="88" w:firstLine="0"/>
              <w:rPr>
                <w:sz w:val="22"/>
              </w:rPr>
            </w:pPr>
            <w:r w:rsidRPr="00B06EDE">
              <w:rPr>
                <w:sz w:val="22"/>
              </w:rPr>
              <w:t>Dostarczenie wiedzy na temat sposobów rehabilitacji w wybranych, najczęściej spotykanych chorobach, stanowiących przyczynę niepełnosprawności.</w:t>
            </w:r>
          </w:p>
          <w:p w14:paraId="0B132062" w14:textId="77777777" w:rsidR="00AA577C" w:rsidRPr="00B06EDE" w:rsidRDefault="00AA577C" w:rsidP="00EB7A1D">
            <w:pPr>
              <w:spacing w:after="0" w:line="240" w:lineRule="auto"/>
              <w:ind w:left="132" w:right="88" w:firstLine="0"/>
              <w:rPr>
                <w:sz w:val="22"/>
              </w:rPr>
            </w:pPr>
            <w:r w:rsidRPr="00B06EDE">
              <w:rPr>
                <w:sz w:val="22"/>
              </w:rPr>
              <w:t xml:space="preserve">Dostarczenie wiedzy na temat roli i zadań pielęgniarki w procesie rehabilitacji (zwłaszcza przyłóżkowej w poszczególnych specjalnościach medycznych oraz w środowisku </w:t>
            </w:r>
            <w:proofErr w:type="spellStart"/>
            <w:r w:rsidRPr="00B06EDE">
              <w:rPr>
                <w:sz w:val="22"/>
              </w:rPr>
              <w:t>pozaszpitalnym</w:t>
            </w:r>
            <w:proofErr w:type="spellEnd"/>
            <w:r w:rsidRPr="00B06EDE">
              <w:rPr>
                <w:sz w:val="22"/>
              </w:rPr>
              <w:t>).  Wskazanie miejsca i roli pielęgniarki w zespole rehabilitacyjnym.</w:t>
            </w:r>
          </w:p>
          <w:p w14:paraId="37BD2C64" w14:textId="77777777" w:rsidR="00AA577C" w:rsidRPr="00B06EDE" w:rsidRDefault="00AA577C" w:rsidP="00EB7A1D">
            <w:pPr>
              <w:spacing w:after="0" w:line="240" w:lineRule="auto"/>
              <w:ind w:left="132" w:right="88" w:firstLine="0"/>
              <w:rPr>
                <w:sz w:val="22"/>
              </w:rPr>
            </w:pPr>
            <w:r w:rsidRPr="00B06EDE">
              <w:rPr>
                <w:sz w:val="22"/>
              </w:rPr>
              <w:t xml:space="preserve">Kształtowanie umiejętności oceny stanu funkcjonalnego chorych i niepełnosprawnych </w:t>
            </w:r>
            <w:r w:rsidRPr="00B06EDE">
              <w:rPr>
                <w:sz w:val="22"/>
              </w:rPr>
              <w:br/>
              <w:t xml:space="preserve">w podstawowym zakresie. Dostarczenie wiedzy na temat podstawowych metod postępowania </w:t>
            </w:r>
            <w:r w:rsidRPr="00B06EDE">
              <w:rPr>
                <w:sz w:val="22"/>
              </w:rPr>
              <w:br/>
              <w:t>z niepełnosprawnymi chorymi psychicznie.</w:t>
            </w:r>
          </w:p>
          <w:p w14:paraId="5798860D" w14:textId="0970E932" w:rsidR="00AA577C" w:rsidRPr="00B06EDE" w:rsidRDefault="00AA577C" w:rsidP="00EB7A1D">
            <w:pPr>
              <w:spacing w:after="0" w:line="240" w:lineRule="auto"/>
              <w:ind w:left="132" w:right="88" w:firstLine="0"/>
              <w:rPr>
                <w:sz w:val="22"/>
              </w:rPr>
            </w:pPr>
            <w:r w:rsidRPr="00B06EDE">
              <w:rPr>
                <w:sz w:val="22"/>
              </w:rPr>
              <w:t xml:space="preserve">Kształtowanie umiejętności stosowania podstawowych metod usprawniania w warunkach szpitalnych oraz w domu (szczególnie w zakresie rehabilitacji przyłóżkowej, u niedowidzących </w:t>
            </w:r>
            <w:r w:rsidR="002E0C1F" w:rsidRPr="00B06EDE">
              <w:rPr>
                <w:sz w:val="22"/>
              </w:rPr>
              <w:br/>
            </w:r>
            <w:r w:rsidRPr="00B06EDE">
              <w:rPr>
                <w:sz w:val="22"/>
              </w:rPr>
              <w:t>i u osób z dysfunkcjami narządu ruchu). Kształtowanie umiejętności doboru oraz doradztwa w zakresie podstaw użytkowania najczęściej wykorzystywanego sprzętu i pomocy ortopedycznych.</w:t>
            </w:r>
          </w:p>
          <w:p w14:paraId="7D573988" w14:textId="77777777" w:rsidR="00AA577C" w:rsidRPr="00B06EDE" w:rsidRDefault="00AA577C" w:rsidP="00EB7A1D">
            <w:pPr>
              <w:spacing w:after="0" w:line="240" w:lineRule="auto"/>
              <w:ind w:left="132" w:right="88" w:firstLine="0"/>
              <w:rPr>
                <w:sz w:val="22"/>
              </w:rPr>
            </w:pPr>
            <w:r w:rsidRPr="00B06EDE">
              <w:rPr>
                <w:sz w:val="22"/>
              </w:rPr>
              <w:t xml:space="preserve">Kształtowanie umiejętności współpracy w zespole rehabilitacyjnym oraz z rodziną </w:t>
            </w:r>
            <w:r w:rsidRPr="00B06EDE">
              <w:rPr>
                <w:sz w:val="22"/>
              </w:rPr>
              <w:br/>
              <w:t>i środowiskiem osób niepełnosprawnych.</w:t>
            </w:r>
          </w:p>
          <w:p w14:paraId="41D35E0E" w14:textId="72D27F21" w:rsidR="00AA577C" w:rsidRPr="00B06EDE" w:rsidRDefault="00AA577C" w:rsidP="00EB7A1D">
            <w:pPr>
              <w:spacing w:after="0" w:line="240" w:lineRule="auto"/>
              <w:ind w:left="132" w:right="88" w:firstLine="0"/>
              <w:rPr>
                <w:sz w:val="22"/>
              </w:rPr>
            </w:pPr>
            <w:r w:rsidRPr="00B06EDE">
              <w:rPr>
                <w:sz w:val="22"/>
              </w:rPr>
              <w:t>Kształtowanie umiejętności dostosowania środowiska niepełnosprawnych w celu umożliwienia im optymalnego funkcjonowania.   Kształtowanie umiejętności podnoszenia i przemieszczanie niepełnosprawnych ruchowo.</w:t>
            </w:r>
          </w:p>
          <w:p w14:paraId="64779F2A" w14:textId="77777777" w:rsidR="00B06EDE" w:rsidRDefault="00B06EDE" w:rsidP="00EB7A1D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048E0D1C" w14:textId="77777777" w:rsidR="00B06EDE" w:rsidRPr="00B06EDE" w:rsidRDefault="00B06EDE" w:rsidP="00B06EDE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Efekty uczenia się/odniesienie do efektów uczenia się </w:t>
            </w:r>
            <w:r w:rsidRPr="00B06EDE">
              <w:rPr>
                <w:sz w:val="22"/>
              </w:rPr>
              <w:t xml:space="preserve">zawartych w </w:t>
            </w:r>
            <w:r w:rsidRPr="00B06EDE">
              <w:rPr>
                <w:i/>
                <w:sz w:val="22"/>
              </w:rPr>
              <w:t>(właściwe podkreślić)</w:t>
            </w:r>
            <w:r w:rsidRPr="00B06EDE">
              <w:rPr>
                <w:sz w:val="22"/>
              </w:rPr>
              <w:t xml:space="preserve">: </w:t>
            </w:r>
          </w:p>
          <w:p w14:paraId="5899A58A" w14:textId="77777777" w:rsidR="00B06EDE" w:rsidRPr="00B06EDE" w:rsidRDefault="00B06EDE" w:rsidP="00B06EDE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B06EDE">
              <w:rPr>
                <w:sz w:val="22"/>
                <w:u w:val="single"/>
              </w:rPr>
              <w:t>standardach kształcenia (Rozporządzenie Ministra Nauki i Szkolnictwa Wyższego)</w:t>
            </w:r>
            <w:r w:rsidRPr="00B06EDE">
              <w:rPr>
                <w:sz w:val="22"/>
              </w:rPr>
              <w:t xml:space="preserve">/Uchwale Senatu SUM </w:t>
            </w:r>
            <w:r w:rsidRPr="00B06EDE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5C7A4EA8" w14:textId="193BDFBC" w:rsidR="008050C4" w:rsidRPr="00B06EDE" w:rsidRDefault="008050C4" w:rsidP="00EB7A1D">
            <w:pPr>
              <w:spacing w:after="0" w:line="263" w:lineRule="auto"/>
              <w:ind w:left="28" w:right="296" w:firstLine="0"/>
              <w:jc w:val="left"/>
              <w:rPr>
                <w:sz w:val="22"/>
              </w:rPr>
            </w:pPr>
            <w:r w:rsidRPr="00B06EDE">
              <w:rPr>
                <w:sz w:val="22"/>
              </w:rPr>
              <w:t xml:space="preserve">w zakresie wiedzy student zna i rozumie: </w:t>
            </w:r>
            <w:r w:rsidR="00AA577C" w:rsidRPr="00B06EDE">
              <w:rPr>
                <w:sz w:val="22"/>
              </w:rPr>
              <w:t>D.W26, D.W27</w:t>
            </w:r>
            <w:r w:rsidRPr="00B06EDE">
              <w:rPr>
                <w:sz w:val="22"/>
              </w:rPr>
              <w:t xml:space="preserve"> </w:t>
            </w:r>
          </w:p>
          <w:p w14:paraId="5B286782" w14:textId="54424D52" w:rsidR="008050C4" w:rsidRPr="00B06EDE" w:rsidRDefault="008050C4" w:rsidP="00EB7A1D">
            <w:pPr>
              <w:spacing w:after="0"/>
              <w:ind w:left="-9" w:firstLine="0"/>
              <w:jc w:val="left"/>
              <w:rPr>
                <w:sz w:val="22"/>
              </w:rPr>
            </w:pPr>
            <w:r w:rsidRPr="00B06EDE">
              <w:rPr>
                <w:sz w:val="22"/>
              </w:rPr>
              <w:t>w zakresie umi</w:t>
            </w:r>
            <w:r w:rsidR="00AA577C" w:rsidRPr="00B06EDE">
              <w:rPr>
                <w:sz w:val="22"/>
              </w:rPr>
              <w:t>ejętności student potrafi:D.U16,D.U18,D.U21</w:t>
            </w:r>
            <w:r w:rsidR="00AA577C" w:rsidRPr="00B06EDE">
              <w:rPr>
                <w:sz w:val="22"/>
              </w:rPr>
              <w:br/>
            </w:r>
            <w:r w:rsidRPr="00B06EDE">
              <w:rPr>
                <w:sz w:val="22"/>
              </w:rPr>
              <w:t>w zakresie kompetencji społecznych student:</w:t>
            </w:r>
            <w:r w:rsidR="00AA577C" w:rsidRPr="00B06EDE">
              <w:rPr>
                <w:sz w:val="22"/>
              </w:rPr>
              <w:t xml:space="preserve"> Punkt 1.3gólnych efektów uczenia się</w:t>
            </w:r>
            <w:r w:rsidR="001D71DF" w:rsidRPr="00B06EDE">
              <w:rPr>
                <w:sz w:val="22"/>
              </w:rPr>
              <w:t>.</w:t>
            </w:r>
          </w:p>
        </w:tc>
      </w:tr>
      <w:tr w:rsidR="008050C4" w:rsidRPr="00B06EDE" w14:paraId="1799BFD4" w14:textId="77777777" w:rsidTr="006C2492">
        <w:trPr>
          <w:trHeight w:val="262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D771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AA6C0BF" w14:textId="77777777" w:rsidR="008050C4" w:rsidRPr="00B06EDE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 </w:t>
            </w:r>
            <w:r w:rsidR="00AA577C" w:rsidRPr="00B06EDE">
              <w:rPr>
                <w:b/>
                <w:sz w:val="22"/>
              </w:rPr>
              <w:t>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5027" w14:textId="77777777" w:rsidR="008050C4" w:rsidRPr="00B06ED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D38D03E" w14:textId="77777777" w:rsidR="008050C4" w:rsidRPr="00B06EDE" w:rsidRDefault="00AA577C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B06EDE">
              <w:rPr>
                <w:b/>
                <w:sz w:val="22"/>
              </w:rPr>
              <w:t>1,5</w:t>
            </w:r>
            <w:r w:rsidR="008050C4" w:rsidRPr="00B06EDE">
              <w:rPr>
                <w:b/>
                <w:sz w:val="22"/>
              </w:rPr>
              <w:t xml:space="preserve"> </w:t>
            </w:r>
          </w:p>
        </w:tc>
      </w:tr>
      <w:tr w:rsidR="008050C4" w:rsidRPr="00B06EDE" w14:paraId="22241C2B" w14:textId="77777777" w:rsidTr="006C2492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F1AD" w14:textId="49CCA635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11. Forma zaliczenia przedmiotu: </w:t>
            </w:r>
            <w:r w:rsidRPr="00B06EDE">
              <w:rPr>
                <w:sz w:val="22"/>
              </w:rPr>
              <w:t>zaliczenie na ocen</w:t>
            </w:r>
            <w:r w:rsidR="00BF33E5" w:rsidRPr="00B06EDE">
              <w:rPr>
                <w:sz w:val="22"/>
              </w:rPr>
              <w:t>ę</w:t>
            </w:r>
            <w:r w:rsidRPr="00B06EDE">
              <w:rPr>
                <w:b/>
                <w:sz w:val="22"/>
              </w:rPr>
              <w:t xml:space="preserve"> </w:t>
            </w:r>
          </w:p>
        </w:tc>
      </w:tr>
      <w:tr w:rsidR="008050C4" w:rsidRPr="00B06EDE" w14:paraId="24A2BF78" w14:textId="77777777" w:rsidTr="006C249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595871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B06EDE" w14:paraId="755F88E6" w14:textId="77777777" w:rsidTr="006C2492">
        <w:trPr>
          <w:trHeight w:val="263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1EF6" w14:textId="77777777" w:rsidR="008050C4" w:rsidRPr="00B06ED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B06EDE">
              <w:rPr>
                <w:sz w:val="22"/>
              </w:rPr>
              <w:t xml:space="preserve">Efekty uczenia się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77F7" w14:textId="77777777" w:rsidR="008050C4" w:rsidRPr="00B06ED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B06EDE">
              <w:rPr>
                <w:sz w:val="22"/>
              </w:rPr>
              <w:t xml:space="preserve">Sposoby weryfikacji 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2C34" w14:textId="77777777" w:rsidR="008050C4" w:rsidRPr="00B06ED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B06EDE">
              <w:rPr>
                <w:sz w:val="22"/>
              </w:rPr>
              <w:t xml:space="preserve">Sposoby oceny*/zaliczenie </w:t>
            </w:r>
          </w:p>
        </w:tc>
      </w:tr>
      <w:tr w:rsidR="008050C4" w:rsidRPr="00B06EDE" w14:paraId="2E291CE6" w14:textId="77777777" w:rsidTr="006C2492">
        <w:trPr>
          <w:trHeight w:val="334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E0BB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sz w:val="22"/>
              </w:rPr>
              <w:t xml:space="preserve">W zakresie wiedzy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4578" w14:textId="77777777" w:rsidR="008050C4" w:rsidRPr="00B06EDE" w:rsidRDefault="00AA577C" w:rsidP="00EB7A1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06EDE">
              <w:rPr>
                <w:sz w:val="22"/>
              </w:rPr>
              <w:t>Zaliczenie na ocenę – test pisemny</w:t>
            </w:r>
            <w:r w:rsidR="008050C4" w:rsidRPr="00B06EDE">
              <w:rPr>
                <w:sz w:val="22"/>
              </w:rPr>
              <w:t xml:space="preserve"> 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2D6D8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 </w:t>
            </w:r>
          </w:p>
        </w:tc>
      </w:tr>
      <w:tr w:rsidR="008050C4" w:rsidRPr="00B06EDE" w14:paraId="006ED174" w14:textId="77777777" w:rsidTr="006C2492">
        <w:trPr>
          <w:trHeight w:val="331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63EA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sz w:val="22"/>
              </w:rPr>
              <w:t xml:space="preserve">W zakresie umiejętności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0955" w14:textId="3E666EB9" w:rsidR="008050C4" w:rsidRPr="00B06EDE" w:rsidRDefault="00AA577C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B06EDE">
              <w:rPr>
                <w:sz w:val="22"/>
              </w:rPr>
              <w:t>Obserwacja nabytych przez studenta umiejętności podczas zajęć praktycznych</w:t>
            </w:r>
            <w:r w:rsidR="00C74319" w:rsidRPr="00B06EDE">
              <w:rPr>
                <w:sz w:val="22"/>
              </w:rPr>
              <w:t xml:space="preserve">. </w:t>
            </w:r>
            <w:r w:rsidRPr="00B06EDE">
              <w:rPr>
                <w:sz w:val="22"/>
              </w:rPr>
              <w:t>Test pisemny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EF7F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 </w:t>
            </w:r>
          </w:p>
        </w:tc>
      </w:tr>
      <w:tr w:rsidR="008050C4" w:rsidRPr="00B06EDE" w14:paraId="6D8A716F" w14:textId="77777777" w:rsidTr="006C2492">
        <w:trPr>
          <w:trHeight w:val="334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FB6D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sz w:val="22"/>
              </w:rPr>
              <w:t xml:space="preserve">W zakresie kompetencji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457E" w14:textId="77777777" w:rsidR="008050C4" w:rsidRPr="00B06EDE" w:rsidRDefault="00AA577C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B06EDE">
              <w:rPr>
                <w:sz w:val="22"/>
              </w:rPr>
              <w:t>Obserwacja nabytych przez studenta umiejętności podczas zajęć praktycznych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96E4" w14:textId="77777777" w:rsidR="008050C4" w:rsidRPr="00B06ED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06EDE">
              <w:rPr>
                <w:b/>
                <w:sz w:val="22"/>
              </w:rPr>
              <w:t xml:space="preserve"> </w:t>
            </w:r>
          </w:p>
        </w:tc>
      </w:tr>
    </w:tbl>
    <w:p w14:paraId="732E9509" w14:textId="77777777" w:rsidR="008050C4" w:rsidRPr="00B06EDE" w:rsidRDefault="008050C4" w:rsidP="00EB7A1D">
      <w:pPr>
        <w:spacing w:after="0" w:line="259" w:lineRule="auto"/>
        <w:ind w:left="341" w:right="0" w:firstLine="0"/>
        <w:jc w:val="left"/>
        <w:rPr>
          <w:sz w:val="22"/>
        </w:rPr>
      </w:pPr>
      <w:r w:rsidRPr="00B06EDE">
        <w:rPr>
          <w:sz w:val="22"/>
        </w:rPr>
        <w:t xml:space="preserve"> </w:t>
      </w:r>
      <w:r w:rsidRPr="00B06EDE">
        <w:rPr>
          <w:b/>
          <w:sz w:val="22"/>
        </w:rPr>
        <w:t>*</w:t>
      </w:r>
      <w:r w:rsidRPr="00B06EDE">
        <w:rPr>
          <w:sz w:val="22"/>
        </w:rPr>
        <w:t xml:space="preserve"> w przypadku egzaminu/zaliczenia na ocenę zakłada się, że ocena oznacza na poziomie: </w:t>
      </w:r>
    </w:p>
    <w:p w14:paraId="6033250C" w14:textId="77777777" w:rsidR="006C2492" w:rsidRDefault="006C2492" w:rsidP="00EB7A1D">
      <w:pPr>
        <w:spacing w:after="0" w:line="254" w:lineRule="auto"/>
        <w:ind w:left="336" w:right="911"/>
        <w:jc w:val="left"/>
        <w:rPr>
          <w:b/>
          <w:sz w:val="22"/>
        </w:rPr>
      </w:pPr>
    </w:p>
    <w:p w14:paraId="5D187D78" w14:textId="5D494D9B" w:rsidR="008050C4" w:rsidRPr="00B06EDE" w:rsidRDefault="008050C4" w:rsidP="00EB7A1D">
      <w:pPr>
        <w:spacing w:after="0" w:line="254" w:lineRule="auto"/>
        <w:ind w:left="336" w:right="911"/>
        <w:jc w:val="left"/>
        <w:rPr>
          <w:sz w:val="22"/>
        </w:rPr>
      </w:pPr>
      <w:r w:rsidRPr="00B06EDE">
        <w:rPr>
          <w:b/>
          <w:sz w:val="22"/>
        </w:rPr>
        <w:t>Bardzo dobry (5,0)</w:t>
      </w:r>
      <w:r w:rsidRPr="00B06EDE">
        <w:rPr>
          <w:sz w:val="22"/>
        </w:rPr>
        <w:t xml:space="preserve"> - zakładane efekty uczenia się zostały osiągnięte i znacznym stopniu przekraczają wymagany poziom </w:t>
      </w:r>
    </w:p>
    <w:p w14:paraId="0F924089" w14:textId="77777777" w:rsidR="008050C4" w:rsidRPr="00B06EDE" w:rsidRDefault="008050C4" w:rsidP="00EB7A1D">
      <w:pPr>
        <w:spacing w:after="0" w:line="254" w:lineRule="auto"/>
        <w:ind w:left="336" w:right="911"/>
        <w:jc w:val="left"/>
        <w:rPr>
          <w:sz w:val="22"/>
        </w:rPr>
      </w:pPr>
      <w:r w:rsidRPr="00B06EDE">
        <w:rPr>
          <w:b/>
          <w:sz w:val="22"/>
        </w:rPr>
        <w:lastRenderedPageBreak/>
        <w:t>Ponad dobry (4,5)</w:t>
      </w:r>
      <w:r w:rsidRPr="00B06EDE">
        <w:rPr>
          <w:sz w:val="22"/>
        </w:rPr>
        <w:t xml:space="preserve"> - zakładane efekty uczenia się zostały osiągnięte i w niewielkim stopniu przekraczają wymagany poziom </w:t>
      </w:r>
    </w:p>
    <w:p w14:paraId="78C2765F" w14:textId="77777777" w:rsidR="008050C4" w:rsidRPr="00B06EDE" w:rsidRDefault="008050C4" w:rsidP="00EB7A1D">
      <w:pPr>
        <w:spacing w:after="0" w:line="254" w:lineRule="auto"/>
        <w:ind w:left="336" w:right="911"/>
        <w:jc w:val="left"/>
        <w:rPr>
          <w:sz w:val="22"/>
        </w:rPr>
      </w:pPr>
      <w:r w:rsidRPr="00B06EDE">
        <w:rPr>
          <w:b/>
          <w:sz w:val="22"/>
        </w:rPr>
        <w:t>Dobry (4,0)</w:t>
      </w:r>
      <w:r w:rsidRPr="00B06EDE">
        <w:rPr>
          <w:sz w:val="22"/>
        </w:rPr>
        <w:t xml:space="preserve"> – zakładane efekty uczenia się zostały osiągnięte na wymaganym poziomie </w:t>
      </w:r>
    </w:p>
    <w:p w14:paraId="574419F7" w14:textId="77777777" w:rsidR="008050C4" w:rsidRPr="00B06EDE" w:rsidRDefault="008050C4" w:rsidP="00EB7A1D">
      <w:pPr>
        <w:spacing w:after="0" w:line="254" w:lineRule="auto"/>
        <w:ind w:left="336" w:right="911"/>
        <w:jc w:val="left"/>
        <w:rPr>
          <w:sz w:val="22"/>
        </w:rPr>
      </w:pPr>
      <w:r w:rsidRPr="00B06EDE">
        <w:rPr>
          <w:b/>
          <w:sz w:val="22"/>
        </w:rPr>
        <w:t>Dość dobry (3,5)</w:t>
      </w:r>
      <w:r w:rsidRPr="00B06EDE">
        <w:rPr>
          <w:sz w:val="22"/>
        </w:rPr>
        <w:t xml:space="preserve"> – zakładane efekty uczenia się zostały osiągnięte na średnim wymaganym poziomie </w:t>
      </w:r>
      <w:r w:rsidRPr="00B06EDE">
        <w:rPr>
          <w:b/>
          <w:sz w:val="22"/>
        </w:rPr>
        <w:t>Dostateczny (3,0)</w:t>
      </w:r>
      <w:r w:rsidRPr="00B06EDE">
        <w:rPr>
          <w:sz w:val="22"/>
        </w:rPr>
        <w:t xml:space="preserve"> - zakładane efekty uczenia się zostały osiągnięte na minimalnym wymaganym poziomie </w:t>
      </w:r>
    </w:p>
    <w:p w14:paraId="23F1B959" w14:textId="5E0A79DE" w:rsidR="00EB7A1D" w:rsidRDefault="008050C4" w:rsidP="00C74319">
      <w:pPr>
        <w:spacing w:after="0" w:line="254" w:lineRule="auto"/>
        <w:ind w:left="336" w:right="911"/>
        <w:jc w:val="left"/>
        <w:rPr>
          <w:sz w:val="22"/>
        </w:rPr>
      </w:pPr>
      <w:r w:rsidRPr="00B06EDE">
        <w:rPr>
          <w:b/>
          <w:sz w:val="22"/>
        </w:rPr>
        <w:t>Niedostateczny (2,0)</w:t>
      </w:r>
      <w:r w:rsidRPr="00B06EDE">
        <w:rPr>
          <w:sz w:val="22"/>
        </w:rPr>
        <w:t xml:space="preserve"> – zakładane efekty uczenia się nie zostały uzyskane.</w:t>
      </w:r>
    </w:p>
    <w:p w14:paraId="52F2167C" w14:textId="2C556EE9" w:rsidR="00957405" w:rsidRDefault="00957405" w:rsidP="00C74319">
      <w:pPr>
        <w:spacing w:after="0" w:line="254" w:lineRule="auto"/>
        <w:ind w:left="336" w:right="911"/>
        <w:jc w:val="left"/>
        <w:rPr>
          <w:sz w:val="22"/>
        </w:rPr>
      </w:pPr>
    </w:p>
    <w:p w14:paraId="648CAEA5" w14:textId="0414CD28" w:rsidR="00957405" w:rsidRDefault="00957405" w:rsidP="00C74319">
      <w:pPr>
        <w:spacing w:after="0" w:line="254" w:lineRule="auto"/>
        <w:ind w:left="336" w:right="911"/>
        <w:jc w:val="left"/>
        <w:rPr>
          <w:sz w:val="22"/>
        </w:rPr>
      </w:pPr>
    </w:p>
    <w:p w14:paraId="2D0F2983" w14:textId="39B83FFC" w:rsidR="00957405" w:rsidRDefault="00957405" w:rsidP="00C74319">
      <w:pPr>
        <w:spacing w:after="0" w:line="254" w:lineRule="auto"/>
        <w:ind w:left="336" w:right="911"/>
        <w:jc w:val="left"/>
        <w:rPr>
          <w:sz w:val="22"/>
        </w:rPr>
      </w:pPr>
    </w:p>
    <w:p w14:paraId="59C25E95" w14:textId="78A1168A" w:rsidR="00957405" w:rsidRDefault="00957405" w:rsidP="00957405">
      <w:pPr>
        <w:spacing w:after="158" w:line="259" w:lineRule="auto"/>
        <w:ind w:left="10" w:right="10"/>
        <w:jc w:val="center"/>
      </w:pPr>
      <w:r>
        <w:rPr>
          <w:b/>
          <w:sz w:val="28"/>
        </w:rPr>
        <w:t>Karta przedmiotu</w:t>
      </w:r>
    </w:p>
    <w:p w14:paraId="10B365F4" w14:textId="56EAA358" w:rsidR="00957405" w:rsidRDefault="00957405" w:rsidP="00957405">
      <w:pPr>
        <w:spacing w:after="0" w:line="259" w:lineRule="auto"/>
        <w:ind w:left="10" w:right="10"/>
        <w:jc w:val="center"/>
      </w:pPr>
      <w:r>
        <w:rPr>
          <w:b/>
          <w:sz w:val="28"/>
        </w:rPr>
        <w:t>Cz. 2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8"/>
        <w:gridCol w:w="1546"/>
        <w:gridCol w:w="3721"/>
        <w:gridCol w:w="1033"/>
        <w:gridCol w:w="1519"/>
      </w:tblGrid>
      <w:tr w:rsidR="00957405" w:rsidRPr="00957405" w14:paraId="37AAD85A" w14:textId="77777777" w:rsidTr="00957405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5B03BA" w14:textId="77777777" w:rsidR="00957405" w:rsidRPr="00957405" w:rsidRDefault="00957405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957405" w:rsidRPr="00957405" w14:paraId="5B4E8CB9" w14:textId="77777777" w:rsidTr="00957405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D01C" w14:textId="77777777" w:rsidR="00957405" w:rsidRPr="00957405" w:rsidRDefault="00957405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>13. Jednostka realizująca przedmiot,</w:t>
            </w:r>
            <w:r w:rsidRPr="00957405">
              <w:rPr>
                <w:sz w:val="22"/>
              </w:rPr>
              <w:t xml:space="preserve"> </w:t>
            </w:r>
            <w:r w:rsidRPr="00957405">
              <w:rPr>
                <w:b/>
                <w:sz w:val="22"/>
              </w:rPr>
              <w:t xml:space="preserve">adres, e-mail: </w:t>
            </w:r>
            <w:r w:rsidRPr="00957405">
              <w:rPr>
                <w:b/>
                <w:sz w:val="22"/>
              </w:rPr>
              <w:br/>
            </w:r>
            <w:r w:rsidRPr="00957405">
              <w:rPr>
                <w:sz w:val="22"/>
              </w:rPr>
              <w:t xml:space="preserve">Katedra i Klinika Rehabilitacji Wydział Nauk o Zdrowiu w Katowicach Śląski Uniwersytet Medyczny </w:t>
            </w:r>
            <w:r w:rsidRPr="00957405">
              <w:rPr>
                <w:sz w:val="22"/>
              </w:rPr>
              <w:br/>
              <w:t xml:space="preserve">w Katowicach, ul. Ziołowa 45/47 40-635 Katowice.  </w:t>
            </w:r>
            <w:r w:rsidRPr="00957405">
              <w:rPr>
                <w:sz w:val="22"/>
              </w:rPr>
              <w:br/>
            </w:r>
            <w:r w:rsidRPr="00957405">
              <w:rPr>
                <w:sz w:val="22"/>
                <w:lang w:val="en-US"/>
              </w:rPr>
              <w:t>Tel. 32 252 43 70 / dolko@sum.edu.pl</w:t>
            </w:r>
          </w:p>
        </w:tc>
      </w:tr>
      <w:tr w:rsidR="00957405" w:rsidRPr="00957405" w14:paraId="24DBE089" w14:textId="77777777" w:rsidTr="00957405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8B24" w14:textId="77777777" w:rsidR="00957405" w:rsidRPr="00957405" w:rsidRDefault="00957405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14. Imię i nazwisko osoby odpowiedzialnej za realizację przedmiotu /koordynatora przedmiotu: </w:t>
            </w:r>
            <w:r w:rsidRPr="00957405">
              <w:rPr>
                <w:b/>
                <w:sz w:val="22"/>
              </w:rPr>
              <w:br/>
            </w:r>
            <w:r w:rsidRPr="00957405">
              <w:rPr>
                <w:sz w:val="22"/>
              </w:rPr>
              <w:t>mgr Katarzyna Gwizdek; kgwizdek@sum.edu.pl</w:t>
            </w:r>
          </w:p>
        </w:tc>
      </w:tr>
      <w:tr w:rsidR="00957405" w:rsidRPr="00957405" w14:paraId="5594E53B" w14:textId="77777777" w:rsidTr="00957405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B65F" w14:textId="77777777" w:rsidR="00957405" w:rsidRPr="00957405" w:rsidRDefault="00957405" w:rsidP="00DA087A">
            <w:pPr>
              <w:spacing w:after="0" w:line="259" w:lineRule="auto"/>
              <w:ind w:left="0" w:right="0" w:firstLine="0"/>
              <w:rPr>
                <w:b/>
                <w:sz w:val="22"/>
              </w:rPr>
            </w:pPr>
            <w:r w:rsidRPr="00957405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DFE22BE" w14:textId="77777777" w:rsidR="00957405" w:rsidRPr="00957405" w:rsidRDefault="00957405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57405">
              <w:rPr>
                <w:sz w:val="22"/>
              </w:rPr>
              <w:t xml:space="preserve">Wiadomości objęte programem nauczania z zakresu anatomii prawidłowej, fizjologii, diagnostyki obrazowej, ortopedii, neurologii, chorób wewnętrznych i farmakologii; w szczególności budowa </w:t>
            </w:r>
            <w:r w:rsidRPr="00957405">
              <w:rPr>
                <w:sz w:val="22"/>
              </w:rPr>
              <w:br/>
              <w:t>i funkcja układu kostno-stawowego, nerwowego, krążenia, oddechowego. Podstawowa symptomatologia chorób układu ruchu, układu nerwowego, układu krążenia i układu oddechowego.</w:t>
            </w:r>
          </w:p>
          <w:p w14:paraId="2987B0C3" w14:textId="77777777" w:rsidR="00957405" w:rsidRPr="00957405" w:rsidRDefault="00957405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957405" w:rsidRPr="00957405" w14:paraId="39711950" w14:textId="77777777" w:rsidTr="00957405">
        <w:trPr>
          <w:trHeight w:val="262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F1B5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8E76" w14:textId="77777777" w:rsidR="00957405" w:rsidRPr="00957405" w:rsidRDefault="00957405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405">
              <w:rPr>
                <w:sz w:val="22"/>
              </w:rPr>
              <w:t xml:space="preserve">Zgodna z Zarządzeniem Rektora SUM </w:t>
            </w:r>
          </w:p>
        </w:tc>
      </w:tr>
      <w:tr w:rsidR="00957405" w:rsidRPr="00957405" w14:paraId="3318AE8A" w14:textId="77777777" w:rsidTr="00957405">
        <w:trPr>
          <w:trHeight w:val="516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E0BD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81DC" w14:textId="77777777" w:rsidR="00957405" w:rsidRPr="00957405" w:rsidRDefault="00957405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405">
              <w:rPr>
                <w:sz w:val="22"/>
              </w:rPr>
              <w:t>Odzież medyczna, obuwie zmienne, ciśnieniomierz, taśma centymetrowa, goniometr</w:t>
            </w:r>
          </w:p>
        </w:tc>
      </w:tr>
      <w:tr w:rsidR="00957405" w:rsidRPr="00957405" w14:paraId="43050CCD" w14:textId="77777777" w:rsidTr="00957405">
        <w:trPr>
          <w:trHeight w:val="264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A0E6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57D4F" w14:textId="77777777" w:rsidR="00957405" w:rsidRPr="00957405" w:rsidRDefault="00957405" w:rsidP="00DA087A">
            <w:pPr>
              <w:ind w:left="0" w:right="0" w:hanging="135"/>
              <w:jc w:val="left"/>
              <w:rPr>
                <w:sz w:val="22"/>
              </w:rPr>
            </w:pPr>
            <w:r w:rsidRPr="00957405">
              <w:rPr>
                <w:sz w:val="22"/>
              </w:rPr>
              <w:t xml:space="preserve">  Katedra i Klinika Rehabilitacji, Wydział Nauk o Zdrowiu </w:t>
            </w:r>
            <w:r w:rsidRPr="00957405">
              <w:rPr>
                <w:sz w:val="22"/>
              </w:rPr>
              <w:br/>
              <w:t xml:space="preserve">w Katowicach Śląski Uniwersytet Medyczny w Katowicach, </w:t>
            </w:r>
            <w:r w:rsidRPr="00957405">
              <w:rPr>
                <w:sz w:val="22"/>
              </w:rPr>
              <w:br/>
              <w:t xml:space="preserve">ul. Ziołowa 45/47 40-635 Katowice.  </w:t>
            </w:r>
          </w:p>
        </w:tc>
      </w:tr>
      <w:tr w:rsidR="00957405" w:rsidRPr="00957405" w14:paraId="754B48D2" w14:textId="77777777" w:rsidTr="00957405">
        <w:trPr>
          <w:trHeight w:val="266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EACB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2AD0" w14:textId="77777777" w:rsidR="00957405" w:rsidRPr="00957405" w:rsidRDefault="00957405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405">
              <w:rPr>
                <w:sz w:val="22"/>
              </w:rPr>
              <w:t xml:space="preserve">Wg harmonogramu na tablicy ogłoszeń Katedry i Kliniki Rehabilitacji </w:t>
            </w:r>
            <w:proofErr w:type="spellStart"/>
            <w:r w:rsidRPr="00957405">
              <w:rPr>
                <w:sz w:val="22"/>
              </w:rPr>
              <w:t>WNoZK</w:t>
            </w:r>
            <w:proofErr w:type="spellEnd"/>
            <w:r w:rsidRPr="00957405">
              <w:rPr>
                <w:sz w:val="22"/>
              </w:rPr>
              <w:t xml:space="preserve"> SUM Katowice</w:t>
            </w:r>
          </w:p>
        </w:tc>
      </w:tr>
      <w:tr w:rsidR="00957405" w:rsidRPr="00957405" w14:paraId="79B983BD" w14:textId="77777777" w:rsidTr="0095740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35A9A1" w14:textId="77777777" w:rsidR="00957405" w:rsidRPr="00957405" w:rsidRDefault="00957405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>20. Efekty uczenia się</w:t>
            </w:r>
            <w:r w:rsidRPr="00957405">
              <w:rPr>
                <w:sz w:val="22"/>
              </w:rPr>
              <w:t xml:space="preserve"> </w:t>
            </w:r>
          </w:p>
        </w:tc>
      </w:tr>
      <w:tr w:rsidR="00957405" w:rsidRPr="00957405" w14:paraId="0D1DEFBF" w14:textId="77777777" w:rsidTr="00957405">
        <w:trPr>
          <w:trHeight w:val="1247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EC55" w14:textId="77777777" w:rsidR="00957405" w:rsidRPr="00957405" w:rsidRDefault="00957405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 xml:space="preserve">Numer przedmiotowego </w:t>
            </w:r>
          </w:p>
          <w:p w14:paraId="611A70B0" w14:textId="77777777" w:rsidR="00957405" w:rsidRPr="00957405" w:rsidRDefault="00957405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 xml:space="preserve">efektu uczenia </w:t>
            </w:r>
          </w:p>
          <w:p w14:paraId="4E61FAC9" w14:textId="77777777" w:rsidR="00957405" w:rsidRPr="00957405" w:rsidRDefault="00957405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 xml:space="preserve">się 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ECB9C" w14:textId="77777777" w:rsidR="00957405" w:rsidRPr="00957405" w:rsidRDefault="00957405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 xml:space="preserve">Przedmiotowe efekty uczenia się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EA4D" w14:textId="77777777" w:rsidR="00957405" w:rsidRPr="00957405" w:rsidRDefault="00957405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 xml:space="preserve">Odniesienie do efektów uczenia się zawartych </w:t>
            </w:r>
            <w:r w:rsidRPr="00957405">
              <w:rPr>
                <w:sz w:val="22"/>
              </w:rPr>
              <w:br/>
              <w:t xml:space="preserve">w </w:t>
            </w:r>
            <w:r w:rsidRPr="00957405">
              <w:rPr>
                <w:i/>
                <w:sz w:val="22"/>
              </w:rPr>
              <w:t>(właściwe podkreślić)</w:t>
            </w:r>
            <w:r w:rsidRPr="00957405">
              <w:rPr>
                <w:sz w:val="22"/>
              </w:rPr>
              <w:t xml:space="preserve">: </w:t>
            </w:r>
          </w:p>
          <w:p w14:paraId="4C6A6284" w14:textId="77777777" w:rsidR="00957405" w:rsidRPr="00957405" w:rsidRDefault="00957405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957405">
              <w:rPr>
                <w:sz w:val="22"/>
                <w:u w:val="single"/>
              </w:rPr>
              <w:t>standardach kształcenia</w:t>
            </w:r>
            <w:bookmarkEnd w:id="0"/>
            <w:r w:rsidRPr="00957405">
              <w:rPr>
                <w:sz w:val="22"/>
              </w:rPr>
              <w:t xml:space="preserve">/ </w:t>
            </w:r>
          </w:p>
          <w:p w14:paraId="285233ED" w14:textId="77777777" w:rsidR="00957405" w:rsidRPr="00957405" w:rsidRDefault="00957405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 xml:space="preserve">zatwierdzonych przez </w:t>
            </w:r>
          </w:p>
          <w:p w14:paraId="749ED9FF" w14:textId="77777777" w:rsidR="00957405" w:rsidRPr="00957405" w:rsidRDefault="00957405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 xml:space="preserve">Senat SUM  </w:t>
            </w:r>
          </w:p>
        </w:tc>
      </w:tr>
      <w:tr w:rsidR="00957405" w:rsidRPr="00957405" w14:paraId="4563FEDA" w14:textId="77777777" w:rsidTr="00957405">
        <w:trPr>
          <w:trHeight w:val="546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1946" w14:textId="77777777" w:rsidR="00957405" w:rsidRPr="00957405" w:rsidRDefault="00957405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P_W01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76AF" w14:textId="77777777" w:rsidR="00957405" w:rsidRPr="00957405" w:rsidRDefault="00957405" w:rsidP="00DA087A">
            <w:pPr>
              <w:spacing w:after="0" w:line="259" w:lineRule="auto"/>
              <w:ind w:left="0" w:right="126" w:firstLine="0"/>
              <w:rPr>
                <w:sz w:val="22"/>
              </w:rPr>
            </w:pPr>
            <w:r w:rsidRPr="00957405">
              <w:rPr>
                <w:sz w:val="22"/>
              </w:rPr>
              <w:t>Zna podstawowe kierunki rehabilitacji leczniczej i zdrowotnej.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EF2C4" w14:textId="77777777" w:rsidR="00957405" w:rsidRPr="00957405" w:rsidRDefault="00957405" w:rsidP="00DA087A">
            <w:pPr>
              <w:spacing w:after="0" w:line="266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D.W26</w:t>
            </w:r>
          </w:p>
        </w:tc>
      </w:tr>
      <w:tr w:rsidR="00957405" w:rsidRPr="00957405" w14:paraId="7E980073" w14:textId="77777777" w:rsidTr="00957405">
        <w:trPr>
          <w:trHeight w:val="546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CD22" w14:textId="77777777" w:rsidR="00957405" w:rsidRPr="00957405" w:rsidRDefault="00957405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P_W02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6653" w14:textId="77777777" w:rsidR="00957405" w:rsidRPr="00957405" w:rsidRDefault="00957405" w:rsidP="00DA087A">
            <w:pPr>
              <w:spacing w:after="0" w:line="259" w:lineRule="auto"/>
              <w:ind w:left="0" w:right="126" w:firstLine="0"/>
              <w:rPr>
                <w:sz w:val="22"/>
              </w:rPr>
            </w:pPr>
            <w:r w:rsidRPr="00957405">
              <w:rPr>
                <w:sz w:val="22"/>
              </w:rPr>
              <w:t>Zna przebieg i sposoby postępowania rehabilitacyjnego w różnych chorobach.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30E2" w14:textId="77777777" w:rsidR="00957405" w:rsidRPr="00957405" w:rsidRDefault="00957405" w:rsidP="00DA087A">
            <w:pPr>
              <w:spacing w:after="0" w:line="266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D.W27</w:t>
            </w:r>
          </w:p>
        </w:tc>
      </w:tr>
      <w:tr w:rsidR="00957405" w:rsidRPr="00957405" w14:paraId="0A69EFE3" w14:textId="77777777" w:rsidTr="00957405">
        <w:trPr>
          <w:trHeight w:val="546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63E61" w14:textId="77777777" w:rsidR="00957405" w:rsidRPr="00957405" w:rsidRDefault="00957405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P_U01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D9CC" w14:textId="77777777" w:rsidR="00957405" w:rsidRPr="00957405" w:rsidRDefault="00957405" w:rsidP="00DA087A">
            <w:pPr>
              <w:spacing w:after="0" w:line="259" w:lineRule="auto"/>
              <w:ind w:left="0" w:right="126" w:firstLine="0"/>
              <w:rPr>
                <w:sz w:val="22"/>
              </w:rPr>
            </w:pPr>
            <w:r w:rsidRPr="00957405">
              <w:rPr>
                <w:sz w:val="22"/>
              </w:rPr>
              <w:t>Potrafi uczyć pacjenta i jego opiekuna doboru oraz użytkowania sprzętu pielęgnacyjnorehabilitacyjnego i wyrobów medycznych.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1053" w14:textId="77777777" w:rsidR="00957405" w:rsidRPr="00957405" w:rsidRDefault="00957405" w:rsidP="00DA087A">
            <w:pPr>
              <w:spacing w:after="0" w:line="266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D.U16</w:t>
            </w:r>
          </w:p>
        </w:tc>
      </w:tr>
      <w:tr w:rsidR="00957405" w:rsidRPr="00957405" w14:paraId="530FEBB0" w14:textId="77777777" w:rsidTr="00957405">
        <w:trPr>
          <w:trHeight w:val="546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47FA1" w14:textId="77777777" w:rsidR="00957405" w:rsidRPr="00957405" w:rsidRDefault="00957405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P_U02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04C1" w14:textId="77777777" w:rsidR="00957405" w:rsidRPr="00957405" w:rsidRDefault="00957405" w:rsidP="00DA087A">
            <w:pPr>
              <w:spacing w:after="0" w:line="259" w:lineRule="auto"/>
              <w:ind w:left="0" w:right="126" w:firstLine="0"/>
              <w:rPr>
                <w:sz w:val="22"/>
              </w:rPr>
            </w:pPr>
            <w:r w:rsidRPr="00957405">
              <w:rPr>
                <w:sz w:val="22"/>
              </w:rPr>
              <w:t>Rozpoznawać powikłania leczenia farmakologicznego, dietetycznego, rehabilitacyjnego i leczniczo-pielęgnacyjnego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01B9C" w14:textId="77777777" w:rsidR="00957405" w:rsidRPr="00957405" w:rsidRDefault="00957405" w:rsidP="00DA087A">
            <w:pPr>
              <w:spacing w:after="0" w:line="266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D.U18</w:t>
            </w:r>
          </w:p>
        </w:tc>
      </w:tr>
      <w:tr w:rsidR="00957405" w:rsidRPr="00957405" w14:paraId="5010F2C9" w14:textId="77777777" w:rsidTr="00957405">
        <w:trPr>
          <w:trHeight w:val="546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ABBC" w14:textId="77777777" w:rsidR="00957405" w:rsidRPr="00957405" w:rsidRDefault="00957405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P_U03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61B3F" w14:textId="77777777" w:rsidR="00957405" w:rsidRPr="00957405" w:rsidRDefault="00957405" w:rsidP="00DA087A">
            <w:pPr>
              <w:spacing w:after="0" w:line="259" w:lineRule="auto"/>
              <w:ind w:left="0" w:right="126" w:firstLine="0"/>
              <w:rPr>
                <w:sz w:val="22"/>
              </w:rPr>
            </w:pPr>
            <w:r w:rsidRPr="00957405">
              <w:rPr>
                <w:sz w:val="22"/>
              </w:rPr>
              <w:t>Potrafi prowadzić rehabilitację przyłóżkową i aktywizację z wykorzystaniem elementów terapii zajęciowej.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01275" w14:textId="77777777" w:rsidR="00957405" w:rsidRPr="00957405" w:rsidRDefault="00957405" w:rsidP="00DA087A">
            <w:pPr>
              <w:spacing w:after="0" w:line="266" w:lineRule="auto"/>
              <w:ind w:left="0" w:right="0" w:firstLine="0"/>
              <w:jc w:val="center"/>
              <w:rPr>
                <w:sz w:val="22"/>
              </w:rPr>
            </w:pPr>
            <w:r w:rsidRPr="00957405">
              <w:rPr>
                <w:sz w:val="22"/>
              </w:rPr>
              <w:t>D.U21</w:t>
            </w:r>
          </w:p>
        </w:tc>
      </w:tr>
      <w:tr w:rsidR="00957405" w:rsidRPr="00957405" w14:paraId="27518AC2" w14:textId="77777777" w:rsidTr="00957405">
        <w:trPr>
          <w:trHeight w:val="51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3EF285" w14:textId="77777777" w:rsidR="00957405" w:rsidRPr="00957405" w:rsidRDefault="00957405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lastRenderedPageBreak/>
              <w:t xml:space="preserve">21. Formy i tematy zajęć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EAA890" w14:textId="77777777" w:rsidR="00957405" w:rsidRPr="00957405" w:rsidRDefault="00957405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Liczba godzin </w:t>
            </w:r>
          </w:p>
        </w:tc>
      </w:tr>
      <w:tr w:rsidR="00957405" w:rsidRPr="00957405" w14:paraId="00322A20" w14:textId="77777777" w:rsidTr="00957405">
        <w:trPr>
          <w:trHeight w:val="265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0446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DC6E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10 </w:t>
            </w:r>
          </w:p>
        </w:tc>
      </w:tr>
      <w:tr w:rsidR="00957405" w:rsidRPr="00957405" w14:paraId="6054BAEA" w14:textId="77777777" w:rsidTr="00957405">
        <w:trPr>
          <w:trHeight w:val="262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D004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405">
              <w:rPr>
                <w:sz w:val="22"/>
              </w:rPr>
              <w:t xml:space="preserve">Ustawodawstwo dotyczące osób niepełnosprawnych oraz organizacja rehabilitacji w Polsce.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6DA63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</w:t>
            </w:r>
            <w:r w:rsidRPr="00957405">
              <w:rPr>
                <w:sz w:val="22"/>
              </w:rPr>
              <w:t xml:space="preserve">2  </w:t>
            </w:r>
          </w:p>
        </w:tc>
      </w:tr>
      <w:tr w:rsidR="00957405" w:rsidRPr="00957405" w14:paraId="1D51FB64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90A1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405">
              <w:rPr>
                <w:bCs/>
                <w:sz w:val="22"/>
              </w:rPr>
              <w:t>Rehabilitacja medyczna – ogólna charakterystyka specjalności, cechy szczególne oraz zadania.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405D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</w:t>
            </w:r>
            <w:r w:rsidRPr="00957405">
              <w:rPr>
                <w:sz w:val="22"/>
              </w:rPr>
              <w:t xml:space="preserve">2  </w:t>
            </w:r>
          </w:p>
        </w:tc>
      </w:tr>
      <w:tr w:rsidR="00957405" w:rsidRPr="00957405" w14:paraId="7C88E545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5E95E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957405">
              <w:rPr>
                <w:sz w:val="22"/>
              </w:rPr>
              <w:t>Rehabilitacja chorych upośledzonych umysłowo oraz niedowidzących. Metody terapii behawioralnej.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A445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</w:t>
            </w:r>
            <w:r w:rsidRPr="00957405">
              <w:rPr>
                <w:sz w:val="22"/>
              </w:rPr>
              <w:t xml:space="preserve">2  </w:t>
            </w:r>
          </w:p>
        </w:tc>
      </w:tr>
      <w:tr w:rsidR="00957405" w:rsidRPr="00957405" w14:paraId="5AB36B77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9216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957405">
              <w:rPr>
                <w:sz w:val="22"/>
              </w:rPr>
              <w:t>Niepełnosprawny a środowisko. Bezpieczne środowisko osób niepełnosprawnych. Osoby niepełnosprawne w szkole. Niepełnosprawni w sporcie.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1FF3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</w:t>
            </w:r>
            <w:r w:rsidRPr="00957405">
              <w:rPr>
                <w:sz w:val="22"/>
              </w:rPr>
              <w:t xml:space="preserve">2  </w:t>
            </w:r>
          </w:p>
        </w:tc>
      </w:tr>
      <w:tr w:rsidR="00957405" w:rsidRPr="00957405" w14:paraId="61F8B45D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AB4B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957405">
              <w:rPr>
                <w:sz w:val="22"/>
              </w:rPr>
              <w:t xml:space="preserve">Społeczne i rodzinne aspekty funkcjonowania osoby niepełnosprawnej – rola i zadania pielęgniarki. Pomoc instytucjonalna na rzecz osób niepełnosprawnych. Rehabilitacja zawodowa osób niepełnosprawnych. Aktywizacja społeczna osób trwale niepełnosprawnych. Biomechaniczny i </w:t>
            </w:r>
            <w:proofErr w:type="spellStart"/>
            <w:r w:rsidRPr="00957405">
              <w:rPr>
                <w:sz w:val="22"/>
              </w:rPr>
              <w:t>biopsychospołeczny</w:t>
            </w:r>
            <w:proofErr w:type="spellEnd"/>
            <w:r w:rsidRPr="00957405">
              <w:rPr>
                <w:sz w:val="22"/>
              </w:rPr>
              <w:t xml:space="preserve"> paradygmat organizacji systemów opieki zdrowotnej. Znaczenie wielokierunkowego oddziaływania systemowego w rehabilitacji. Aktualne wytyczne rehabilitacji – przegląd piśmiennictwa.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27C7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</w:t>
            </w:r>
            <w:r w:rsidRPr="00957405">
              <w:rPr>
                <w:sz w:val="22"/>
              </w:rPr>
              <w:t xml:space="preserve">2  </w:t>
            </w:r>
          </w:p>
        </w:tc>
      </w:tr>
      <w:tr w:rsidR="00957405" w:rsidRPr="00957405" w14:paraId="16D0A12F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C4108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21.2. Ćwiczenia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A34D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20 </w:t>
            </w:r>
          </w:p>
        </w:tc>
      </w:tr>
      <w:tr w:rsidR="00957405" w:rsidRPr="00957405" w14:paraId="32F962E6" w14:textId="77777777" w:rsidTr="00957405">
        <w:trPr>
          <w:trHeight w:val="262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443D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405">
              <w:rPr>
                <w:sz w:val="22"/>
              </w:rPr>
              <w:t>Metody terapeutyczne w rehabilitacji – fizykoterapia, kinezyterapia, medycyna manualna, terapia zajęciowa, balneoterapia, terapia neuropsychologiczna, terapia sztuką i przez sztukę, integracja i reintegracja osób niepełnosprawnych, zaopatrzenie ortopedyczne.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D2E4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 </w:t>
            </w:r>
            <w:r w:rsidRPr="00957405">
              <w:rPr>
                <w:sz w:val="22"/>
              </w:rPr>
              <w:t xml:space="preserve">4  </w:t>
            </w:r>
          </w:p>
        </w:tc>
      </w:tr>
      <w:tr w:rsidR="00957405" w:rsidRPr="00957405" w14:paraId="5E355D93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E4F4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405">
              <w:rPr>
                <w:sz w:val="22"/>
              </w:rPr>
              <w:t xml:space="preserve">Podstawowe metody i techniki usprawniania chorych w różnych specjalnościach ze szczególnym uwzględnieniem technik przyłóżkowych oraz roli i zadań pielęgniarki </w:t>
            </w:r>
            <w:r w:rsidRPr="00957405">
              <w:rPr>
                <w:sz w:val="22"/>
              </w:rPr>
              <w:br/>
              <w:t>w tym procesie.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1E7C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 </w:t>
            </w:r>
            <w:r w:rsidRPr="00957405">
              <w:rPr>
                <w:sz w:val="22"/>
              </w:rPr>
              <w:t xml:space="preserve">4  </w:t>
            </w:r>
          </w:p>
        </w:tc>
      </w:tr>
      <w:tr w:rsidR="00957405" w:rsidRPr="00957405" w14:paraId="7136938D" w14:textId="77777777" w:rsidTr="00957405">
        <w:trPr>
          <w:trHeight w:val="262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CB23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405">
              <w:rPr>
                <w:sz w:val="22"/>
              </w:rPr>
              <w:t xml:space="preserve">Postępowanie pielęgnacyjne z chorym o ograniczonej sprawności ruchowej </w:t>
            </w:r>
            <w:r w:rsidRPr="00957405">
              <w:rPr>
                <w:sz w:val="22"/>
              </w:rPr>
              <w:br/>
              <w:t>i długotrwale unieruchomionym.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C56B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 </w:t>
            </w:r>
            <w:r w:rsidRPr="00957405">
              <w:rPr>
                <w:sz w:val="22"/>
              </w:rPr>
              <w:t xml:space="preserve">4  </w:t>
            </w:r>
          </w:p>
        </w:tc>
      </w:tr>
      <w:tr w:rsidR="00957405" w:rsidRPr="00957405" w14:paraId="7759B433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787D3" w14:textId="77777777" w:rsidR="00957405" w:rsidRPr="00957405" w:rsidRDefault="00957405" w:rsidP="00DA087A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957405">
              <w:rPr>
                <w:sz w:val="22"/>
              </w:rPr>
              <w:t>Ergonomia a rehabilitacja.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9061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 </w:t>
            </w:r>
            <w:r w:rsidRPr="00957405">
              <w:rPr>
                <w:sz w:val="22"/>
              </w:rPr>
              <w:t xml:space="preserve">4  </w:t>
            </w:r>
          </w:p>
        </w:tc>
      </w:tr>
      <w:tr w:rsidR="00957405" w:rsidRPr="00957405" w14:paraId="79CCEDE6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F5FF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sz w:val="22"/>
              </w:rPr>
              <w:t>Specyfika kontaktu i kształtowania relacji interpersonalnej z osobą niepełnosprawną.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2003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 </w:t>
            </w:r>
            <w:r w:rsidRPr="00957405">
              <w:rPr>
                <w:sz w:val="22"/>
              </w:rPr>
              <w:t xml:space="preserve">4  </w:t>
            </w:r>
          </w:p>
        </w:tc>
      </w:tr>
      <w:tr w:rsidR="00957405" w:rsidRPr="00957405" w14:paraId="6B54BEC1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9674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>21.3. Samokształcenie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AA65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b/>
                <w:sz w:val="22"/>
              </w:rPr>
            </w:pPr>
            <w:r w:rsidRPr="00957405">
              <w:rPr>
                <w:b/>
                <w:sz w:val="22"/>
              </w:rPr>
              <w:t xml:space="preserve">   15</w:t>
            </w:r>
          </w:p>
        </w:tc>
      </w:tr>
      <w:tr w:rsidR="00957405" w:rsidRPr="00957405" w14:paraId="17AF04BD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D8B1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sz w:val="22"/>
              </w:rPr>
              <w:t>Etyczne, społeczne i prawne uwarunkowania wykonywania zawodu pielęgniarki.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CB67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 </w:t>
            </w:r>
            <w:r w:rsidRPr="00957405">
              <w:rPr>
                <w:sz w:val="22"/>
              </w:rPr>
              <w:t xml:space="preserve">7  </w:t>
            </w:r>
          </w:p>
        </w:tc>
      </w:tr>
      <w:tr w:rsidR="00957405" w:rsidRPr="00957405" w14:paraId="566F3B5C" w14:textId="77777777" w:rsidTr="0095740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583BA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sz w:val="22"/>
              </w:rPr>
              <w:t>Standardy i procedury pielęgniarskie stosowane w opiece nad pacjentem w różnym wieku i stanie zdrowia.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51D5" w14:textId="77777777" w:rsidR="00957405" w:rsidRPr="00957405" w:rsidRDefault="00957405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     </w:t>
            </w:r>
            <w:r w:rsidRPr="00957405">
              <w:rPr>
                <w:sz w:val="22"/>
              </w:rPr>
              <w:t xml:space="preserve">8  </w:t>
            </w:r>
          </w:p>
        </w:tc>
      </w:tr>
      <w:tr w:rsidR="00957405" w:rsidRPr="00957405" w14:paraId="688CC980" w14:textId="77777777" w:rsidTr="00957405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445103E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22. Literatura </w:t>
            </w:r>
          </w:p>
        </w:tc>
      </w:tr>
      <w:tr w:rsidR="00957405" w:rsidRPr="00957405" w14:paraId="094D6683" w14:textId="77777777" w:rsidTr="00957405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2F6E" w14:textId="77777777" w:rsidR="00957405" w:rsidRPr="00957405" w:rsidRDefault="00957405" w:rsidP="00957405">
            <w:pPr>
              <w:pStyle w:val="Akapitzlist"/>
              <w:numPr>
                <w:ilvl w:val="0"/>
                <w:numId w:val="27"/>
              </w:numPr>
              <w:rPr>
                <w:sz w:val="22"/>
              </w:rPr>
            </w:pPr>
            <w:r w:rsidRPr="00957405">
              <w:rPr>
                <w:sz w:val="22"/>
              </w:rPr>
              <w:t>Kwolek A. (red) Rehabilitacja medyczna. Urban &amp; Partner 2012, wyd. II.</w:t>
            </w:r>
          </w:p>
          <w:p w14:paraId="39F7796F" w14:textId="77777777" w:rsidR="00957405" w:rsidRPr="00957405" w:rsidRDefault="00957405" w:rsidP="00957405">
            <w:pPr>
              <w:pStyle w:val="Akapitzlist"/>
              <w:numPr>
                <w:ilvl w:val="0"/>
                <w:numId w:val="27"/>
              </w:numPr>
              <w:spacing w:after="240" w:line="240" w:lineRule="auto"/>
              <w:rPr>
                <w:sz w:val="22"/>
              </w:rPr>
            </w:pPr>
            <w:r w:rsidRPr="00957405">
              <w:rPr>
                <w:sz w:val="22"/>
              </w:rPr>
              <w:t xml:space="preserve">Rutkowska E. Rehabilitacja i pielęgnowanie osób niepełnosprawnych. Podręcznik dla studentów pielęgniarskich studiów licencjackich. Wydawnictwo </w:t>
            </w:r>
            <w:proofErr w:type="spellStart"/>
            <w:r w:rsidRPr="00957405">
              <w:rPr>
                <w:sz w:val="22"/>
              </w:rPr>
              <w:t>Czelej</w:t>
            </w:r>
            <w:proofErr w:type="spellEnd"/>
            <w:r w:rsidRPr="00957405">
              <w:rPr>
                <w:sz w:val="22"/>
              </w:rPr>
              <w:t>, Lublin 2002.</w:t>
            </w:r>
          </w:p>
          <w:p w14:paraId="65FA7582" w14:textId="77777777" w:rsidR="00957405" w:rsidRPr="00957405" w:rsidRDefault="00957405" w:rsidP="00957405">
            <w:pPr>
              <w:pStyle w:val="Akapitzlist"/>
              <w:numPr>
                <w:ilvl w:val="0"/>
                <w:numId w:val="27"/>
              </w:numPr>
              <w:spacing w:after="240" w:line="240" w:lineRule="auto"/>
              <w:rPr>
                <w:sz w:val="22"/>
              </w:rPr>
            </w:pPr>
            <w:proofErr w:type="spellStart"/>
            <w:r w:rsidRPr="00957405">
              <w:rPr>
                <w:sz w:val="22"/>
              </w:rPr>
              <w:t>Szwałkiewicz</w:t>
            </w:r>
            <w:proofErr w:type="spellEnd"/>
            <w:r w:rsidRPr="00957405">
              <w:rPr>
                <w:sz w:val="22"/>
              </w:rPr>
              <w:t xml:space="preserve"> E. (red.) Zasady podnoszenia i przemieszczania pacjentów. Przewodnik dla pielęgniarek. Wyd. Med. Urban &amp; Partner, Wrocław 2000.</w:t>
            </w:r>
          </w:p>
          <w:p w14:paraId="547AE26E" w14:textId="77777777" w:rsidR="00957405" w:rsidRPr="00957405" w:rsidRDefault="00957405" w:rsidP="00957405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sz w:val="22"/>
              </w:rPr>
            </w:pPr>
            <w:r w:rsidRPr="00957405">
              <w:rPr>
                <w:sz w:val="22"/>
              </w:rPr>
              <w:t xml:space="preserve">Wieczorkowska – </w:t>
            </w:r>
            <w:proofErr w:type="spellStart"/>
            <w:r w:rsidRPr="00957405">
              <w:rPr>
                <w:sz w:val="22"/>
              </w:rPr>
              <w:t>Tobis</w:t>
            </w:r>
            <w:proofErr w:type="spellEnd"/>
            <w:r w:rsidRPr="00957405">
              <w:rPr>
                <w:sz w:val="22"/>
              </w:rPr>
              <w:t xml:space="preserve"> K., </w:t>
            </w:r>
            <w:proofErr w:type="spellStart"/>
            <w:r w:rsidRPr="00957405">
              <w:rPr>
                <w:sz w:val="22"/>
              </w:rPr>
              <w:t>Talarska</w:t>
            </w:r>
            <w:proofErr w:type="spellEnd"/>
            <w:r w:rsidRPr="00957405">
              <w:rPr>
                <w:sz w:val="22"/>
              </w:rPr>
              <w:t xml:space="preserve"> D. Geriatria i pielęgniarstwo geriatryczne. Podręcznik dla studiów medycznych. PZWL, Warszawa 2008. </w:t>
            </w:r>
          </w:p>
        </w:tc>
      </w:tr>
      <w:tr w:rsidR="00957405" w:rsidRPr="00957405" w14:paraId="50036363" w14:textId="77777777" w:rsidTr="00957405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9626D2D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b/>
                <w:sz w:val="22"/>
              </w:rPr>
              <w:t xml:space="preserve">23. Kryteria oceny – szczegóły </w:t>
            </w:r>
          </w:p>
        </w:tc>
      </w:tr>
      <w:tr w:rsidR="00957405" w:rsidRPr="00957405" w14:paraId="55F9C050" w14:textId="77777777" w:rsidTr="00957405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B98A" w14:textId="77777777" w:rsidR="00957405" w:rsidRPr="00957405" w:rsidRDefault="00957405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sz w:val="22"/>
              </w:rPr>
              <w:t xml:space="preserve">Zgodnie z zaleceniami organów kontrolujących. </w:t>
            </w:r>
          </w:p>
          <w:p w14:paraId="42C29E2D" w14:textId="77777777" w:rsidR="00957405" w:rsidRPr="00957405" w:rsidRDefault="00957405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sz w:val="22"/>
              </w:rPr>
              <w:t xml:space="preserve">Zaliczenie przedmiotu - student osiągnął zakładane efekty uczenia się. </w:t>
            </w:r>
          </w:p>
          <w:p w14:paraId="3F3B0348" w14:textId="77777777" w:rsidR="00957405" w:rsidRPr="00957405" w:rsidRDefault="0095740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40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953B120" w14:textId="77777777" w:rsidR="00957405" w:rsidRDefault="00957405" w:rsidP="00957405">
      <w:pPr>
        <w:spacing w:after="0" w:line="259" w:lineRule="auto"/>
        <w:ind w:left="0" w:right="0" w:firstLine="0"/>
        <w:jc w:val="left"/>
      </w:pPr>
    </w:p>
    <w:p w14:paraId="6C7B85A1" w14:textId="77777777" w:rsidR="00957405" w:rsidRPr="00B06EDE" w:rsidRDefault="00957405" w:rsidP="00C74319">
      <w:pPr>
        <w:spacing w:after="0" w:line="254" w:lineRule="auto"/>
        <w:ind w:left="336" w:right="911"/>
        <w:jc w:val="left"/>
        <w:rPr>
          <w:sz w:val="22"/>
        </w:rPr>
      </w:pPr>
    </w:p>
    <w:sectPr w:rsidR="00957405" w:rsidRPr="00B06EDE" w:rsidSect="002D55ED">
      <w:footerReference w:type="even" r:id="rId8"/>
      <w:footerReference w:type="default" r:id="rId9"/>
      <w:footerReference w:type="first" r:id="rId10"/>
      <w:pgSz w:w="11906" w:h="16838"/>
      <w:pgMar w:top="567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040E6" w14:textId="77777777" w:rsidR="002D55ED" w:rsidRDefault="002D55ED">
      <w:pPr>
        <w:spacing w:after="0" w:line="240" w:lineRule="auto"/>
      </w:pPr>
      <w:r>
        <w:separator/>
      </w:r>
    </w:p>
  </w:endnote>
  <w:endnote w:type="continuationSeparator" w:id="0">
    <w:p w14:paraId="2301451E" w14:textId="77777777" w:rsidR="002D55ED" w:rsidRDefault="002D5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EF26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4668E4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E7240" w14:textId="7B834E96" w:rsidR="008050C4" w:rsidRDefault="008050C4" w:rsidP="00EB7A1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252C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16C6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439A55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38180" w14:textId="77777777" w:rsidR="002D55ED" w:rsidRDefault="002D55ED">
      <w:pPr>
        <w:spacing w:after="0" w:line="240" w:lineRule="auto"/>
      </w:pPr>
      <w:r>
        <w:separator/>
      </w:r>
    </w:p>
  </w:footnote>
  <w:footnote w:type="continuationSeparator" w:id="0">
    <w:p w14:paraId="69C93F07" w14:textId="77777777" w:rsidR="002D55ED" w:rsidRDefault="002D5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082CE6"/>
    <w:multiLevelType w:val="hybridMultilevel"/>
    <w:tmpl w:val="D1205C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B7075B"/>
    <w:multiLevelType w:val="hybridMultilevel"/>
    <w:tmpl w:val="D314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3C3235"/>
    <w:multiLevelType w:val="hybridMultilevel"/>
    <w:tmpl w:val="B1383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2A0A1F"/>
    <w:multiLevelType w:val="hybridMultilevel"/>
    <w:tmpl w:val="FF0E8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6"/>
  </w:num>
  <w:num w:numId="7">
    <w:abstractNumId w:val="17"/>
  </w:num>
  <w:num w:numId="8">
    <w:abstractNumId w:val="15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9"/>
  </w:num>
  <w:num w:numId="14">
    <w:abstractNumId w:val="22"/>
  </w:num>
  <w:num w:numId="15">
    <w:abstractNumId w:val="11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6"/>
  </w:num>
  <w:num w:numId="23">
    <w:abstractNumId w:val="4"/>
  </w:num>
  <w:num w:numId="24">
    <w:abstractNumId w:val="18"/>
  </w:num>
  <w:num w:numId="25">
    <w:abstractNumId w:val="23"/>
  </w:num>
  <w:num w:numId="26">
    <w:abstractNumId w:val="1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4DA9"/>
    <w:rsid w:val="00052014"/>
    <w:rsid w:val="0005547A"/>
    <w:rsid w:val="000C2D24"/>
    <w:rsid w:val="000F18AA"/>
    <w:rsid w:val="001032AA"/>
    <w:rsid w:val="001A1763"/>
    <w:rsid w:val="001A76A8"/>
    <w:rsid w:val="001D71DF"/>
    <w:rsid w:val="00264B8E"/>
    <w:rsid w:val="002B1F07"/>
    <w:rsid w:val="002D55ED"/>
    <w:rsid w:val="002E0C1F"/>
    <w:rsid w:val="00306823"/>
    <w:rsid w:val="004A7D24"/>
    <w:rsid w:val="004B6B6E"/>
    <w:rsid w:val="006C2492"/>
    <w:rsid w:val="006F6542"/>
    <w:rsid w:val="0072589D"/>
    <w:rsid w:val="007A71D5"/>
    <w:rsid w:val="00803A60"/>
    <w:rsid w:val="008050C4"/>
    <w:rsid w:val="008252C2"/>
    <w:rsid w:val="00871A55"/>
    <w:rsid w:val="00876CDB"/>
    <w:rsid w:val="0088304F"/>
    <w:rsid w:val="008842F1"/>
    <w:rsid w:val="00931AB5"/>
    <w:rsid w:val="00957405"/>
    <w:rsid w:val="00A05C7E"/>
    <w:rsid w:val="00A068A2"/>
    <w:rsid w:val="00AA577C"/>
    <w:rsid w:val="00B06EDE"/>
    <w:rsid w:val="00B8443A"/>
    <w:rsid w:val="00BF33E5"/>
    <w:rsid w:val="00C53184"/>
    <w:rsid w:val="00C74319"/>
    <w:rsid w:val="00C90D59"/>
    <w:rsid w:val="00CC2451"/>
    <w:rsid w:val="00CC5EAF"/>
    <w:rsid w:val="00E4708E"/>
    <w:rsid w:val="00E95559"/>
    <w:rsid w:val="00EB7A1D"/>
    <w:rsid w:val="00F72354"/>
    <w:rsid w:val="00FB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96571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AA577C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8830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7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7A1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58160-9F58-487A-AE76-3544F2DC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1237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2023-03-28T06:28:00Z</cp:lastPrinted>
  <dcterms:created xsi:type="dcterms:W3CDTF">2024-02-28T14:38:00Z</dcterms:created>
  <dcterms:modified xsi:type="dcterms:W3CDTF">2024-08-22T09:31:00Z</dcterms:modified>
</cp:coreProperties>
</file>