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BFC" w:rsidRPr="006D680E" w:rsidRDefault="00D74BFC" w:rsidP="00D74BFC">
      <w:pPr>
        <w:spacing w:after="197" w:line="259" w:lineRule="auto"/>
        <w:ind w:left="10" w:right="944"/>
        <w:jc w:val="right"/>
        <w:rPr>
          <w:sz w:val="22"/>
        </w:rPr>
      </w:pPr>
      <w:bookmarkStart w:id="0" w:name="_Hlk156909946"/>
      <w:r w:rsidRPr="006D680E">
        <w:rPr>
          <w:b/>
          <w:i/>
          <w:sz w:val="22"/>
        </w:rPr>
        <w:t>Załącznik nr 1a</w:t>
      </w:r>
      <w:bookmarkEnd w:id="0"/>
    </w:p>
    <w:p w:rsidR="006D680E" w:rsidRDefault="008050C4" w:rsidP="008050C4">
      <w:pPr>
        <w:pStyle w:val="Nagwek1"/>
        <w:rPr>
          <w:sz w:val="22"/>
        </w:rPr>
      </w:pPr>
      <w:r w:rsidRPr="006D680E">
        <w:rPr>
          <w:sz w:val="22"/>
        </w:rPr>
        <w:t xml:space="preserve">Karta przedmiotu </w:t>
      </w:r>
    </w:p>
    <w:p w:rsidR="008050C4" w:rsidRPr="006D680E" w:rsidRDefault="008050C4" w:rsidP="008050C4">
      <w:pPr>
        <w:pStyle w:val="Nagwek1"/>
        <w:rPr>
          <w:sz w:val="22"/>
        </w:rPr>
      </w:pPr>
      <w:r w:rsidRPr="006D680E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835"/>
        <w:gridCol w:w="1908"/>
        <w:gridCol w:w="848"/>
      </w:tblGrid>
      <w:tr w:rsidR="008050C4" w:rsidRPr="006D680E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6D680E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6D680E">
              <w:rPr>
                <w:b/>
              </w:rPr>
              <w:t xml:space="preserve">Informacje ogólne o przedmiocie </w:t>
            </w:r>
          </w:p>
        </w:tc>
      </w:tr>
      <w:tr w:rsidR="008050C4" w:rsidRPr="006D680E" w:rsidTr="002F6F6B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6D680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D680E">
              <w:rPr>
                <w:b/>
              </w:rPr>
              <w:t>1. Kierunek studiów:</w:t>
            </w:r>
            <w:r w:rsidR="006D680E">
              <w:rPr>
                <w:b/>
              </w:rPr>
              <w:t xml:space="preserve"> </w:t>
            </w:r>
            <w:r w:rsidR="009F3F57" w:rsidRPr="006D680E">
              <w:t>Pielęgniarstwo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F57" w:rsidRPr="006D680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6D680E">
              <w:rPr>
                <w:b/>
              </w:rPr>
              <w:t>Poziom kształcenia:</w:t>
            </w:r>
            <w:r w:rsidR="006D680E">
              <w:rPr>
                <w:b/>
              </w:rPr>
              <w:t xml:space="preserve"> </w:t>
            </w:r>
            <w:r w:rsidR="009F3F57" w:rsidRPr="006D680E">
              <w:t xml:space="preserve">II stopień / profil </w:t>
            </w:r>
            <w:proofErr w:type="spellStart"/>
            <w:r w:rsidR="009F3F57" w:rsidRPr="006D680E">
              <w:t>ogólnoakademicki</w:t>
            </w:r>
            <w:proofErr w:type="spellEnd"/>
          </w:p>
          <w:p w:rsidR="008050C4" w:rsidRPr="006D680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6D680E">
              <w:rPr>
                <w:b/>
              </w:rPr>
              <w:t>Forma studiów:</w:t>
            </w:r>
            <w:r w:rsidR="006D680E">
              <w:rPr>
                <w:b/>
              </w:rPr>
              <w:t xml:space="preserve"> </w:t>
            </w:r>
            <w:r w:rsidR="006D680E" w:rsidRPr="006D680E">
              <w:t>studia n</w:t>
            </w:r>
            <w:r w:rsidR="00D40F0B" w:rsidRPr="006D680E">
              <w:t>ies</w:t>
            </w:r>
            <w:r w:rsidR="00C1235A" w:rsidRPr="006D680E">
              <w:t>tacjonarne</w:t>
            </w:r>
          </w:p>
        </w:tc>
      </w:tr>
      <w:tr w:rsidR="008050C4" w:rsidRPr="006D680E" w:rsidTr="002F6F6B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680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D680E">
              <w:rPr>
                <w:b/>
              </w:rPr>
              <w:t>4. Rok:</w:t>
            </w:r>
            <w:r w:rsidR="006D680E">
              <w:rPr>
                <w:b/>
              </w:rPr>
              <w:t xml:space="preserve"> </w:t>
            </w:r>
            <w:r w:rsidR="009F3F57" w:rsidRPr="006D680E">
              <w:t>I</w:t>
            </w:r>
            <w:r w:rsidR="006D680E">
              <w:t xml:space="preserve"> </w:t>
            </w:r>
            <w:r w:rsidR="009F3F57" w:rsidRPr="006D680E">
              <w:t>/ cykl 202</w:t>
            </w:r>
            <w:r w:rsidR="00685674" w:rsidRPr="006D680E">
              <w:t>4</w:t>
            </w:r>
            <w:r w:rsidR="009F3F57" w:rsidRPr="006D680E">
              <w:t>-202</w:t>
            </w:r>
            <w:r w:rsidR="00685674" w:rsidRPr="006D680E">
              <w:t>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680E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6D680E">
              <w:rPr>
                <w:b/>
              </w:rPr>
              <w:t xml:space="preserve">5. Semestr: </w:t>
            </w:r>
            <w:r w:rsidR="005239E6" w:rsidRPr="006D680E">
              <w:t>I</w:t>
            </w:r>
            <w:r w:rsidR="006D680E">
              <w:t xml:space="preserve">, </w:t>
            </w:r>
            <w:r w:rsidR="00B25B58" w:rsidRPr="006D680E">
              <w:t>II</w:t>
            </w:r>
          </w:p>
        </w:tc>
      </w:tr>
      <w:tr w:rsidR="008050C4" w:rsidRPr="006D680E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680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D680E">
              <w:rPr>
                <w:b/>
              </w:rPr>
              <w:t>6. Nazwa przedmiotu:</w:t>
            </w:r>
            <w:r w:rsidR="006D680E">
              <w:rPr>
                <w:b/>
              </w:rPr>
              <w:t xml:space="preserve"> </w:t>
            </w:r>
            <w:r w:rsidR="009F3F57" w:rsidRPr="006D680E">
              <w:t>Polityka zdrowotna i systemy zabezpieczeń społecznych</w:t>
            </w:r>
          </w:p>
        </w:tc>
      </w:tr>
      <w:tr w:rsidR="008050C4" w:rsidRPr="006D680E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680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D680E">
              <w:rPr>
                <w:b/>
              </w:rPr>
              <w:t>7. Status przedmiotu:</w:t>
            </w:r>
            <w:r w:rsidR="006D680E">
              <w:rPr>
                <w:b/>
              </w:rPr>
              <w:t xml:space="preserve"> </w:t>
            </w:r>
            <w:r w:rsidR="009F3F57" w:rsidRPr="006D680E">
              <w:t>fakultatywny</w:t>
            </w:r>
          </w:p>
        </w:tc>
      </w:tr>
      <w:tr w:rsidR="008050C4" w:rsidRPr="006D680E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680E" w:rsidRDefault="008050C4" w:rsidP="005239E6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6D680E">
              <w:rPr>
                <w:b/>
              </w:rPr>
              <w:t xml:space="preserve">8.  Cel/-e przedmiotu  </w:t>
            </w:r>
          </w:p>
          <w:p w:rsidR="00B25B58" w:rsidRPr="006D680E" w:rsidRDefault="00B25B58" w:rsidP="006D680E">
            <w:pPr>
              <w:spacing w:after="0" w:line="240" w:lineRule="auto"/>
              <w:ind w:left="0" w:right="0" w:firstLine="0"/>
            </w:pPr>
            <w:r w:rsidRPr="006D680E">
              <w:t xml:space="preserve">Zapoznanie studentów z rolą jaką pełni państwo jako gwarant funkcjonowania systemu ochrony zdrowia oraz systemu zabezpieczeń społecznych w Polsce a także w rozwiązywaniu problemów zdrowia społeczeństwa. </w:t>
            </w:r>
          </w:p>
          <w:p w:rsidR="00B25B58" w:rsidRPr="006D680E" w:rsidRDefault="00B25B58" w:rsidP="006D680E">
            <w:pPr>
              <w:spacing w:after="13" w:line="259" w:lineRule="auto"/>
              <w:ind w:left="28" w:right="0" w:firstLine="0"/>
            </w:pPr>
            <w:r w:rsidRPr="006D680E">
              <w:t>Wykształcenie umiejętności krytycznej analizy informacji o stanie zdrowia społeczeństwa, a także zainteresowanie problemami polityki społecznej i zdrowotnej</w:t>
            </w:r>
          </w:p>
          <w:p w:rsidR="00B25B58" w:rsidRPr="006D680E" w:rsidRDefault="00B25B58" w:rsidP="00B25B58">
            <w:pPr>
              <w:spacing w:after="13" w:line="259" w:lineRule="auto"/>
              <w:ind w:left="28" w:right="0" w:firstLine="0"/>
              <w:jc w:val="left"/>
            </w:pPr>
          </w:p>
          <w:p w:rsidR="006D680E" w:rsidRPr="006D680E" w:rsidRDefault="006D680E" w:rsidP="006D680E">
            <w:pPr>
              <w:spacing w:after="13" w:line="252" w:lineRule="auto"/>
              <w:ind w:left="28" w:right="140" w:firstLine="0"/>
            </w:pPr>
            <w:r w:rsidRPr="006D680E">
              <w:rPr>
                <w:b/>
              </w:rPr>
              <w:t xml:space="preserve">Efekty uczenia się/odniesienie do efektów uczenia się </w:t>
            </w:r>
            <w:r w:rsidRPr="006D680E">
              <w:t xml:space="preserve">zawartych w </w:t>
            </w:r>
            <w:r w:rsidRPr="006D680E">
              <w:rPr>
                <w:i/>
              </w:rPr>
              <w:t>(właściwe podkreślić)</w:t>
            </w:r>
            <w:r w:rsidRPr="006D680E">
              <w:t xml:space="preserve">: </w:t>
            </w:r>
          </w:p>
          <w:p w:rsidR="006D680E" w:rsidRPr="006D680E" w:rsidRDefault="006D680E" w:rsidP="006D680E">
            <w:pPr>
              <w:spacing w:after="15" w:line="254" w:lineRule="auto"/>
              <w:ind w:left="28" w:right="140" w:firstLine="0"/>
            </w:pPr>
            <w:r w:rsidRPr="006D680E">
              <w:rPr>
                <w:i/>
                <w:iCs/>
                <w:u w:val="single"/>
              </w:rPr>
              <w:t>standardach kształcenia (Rozporządzenie Ministra Nauki i Szkolnictwa Wyższego</w:t>
            </w:r>
            <w:r w:rsidRPr="006D680E">
              <w:t xml:space="preserve">)/Uchwale Senatu SUM </w:t>
            </w:r>
            <w:r w:rsidRPr="006D680E">
              <w:rPr>
                <w:i/>
              </w:rPr>
              <w:t>(podać określenia zawarte w standardach kształcenia/symbole efektów zatwierdzone Uchwałą Senatu SUM)</w:t>
            </w:r>
            <w:r w:rsidRPr="006D680E">
              <w:t xml:space="preserve"> </w:t>
            </w:r>
          </w:p>
          <w:p w:rsidR="00B25B58" w:rsidRPr="006D680E" w:rsidRDefault="00B25B58" w:rsidP="00D74BFC">
            <w:pPr>
              <w:spacing w:after="0" w:line="240" w:lineRule="auto"/>
              <w:ind w:left="0"/>
              <w:jc w:val="left"/>
            </w:pPr>
            <w:r w:rsidRPr="006D680E">
              <w:t xml:space="preserve">w zakresie wiedzy student zna i rozumie: </w:t>
            </w:r>
          </w:p>
          <w:p w:rsidR="00B25B58" w:rsidRPr="006D680E" w:rsidRDefault="00B25B58" w:rsidP="00D74BFC">
            <w:pPr>
              <w:spacing w:after="0" w:line="240" w:lineRule="auto"/>
              <w:ind w:left="0"/>
              <w:jc w:val="left"/>
            </w:pPr>
            <w:r w:rsidRPr="006D680E">
              <w:t>C.W12 zasady dostępu obywateli państw członkowskich Unii Europejskiej do świadczeń zdrowotnych w świetle prawa Unii Europejskiej</w:t>
            </w:r>
          </w:p>
          <w:p w:rsidR="00B25B58" w:rsidRPr="006D680E" w:rsidRDefault="00B25B58" w:rsidP="00D74BFC">
            <w:pPr>
              <w:spacing w:after="0" w:line="240" w:lineRule="auto"/>
              <w:ind w:left="0"/>
              <w:jc w:val="left"/>
            </w:pPr>
            <w:r w:rsidRPr="006D680E">
              <w:t xml:space="preserve">C.W13 rolę i priorytety polityki zdrowotnej Światowej Organizacji Zdrowia oraz Komisji Europejskiej </w:t>
            </w:r>
          </w:p>
          <w:p w:rsidR="00B25B58" w:rsidRPr="006D680E" w:rsidRDefault="00B25B58" w:rsidP="00D74BFC">
            <w:pPr>
              <w:spacing w:after="0" w:line="240" w:lineRule="auto"/>
              <w:ind w:left="0"/>
              <w:jc w:val="left"/>
            </w:pPr>
            <w:r w:rsidRPr="006D680E">
              <w:t>w zakresie umiejętności student potrafi:</w:t>
            </w:r>
          </w:p>
          <w:p w:rsidR="00B25B58" w:rsidRPr="006D680E" w:rsidRDefault="00B25B58" w:rsidP="00D74BFC">
            <w:pPr>
              <w:spacing w:after="0" w:line="240" w:lineRule="auto"/>
              <w:ind w:left="0"/>
              <w:jc w:val="left"/>
            </w:pPr>
            <w:r w:rsidRPr="006D680E">
              <w:t xml:space="preserve">C.U3 przeprowadzić badanie naukowe, zaprezentować i zinterpretować jego wyniki oraz odnieść je do aktualnego stanu wiedzy </w:t>
            </w:r>
          </w:p>
          <w:p w:rsidR="00B25B58" w:rsidRPr="006D680E" w:rsidRDefault="00B25B58" w:rsidP="00D74BFC">
            <w:pPr>
              <w:spacing w:after="0" w:line="240" w:lineRule="auto"/>
              <w:ind w:left="0"/>
              <w:jc w:val="left"/>
            </w:pPr>
            <w:r w:rsidRPr="006D680E">
              <w:t xml:space="preserve"> w zakresie kompetencji społecznych student jest gotów do:</w:t>
            </w:r>
          </w:p>
          <w:p w:rsidR="00B25B58" w:rsidRPr="006D680E" w:rsidRDefault="00B25B58" w:rsidP="00D74BFC">
            <w:pPr>
              <w:spacing w:after="0" w:line="240" w:lineRule="auto"/>
              <w:ind w:left="0"/>
              <w:jc w:val="left"/>
            </w:pPr>
            <w:r w:rsidRPr="006D680E">
              <w:t xml:space="preserve"> 1 dokonywania krytycznej oceny działań własnych i współpracowników przy zachowaniu szacunku dla różnic światopoglądowych i kulturowych</w:t>
            </w:r>
          </w:p>
          <w:p w:rsidR="008050C4" w:rsidRPr="006D680E" w:rsidRDefault="00B25B58" w:rsidP="00D74BFC">
            <w:pPr>
              <w:spacing w:after="0" w:line="240" w:lineRule="auto"/>
              <w:ind w:left="0"/>
              <w:jc w:val="left"/>
            </w:pPr>
            <w:r w:rsidRPr="006D680E">
              <w:t xml:space="preserve"> 2 formułowania opinii dotyczących różnych aspektów działalności zawodowej i zasięgania porad ekspertów w przypadku trudności z samodzielnym rozwiązaniem problemów</w:t>
            </w:r>
          </w:p>
        </w:tc>
      </w:tr>
      <w:tr w:rsidR="008050C4" w:rsidRPr="006D680E" w:rsidTr="002F6F6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680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D680E">
              <w:rPr>
                <w:b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6D680E" w:rsidRDefault="001A268E" w:rsidP="008050C4">
            <w:pPr>
              <w:spacing w:after="0" w:line="259" w:lineRule="auto"/>
              <w:ind w:left="26" w:right="0" w:firstLine="0"/>
              <w:jc w:val="left"/>
            </w:pPr>
            <w:r w:rsidRPr="006D680E">
              <w:rPr>
                <w:b/>
              </w:rPr>
              <w:t>2</w:t>
            </w:r>
            <w:r w:rsidR="00B25B58" w:rsidRPr="006D680E">
              <w:rPr>
                <w:b/>
              </w:rPr>
              <w:t>6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680E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6D680E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6D680E" w:rsidRDefault="00B25B58" w:rsidP="008050C4">
            <w:pPr>
              <w:spacing w:after="0" w:line="259" w:lineRule="auto"/>
              <w:ind w:left="146" w:right="0" w:firstLine="0"/>
              <w:jc w:val="center"/>
            </w:pPr>
            <w:r w:rsidRPr="006D680E">
              <w:rPr>
                <w:b/>
              </w:rPr>
              <w:t>3</w:t>
            </w:r>
          </w:p>
        </w:tc>
      </w:tr>
      <w:tr w:rsidR="008050C4" w:rsidRPr="006D680E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680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D680E">
              <w:rPr>
                <w:b/>
              </w:rPr>
              <w:t xml:space="preserve">11. Forma zaliczenia przedmiotu: </w:t>
            </w:r>
            <w:r w:rsidRPr="006D680E">
              <w:t>zaliczenie na ocenę</w:t>
            </w:r>
          </w:p>
        </w:tc>
      </w:tr>
      <w:tr w:rsidR="008050C4" w:rsidRPr="006D680E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6D680E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D680E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6D680E" w:rsidTr="00D74BFC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680E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6D680E">
              <w:t xml:space="preserve">Efekty uczenia się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680E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6D680E">
              <w:t xml:space="preserve">Sposoby weryfikacji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680E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6D680E">
              <w:t xml:space="preserve">Sposoby oceny*/zaliczenie </w:t>
            </w:r>
          </w:p>
        </w:tc>
      </w:tr>
      <w:tr w:rsidR="00C1235A" w:rsidRPr="006D680E" w:rsidTr="00D74BF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5A" w:rsidRPr="006D680E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6D680E">
              <w:t xml:space="preserve">W zakresie wiedzy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5A" w:rsidRPr="006D680E" w:rsidRDefault="005239E6" w:rsidP="00C1235A">
            <w:pPr>
              <w:spacing w:after="0" w:line="259" w:lineRule="auto"/>
              <w:ind w:left="86" w:right="0" w:firstLine="0"/>
              <w:jc w:val="left"/>
            </w:pPr>
            <w:r w:rsidRPr="006D680E">
              <w:t xml:space="preserve">Zaliczenie na ocenę </w:t>
            </w:r>
            <w:r w:rsidRPr="006D680E">
              <w:rPr>
                <w:noProof/>
              </w:rPr>
              <w:t xml:space="preserve">– </w:t>
            </w:r>
            <w:r w:rsidRPr="006D680E">
              <w:t>test</w:t>
            </w:r>
            <w:r w:rsidRPr="006D680E">
              <w:rPr>
                <w:noProof/>
              </w:rPr>
              <w:t xml:space="preserve"> wyboru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5A" w:rsidRPr="006D680E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6D680E">
              <w:rPr>
                <w:b/>
              </w:rPr>
              <w:t>*</w:t>
            </w:r>
          </w:p>
        </w:tc>
      </w:tr>
      <w:tr w:rsidR="00C1235A" w:rsidRPr="006D680E" w:rsidTr="00D74BFC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5A" w:rsidRPr="006D680E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6D680E">
              <w:t xml:space="preserve">W zakresie umiejętności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5A" w:rsidRPr="006D680E" w:rsidRDefault="005239E6" w:rsidP="00C1235A">
            <w:pPr>
              <w:spacing w:after="0" w:line="259" w:lineRule="auto"/>
              <w:ind w:left="26" w:right="0" w:firstLine="0"/>
              <w:jc w:val="left"/>
            </w:pPr>
            <w:r w:rsidRPr="006D680E">
              <w:t>Egzamin praktyczny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5A" w:rsidRPr="006D680E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6D680E">
              <w:rPr>
                <w:b/>
              </w:rPr>
              <w:t>*</w:t>
            </w:r>
          </w:p>
        </w:tc>
      </w:tr>
      <w:tr w:rsidR="00C1235A" w:rsidRPr="006D680E" w:rsidTr="00D74BF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5A" w:rsidRPr="006D680E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6D680E">
              <w:t xml:space="preserve">W zakresie kompetencji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5A" w:rsidRPr="006D680E" w:rsidRDefault="00C1235A" w:rsidP="00C1235A">
            <w:pPr>
              <w:spacing w:after="0" w:line="259" w:lineRule="auto"/>
              <w:ind w:left="26" w:right="0" w:firstLine="0"/>
              <w:jc w:val="left"/>
            </w:pPr>
            <w:r w:rsidRPr="006D680E"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35A" w:rsidRPr="006D680E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6D680E">
              <w:rPr>
                <w:b/>
              </w:rPr>
              <w:t>*</w:t>
            </w:r>
          </w:p>
        </w:tc>
      </w:tr>
    </w:tbl>
    <w:p w:rsidR="008050C4" w:rsidRPr="006D680E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6D680E">
        <w:rPr>
          <w:b/>
          <w:sz w:val="22"/>
        </w:rPr>
        <w:t>*</w:t>
      </w:r>
      <w:r w:rsidRPr="006D680E">
        <w:rPr>
          <w:sz w:val="22"/>
        </w:rPr>
        <w:t xml:space="preserve"> w przypadku egzaminu/zaliczenia na ocenę zakłada się, że ocena oznacza na poziomie: </w:t>
      </w:r>
    </w:p>
    <w:p w:rsidR="008050C4" w:rsidRPr="006D680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D680E">
        <w:rPr>
          <w:b/>
          <w:sz w:val="22"/>
        </w:rPr>
        <w:t>Bardzo dobry (5,0)</w:t>
      </w:r>
      <w:r w:rsidRPr="006D680E">
        <w:rPr>
          <w:sz w:val="22"/>
        </w:rPr>
        <w:t xml:space="preserve"> - zakładane efekty uczenia się zostały osiągnięte i znacznym stopniu przekraczają wymagany poziom </w:t>
      </w:r>
    </w:p>
    <w:p w:rsidR="008050C4" w:rsidRPr="006D680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D680E">
        <w:rPr>
          <w:b/>
          <w:sz w:val="22"/>
        </w:rPr>
        <w:t>Ponad dobry (4,5)</w:t>
      </w:r>
      <w:r w:rsidRPr="006D680E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6D680E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6D680E">
        <w:rPr>
          <w:b/>
          <w:sz w:val="22"/>
        </w:rPr>
        <w:t>Dobry (4,0)</w:t>
      </w:r>
      <w:r w:rsidRPr="006D680E">
        <w:rPr>
          <w:sz w:val="22"/>
        </w:rPr>
        <w:t xml:space="preserve"> – zakładane efekty uczenia się zostały osiągnięte na wymaganym poziomie </w:t>
      </w:r>
    </w:p>
    <w:p w:rsidR="008050C4" w:rsidRPr="006D680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D680E">
        <w:rPr>
          <w:b/>
          <w:sz w:val="22"/>
        </w:rPr>
        <w:t>Dość dobry (3,5)</w:t>
      </w:r>
      <w:r w:rsidRPr="006D680E">
        <w:rPr>
          <w:sz w:val="22"/>
        </w:rPr>
        <w:t xml:space="preserve"> – zakładane efekty uczenia się zostały osiągnięte na średnim wymaganym poziomie </w:t>
      </w:r>
      <w:r w:rsidRPr="006D680E">
        <w:rPr>
          <w:b/>
          <w:sz w:val="22"/>
        </w:rPr>
        <w:t>Dostateczny (3,0)</w:t>
      </w:r>
      <w:r w:rsidRPr="006D680E">
        <w:rPr>
          <w:sz w:val="22"/>
        </w:rPr>
        <w:t xml:space="preserve"> - zakładane efekty uczenia się zostały osiągnięte na minimalnym wymaganym poziomie </w:t>
      </w:r>
    </w:p>
    <w:p w:rsidR="003F4CE6" w:rsidRDefault="008050C4" w:rsidP="00D74BFC">
      <w:pPr>
        <w:spacing w:after="5" w:line="254" w:lineRule="auto"/>
        <w:ind w:left="336" w:right="911"/>
        <w:jc w:val="left"/>
        <w:rPr>
          <w:sz w:val="22"/>
        </w:rPr>
      </w:pPr>
      <w:r w:rsidRPr="006D680E">
        <w:rPr>
          <w:b/>
          <w:sz w:val="22"/>
        </w:rPr>
        <w:t>Niedostateczny (2,0)</w:t>
      </w:r>
      <w:r w:rsidRPr="006D680E">
        <w:rPr>
          <w:sz w:val="22"/>
        </w:rPr>
        <w:t xml:space="preserve"> – zakładane efekty uczenia się nie zostały uzyskane.</w:t>
      </w:r>
    </w:p>
    <w:p w:rsidR="003F4CE6" w:rsidRDefault="003F4CE6" w:rsidP="00D74BFC">
      <w:pPr>
        <w:spacing w:after="5" w:line="254" w:lineRule="auto"/>
        <w:ind w:left="336" w:right="911"/>
        <w:jc w:val="left"/>
        <w:rPr>
          <w:sz w:val="22"/>
        </w:rPr>
      </w:pPr>
    </w:p>
    <w:p w:rsidR="003F4CE6" w:rsidRDefault="003F4CE6" w:rsidP="00D74BFC">
      <w:pPr>
        <w:spacing w:after="5" w:line="254" w:lineRule="auto"/>
        <w:ind w:left="336" w:right="911"/>
        <w:jc w:val="left"/>
        <w:rPr>
          <w:sz w:val="22"/>
        </w:rPr>
      </w:pPr>
    </w:p>
    <w:p w:rsidR="003F4CE6" w:rsidRDefault="003F4CE6" w:rsidP="00D74BFC">
      <w:pPr>
        <w:spacing w:after="5" w:line="254" w:lineRule="auto"/>
        <w:ind w:left="336" w:right="911"/>
        <w:jc w:val="left"/>
        <w:rPr>
          <w:sz w:val="22"/>
        </w:rPr>
      </w:pPr>
    </w:p>
    <w:p w:rsidR="003F4CE6" w:rsidRPr="00685674" w:rsidRDefault="003F4CE6" w:rsidP="003F4CE6">
      <w:pPr>
        <w:spacing w:after="158" w:line="259" w:lineRule="auto"/>
        <w:ind w:left="10" w:right="4384"/>
        <w:jc w:val="right"/>
        <w:rPr>
          <w:sz w:val="22"/>
        </w:rPr>
      </w:pPr>
      <w:r w:rsidRPr="00685674">
        <w:rPr>
          <w:b/>
          <w:sz w:val="22"/>
        </w:rPr>
        <w:t xml:space="preserve">Karta przedmiotu 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903"/>
        <w:gridCol w:w="1342"/>
        <w:gridCol w:w="1051"/>
      </w:tblGrid>
      <w:tr w:rsidR="003F4CE6" w:rsidRPr="003F4CE6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4CE6" w:rsidRPr="003F4CE6" w:rsidRDefault="003F4CE6" w:rsidP="00D6725B">
            <w:pPr>
              <w:spacing w:after="0" w:line="259" w:lineRule="auto"/>
              <w:ind w:left="0" w:right="0" w:firstLine="0"/>
              <w:jc w:val="left"/>
            </w:pPr>
            <w:r w:rsidRPr="003F4CE6">
              <w:rPr>
                <w:b/>
              </w:rPr>
              <w:t xml:space="preserve">Inne przydatne informacje o przedmiocie </w:t>
            </w:r>
          </w:p>
        </w:tc>
      </w:tr>
      <w:tr w:rsidR="003F4CE6" w:rsidRPr="003F4CE6" w:rsidTr="00D6725B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F4CE6">
              <w:rPr>
                <w:b/>
              </w:rPr>
              <w:t>13. Jednostka realizująca przedmiot,</w:t>
            </w:r>
            <w:r w:rsidRPr="003F4CE6">
              <w:t xml:space="preserve"> </w:t>
            </w:r>
            <w:r w:rsidRPr="003F4CE6">
              <w:rPr>
                <w:b/>
              </w:rPr>
              <w:t xml:space="preserve">adres, e-mail: </w:t>
            </w:r>
          </w:p>
          <w:p w:rsidR="003F4CE6" w:rsidRPr="003F4CE6" w:rsidRDefault="003F4CE6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F4CE6">
              <w:rPr>
                <w:rFonts w:ascii="Times New Roman" w:hAnsi="Times New Roman"/>
                <w:lang w:eastAsia="pl-PL"/>
              </w:rPr>
              <w:t>Zakład Pielęgniarstwa i Społecznych Problemów Medycznych</w:t>
            </w:r>
            <w:r w:rsidRPr="003F4CE6">
              <w:rPr>
                <w:rFonts w:ascii="Times New Roman" w:hAnsi="Times New Roman"/>
              </w:rPr>
              <w:t xml:space="preserve"> </w:t>
            </w:r>
          </w:p>
          <w:p w:rsidR="003F4CE6" w:rsidRPr="003F4CE6" w:rsidRDefault="003F4CE6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F4CE6">
              <w:rPr>
                <w:rFonts w:ascii="Times New Roman" w:hAnsi="Times New Roman"/>
              </w:rPr>
              <w:t>ul. Medyków 12/311</w:t>
            </w:r>
          </w:p>
          <w:p w:rsidR="003F4CE6" w:rsidRPr="003F4CE6" w:rsidRDefault="003F4CE6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F4CE6">
              <w:rPr>
                <w:rFonts w:ascii="Times New Roman" w:hAnsi="Times New Roman"/>
              </w:rPr>
              <w:t>40-752 Katowice</w:t>
            </w:r>
          </w:p>
          <w:p w:rsidR="003F4CE6" w:rsidRPr="003F4CE6" w:rsidRDefault="003F4CE6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F4CE6">
              <w:rPr>
                <w:rFonts w:ascii="Times New Roman" w:hAnsi="Times New Roman"/>
              </w:rPr>
              <w:t xml:space="preserve">email: </w:t>
            </w:r>
            <w:hyperlink r:id="rId7" w:history="1">
              <w:r w:rsidRPr="003F4CE6">
                <w:rPr>
                  <w:rStyle w:val="Hipercze"/>
                  <w:rFonts w:ascii="Times New Roman" w:hAnsi="Times New Roman"/>
                </w:rPr>
                <w:t>pielrodz@sum.edu.pl</w:t>
              </w:r>
            </w:hyperlink>
          </w:p>
          <w:p w:rsidR="003F4CE6" w:rsidRPr="003F4CE6" w:rsidRDefault="003F4CE6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F4CE6">
              <w:rPr>
                <w:rFonts w:ascii="Times New Roman" w:hAnsi="Times New Roman"/>
              </w:rPr>
              <w:t>strona internetowa: http://zakladpiel.sum.edu.pl/</w:t>
            </w:r>
          </w:p>
          <w:p w:rsidR="003F4CE6" w:rsidRPr="003F4CE6" w:rsidRDefault="003F4CE6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F4CE6">
              <w:rPr>
                <w:rFonts w:ascii="Times New Roman" w:hAnsi="Times New Roman"/>
              </w:rPr>
              <w:t>Tel. 32 2088635</w:t>
            </w:r>
          </w:p>
        </w:tc>
      </w:tr>
      <w:tr w:rsidR="003F4CE6" w:rsidRPr="003F4CE6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F4CE6">
              <w:rPr>
                <w:b/>
              </w:rPr>
              <w:t xml:space="preserve">14. Imię i nazwisko osoby odpowiedzialnej za realizację przedmiotu /koordynatora przedmiotu: </w:t>
            </w:r>
          </w:p>
          <w:p w:rsidR="003F4CE6" w:rsidRPr="003F4CE6" w:rsidRDefault="003F4CE6" w:rsidP="00D6725B">
            <w:pPr>
              <w:spacing w:after="0" w:line="259" w:lineRule="auto"/>
              <w:ind w:left="0" w:right="0" w:firstLine="0"/>
              <w:jc w:val="left"/>
            </w:pPr>
            <w:r w:rsidRPr="003F4CE6">
              <w:t xml:space="preserve">dr n. o </w:t>
            </w:r>
            <w:proofErr w:type="spellStart"/>
            <w:r w:rsidRPr="003F4CE6">
              <w:t>zdr</w:t>
            </w:r>
            <w:proofErr w:type="spellEnd"/>
            <w:r w:rsidRPr="003F4CE6">
              <w:t>. Joanna Jaromin</w:t>
            </w:r>
          </w:p>
        </w:tc>
      </w:tr>
      <w:tr w:rsidR="003F4CE6" w:rsidRPr="003F4CE6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F4CE6">
              <w:rPr>
                <w:b/>
              </w:rPr>
              <w:t xml:space="preserve">15. Wymagania wstępne w zakresie wiedzy, umiejętności i innych kompetencji: </w:t>
            </w:r>
          </w:p>
          <w:p w:rsidR="003F4CE6" w:rsidRPr="003F4CE6" w:rsidRDefault="003F4CE6" w:rsidP="00D6725B">
            <w:pPr>
              <w:spacing w:after="0" w:line="259" w:lineRule="auto"/>
              <w:ind w:left="0" w:right="0" w:firstLine="0"/>
              <w:jc w:val="left"/>
            </w:pPr>
            <w:r w:rsidRPr="003F4CE6">
              <w:t>Student powinien wykazywać się wiedzą, umiejętnościami oraz kompetencjami w zakresie nauk podstawowych, społecznych i humanistycznych oraz podstaw w zakresie polityki zdrowotnej i systemów zabezpieczeń społecznych.</w:t>
            </w:r>
          </w:p>
        </w:tc>
      </w:tr>
      <w:tr w:rsidR="003F4CE6" w:rsidRPr="003F4CE6" w:rsidTr="00D6725B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-89" w:right="0" w:firstLine="0"/>
              <w:jc w:val="left"/>
            </w:pPr>
            <w:r w:rsidRPr="003F4CE6">
              <w:rPr>
                <w:b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1" w:right="0" w:firstLine="0"/>
              <w:jc w:val="left"/>
            </w:pPr>
            <w:r w:rsidRPr="003F4CE6">
              <w:t xml:space="preserve">Zgodna z Zarządzeniem Rektora SUM </w:t>
            </w:r>
          </w:p>
        </w:tc>
      </w:tr>
      <w:tr w:rsidR="003F4CE6" w:rsidRPr="003F4CE6" w:rsidTr="00D6725B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-89" w:right="0" w:firstLine="0"/>
              <w:jc w:val="left"/>
            </w:pPr>
            <w:r w:rsidRPr="003F4CE6">
              <w:rPr>
                <w:b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1" w:right="0" w:firstLine="0"/>
              <w:jc w:val="left"/>
            </w:pPr>
            <w:r w:rsidRPr="003F4CE6">
              <w:t xml:space="preserve"> Zgodnie z informacją na tablicy ogłoszeń - Zakład Pielęgniarstwa i Społecznych Problemów Medycznych Katedry Pielęgniarstwa</w:t>
            </w:r>
          </w:p>
        </w:tc>
      </w:tr>
      <w:tr w:rsidR="003F4CE6" w:rsidRPr="003F4CE6" w:rsidTr="00D6725B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-89" w:right="0" w:firstLine="0"/>
              <w:jc w:val="left"/>
            </w:pPr>
            <w:r w:rsidRPr="003F4CE6">
              <w:rPr>
                <w:b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1" w:right="0" w:firstLine="0"/>
              <w:jc w:val="left"/>
            </w:pPr>
            <w:r w:rsidRPr="003F4CE6">
              <w:t>Sale Wydziału Nauk o Zdrowiu w Katowicach, ul. Medyków 12 – zgodnie z harmonogramem</w:t>
            </w:r>
          </w:p>
        </w:tc>
      </w:tr>
      <w:tr w:rsidR="003F4CE6" w:rsidRPr="003F4CE6" w:rsidTr="00D6725B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-89" w:right="0" w:firstLine="0"/>
              <w:jc w:val="left"/>
            </w:pPr>
            <w:r w:rsidRPr="003F4CE6">
              <w:rPr>
                <w:b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1" w:right="0" w:firstLine="0"/>
            </w:pPr>
            <w:r w:rsidRPr="003F4CE6">
              <w:t>Miejsce i harmonogram</w:t>
            </w:r>
            <w:r w:rsidRPr="003F4CE6">
              <w:rPr>
                <w:color w:val="auto"/>
              </w:rPr>
              <w:t xml:space="preserve"> konsultacji dostępny na stronie internetowej: http://zakladpiel.sum.edu.pl/</w:t>
            </w:r>
          </w:p>
        </w:tc>
      </w:tr>
      <w:tr w:rsidR="003F4CE6" w:rsidRPr="003F4CE6" w:rsidTr="00D6725B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4CE6" w:rsidRPr="003F4CE6" w:rsidRDefault="003F4CE6" w:rsidP="00D6725B">
            <w:pPr>
              <w:spacing w:after="0" w:line="259" w:lineRule="auto"/>
              <w:ind w:left="0" w:right="0" w:firstLine="0"/>
              <w:jc w:val="left"/>
            </w:pPr>
            <w:r w:rsidRPr="003F4CE6">
              <w:rPr>
                <w:b/>
              </w:rPr>
              <w:t>20. Efekty uczenia się</w:t>
            </w:r>
            <w:r w:rsidRPr="003F4CE6">
              <w:t xml:space="preserve"> </w:t>
            </w:r>
          </w:p>
        </w:tc>
      </w:tr>
      <w:tr w:rsidR="003F4CE6" w:rsidRPr="003F4CE6" w:rsidTr="003F4CE6">
        <w:trPr>
          <w:trHeight w:val="841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7" w:lineRule="auto"/>
              <w:ind w:left="0" w:right="0" w:firstLine="0"/>
              <w:jc w:val="center"/>
            </w:pPr>
            <w:r w:rsidRPr="003F4CE6">
              <w:t xml:space="preserve">Numer przedmiotowego </w:t>
            </w:r>
          </w:p>
          <w:p w:rsidR="003F4CE6" w:rsidRPr="003F4CE6" w:rsidRDefault="003F4CE6" w:rsidP="00D6725B">
            <w:pPr>
              <w:spacing w:after="33" w:line="259" w:lineRule="auto"/>
              <w:ind w:left="0" w:right="18" w:firstLine="0"/>
              <w:jc w:val="center"/>
            </w:pPr>
            <w:r w:rsidRPr="003F4CE6">
              <w:t xml:space="preserve">efektu uczenia </w:t>
            </w:r>
          </w:p>
          <w:p w:rsidR="003F4CE6" w:rsidRPr="003F4CE6" w:rsidRDefault="003F4CE6" w:rsidP="00D6725B">
            <w:pPr>
              <w:spacing w:after="0" w:line="259" w:lineRule="auto"/>
              <w:ind w:left="0" w:right="17" w:firstLine="0"/>
              <w:jc w:val="center"/>
            </w:pPr>
            <w:r w:rsidRPr="003F4CE6">
              <w:t xml:space="preserve">się </w:t>
            </w:r>
          </w:p>
        </w:tc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9" w:lineRule="auto"/>
              <w:ind w:left="0" w:right="16" w:firstLine="0"/>
              <w:jc w:val="center"/>
            </w:pPr>
            <w:r w:rsidRPr="003F4CE6">
              <w:t xml:space="preserve">Przedmiotowe efekty uczenia się 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11" w:line="266" w:lineRule="auto"/>
              <w:ind w:left="0" w:right="0" w:firstLine="0"/>
              <w:jc w:val="center"/>
            </w:pPr>
            <w:r w:rsidRPr="003F4CE6">
              <w:t xml:space="preserve">Odniesienie do efektów uczenia się zawartych w </w:t>
            </w:r>
            <w:r w:rsidRPr="003F4CE6">
              <w:rPr>
                <w:i/>
              </w:rPr>
              <w:t>(właściwe podkreślić)</w:t>
            </w:r>
            <w:r w:rsidRPr="003F4CE6">
              <w:t xml:space="preserve">: </w:t>
            </w:r>
          </w:p>
          <w:p w:rsidR="003F4CE6" w:rsidRPr="003F4CE6" w:rsidRDefault="003F4CE6" w:rsidP="00D6725B">
            <w:pPr>
              <w:spacing w:after="0" w:line="259" w:lineRule="auto"/>
              <w:ind w:left="42" w:right="0" w:firstLine="0"/>
              <w:jc w:val="left"/>
            </w:pPr>
            <w:bookmarkStart w:id="1" w:name="_GoBack"/>
            <w:r w:rsidRPr="003F4CE6">
              <w:rPr>
                <w:u w:val="single"/>
              </w:rPr>
              <w:t>standardach kształcenia</w:t>
            </w:r>
            <w:bookmarkEnd w:id="1"/>
            <w:r w:rsidRPr="003F4CE6">
              <w:t xml:space="preserve">/ </w:t>
            </w:r>
          </w:p>
          <w:p w:rsidR="003F4CE6" w:rsidRPr="003F4CE6" w:rsidRDefault="003F4CE6" w:rsidP="00D6725B">
            <w:pPr>
              <w:spacing w:after="0" w:line="259" w:lineRule="auto"/>
              <w:ind w:left="0" w:right="13" w:firstLine="0"/>
              <w:jc w:val="center"/>
            </w:pPr>
            <w:r w:rsidRPr="003F4CE6">
              <w:t xml:space="preserve">zatwierdzonych przez </w:t>
            </w:r>
          </w:p>
          <w:p w:rsidR="003F4CE6" w:rsidRPr="003F4CE6" w:rsidRDefault="003F4CE6" w:rsidP="00D6725B">
            <w:pPr>
              <w:spacing w:after="0" w:line="259" w:lineRule="auto"/>
              <w:ind w:left="0" w:right="15" w:firstLine="0"/>
              <w:jc w:val="center"/>
            </w:pPr>
            <w:r w:rsidRPr="003F4CE6">
              <w:t xml:space="preserve">Senat SUM  </w:t>
            </w:r>
          </w:p>
        </w:tc>
      </w:tr>
      <w:tr w:rsidR="003F4CE6" w:rsidRPr="003F4CE6" w:rsidTr="003F4CE6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</w:pPr>
            <w:r w:rsidRPr="003F4CE6">
              <w:t>P_W01</w:t>
            </w:r>
          </w:p>
        </w:tc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1" w:right="0" w:firstLine="0"/>
              <w:jc w:val="left"/>
            </w:pPr>
            <w:r w:rsidRPr="003F4CE6">
              <w:rPr>
                <w:rFonts w:eastAsia="Arial Unicode MS"/>
              </w:rPr>
              <w:t>Student zna zasady dostępu obywateli państw członkowskich Unii Europejskiej do świadczeń zdrowotnych w świetle prawa Unii Europejskiej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4" w:right="0" w:firstLine="0"/>
              <w:jc w:val="left"/>
              <w:rPr>
                <w:rFonts w:eastAsia="Arial Unicode MS"/>
              </w:rPr>
            </w:pPr>
            <w:r w:rsidRPr="003F4CE6">
              <w:rPr>
                <w:rFonts w:eastAsia="Arial Unicode MS"/>
              </w:rPr>
              <w:t>C.W12</w:t>
            </w:r>
          </w:p>
        </w:tc>
      </w:tr>
      <w:tr w:rsidR="003F4CE6" w:rsidRPr="003F4CE6" w:rsidTr="003F4CE6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</w:pPr>
            <w:r w:rsidRPr="003F4CE6">
              <w:t>P_W02</w:t>
            </w:r>
          </w:p>
        </w:tc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1" w:right="0" w:firstLine="0"/>
              <w:jc w:val="left"/>
            </w:pPr>
            <w:r w:rsidRPr="003F4CE6">
              <w:rPr>
                <w:rFonts w:eastAsia="Arial Unicode MS"/>
              </w:rPr>
              <w:t>Student zna rolę i priorytety polityki zdrowotnej Światowej Organizacji Zdrowia oraz Komisji Europejskiej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4" w:right="0" w:firstLine="0"/>
              <w:jc w:val="left"/>
              <w:rPr>
                <w:rFonts w:eastAsia="Arial Unicode MS"/>
              </w:rPr>
            </w:pPr>
            <w:r w:rsidRPr="003F4CE6">
              <w:rPr>
                <w:rFonts w:eastAsia="Arial Unicode MS"/>
              </w:rPr>
              <w:t>C.W13</w:t>
            </w:r>
          </w:p>
        </w:tc>
      </w:tr>
      <w:tr w:rsidR="003F4CE6" w:rsidRPr="003F4CE6" w:rsidTr="003F4CE6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</w:pPr>
            <w:r w:rsidRPr="003F4CE6">
              <w:t>P_U01</w:t>
            </w:r>
          </w:p>
        </w:tc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1" w:right="0" w:firstLine="0"/>
              <w:jc w:val="left"/>
            </w:pPr>
            <w:r w:rsidRPr="003F4CE6">
              <w:rPr>
                <w:rFonts w:eastAsia="Arial Unicode MS"/>
              </w:rPr>
              <w:t xml:space="preserve">Student potrafi przeprowadzić badanie naukowe, zaprezentować </w:t>
            </w:r>
            <w:r w:rsidRPr="003F4CE6">
              <w:rPr>
                <w:rFonts w:eastAsia="Arial Unicode MS"/>
              </w:rPr>
              <w:br/>
              <w:t>i zinterpretować jego wyniki oraz odnieść je do aktualnego stanu wiedzy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4" w:right="0" w:firstLine="0"/>
              <w:jc w:val="left"/>
              <w:rPr>
                <w:rFonts w:eastAsia="Arial Unicode MS"/>
              </w:rPr>
            </w:pPr>
            <w:r w:rsidRPr="003F4CE6">
              <w:rPr>
                <w:rFonts w:eastAsia="Arial Unicode MS"/>
              </w:rPr>
              <w:t>C.U3</w:t>
            </w:r>
          </w:p>
        </w:tc>
      </w:tr>
      <w:tr w:rsidR="003F4CE6" w:rsidRPr="003F4CE6" w:rsidTr="003F4CE6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</w:pPr>
            <w:r w:rsidRPr="003F4CE6">
              <w:t>P_U01</w:t>
            </w:r>
          </w:p>
        </w:tc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1" w:right="0" w:firstLine="0"/>
              <w:jc w:val="left"/>
            </w:pPr>
            <w:r w:rsidRPr="003F4CE6">
              <w:rPr>
                <w:rFonts w:eastAsia="Arial Unicode MS"/>
              </w:rPr>
              <w:t xml:space="preserve">Student potrafi przeprowadzić badanie naukowe, zaprezentować </w:t>
            </w:r>
            <w:r w:rsidRPr="003F4CE6">
              <w:rPr>
                <w:rFonts w:eastAsia="Arial Unicode MS"/>
              </w:rPr>
              <w:br/>
              <w:t>i zinterpretować jego wyniki oraz odnieść je do aktualnego stanu wiedzy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4" w:right="0" w:firstLine="0"/>
              <w:jc w:val="left"/>
              <w:rPr>
                <w:rFonts w:eastAsia="Arial Unicode MS"/>
              </w:rPr>
            </w:pPr>
            <w:r w:rsidRPr="003F4CE6">
              <w:rPr>
                <w:rFonts w:eastAsia="Arial Unicode MS"/>
              </w:rPr>
              <w:t>C.U3</w:t>
            </w:r>
          </w:p>
        </w:tc>
      </w:tr>
      <w:tr w:rsidR="003F4CE6" w:rsidRPr="003F4CE6" w:rsidTr="003F4CE6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</w:pPr>
            <w:r w:rsidRPr="003F4CE6">
              <w:t>PEUs_K1</w:t>
            </w:r>
          </w:p>
        </w:tc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1" w:right="0" w:firstLine="0"/>
              <w:jc w:val="left"/>
            </w:pPr>
            <w:r w:rsidRPr="003F4CE6">
              <w:t xml:space="preserve">Student dokonuje  krytycznej oceny działań własnych </w:t>
            </w:r>
            <w:r w:rsidRPr="003F4CE6">
              <w:br/>
              <w:t>i współpracowników przy zachowaniu szacunku dla różnic światopoglądowych i kulturowych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9" w:lineRule="auto"/>
              <w:ind w:left="4" w:right="0" w:firstLine="0"/>
              <w:jc w:val="left"/>
            </w:pPr>
            <w:r w:rsidRPr="003F4CE6">
              <w:t>Punkt 1.3 ogólnych efektów uczenia się</w:t>
            </w:r>
          </w:p>
        </w:tc>
      </w:tr>
      <w:tr w:rsidR="003F4CE6" w:rsidRPr="003F4CE6" w:rsidTr="003F4CE6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</w:pPr>
            <w:r w:rsidRPr="003F4CE6">
              <w:t>PEUs_K2</w:t>
            </w:r>
          </w:p>
        </w:tc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1" w:right="0" w:firstLine="0"/>
              <w:jc w:val="left"/>
            </w:pPr>
            <w:r w:rsidRPr="003F4CE6">
              <w:t xml:space="preserve">Student formułuje opinie dotyczące różnych aspektów działalności zawodowej i zasięga porad ekspertów w przypadku trudności </w:t>
            </w:r>
            <w:r w:rsidRPr="003F4CE6">
              <w:br/>
              <w:t>z samodzielnym rozwiązaniem problemu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9" w:lineRule="auto"/>
              <w:ind w:left="4" w:right="0" w:firstLine="0"/>
              <w:jc w:val="left"/>
            </w:pPr>
            <w:r w:rsidRPr="003F4CE6">
              <w:t>Punkt 1.3 ogólnych efektów uczenia się</w:t>
            </w:r>
          </w:p>
        </w:tc>
      </w:tr>
      <w:tr w:rsidR="003F4CE6" w:rsidRPr="003F4CE6" w:rsidTr="00D6725B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4CE6" w:rsidRPr="003F4CE6" w:rsidRDefault="003F4CE6" w:rsidP="00D6725B">
            <w:pPr>
              <w:spacing w:after="0" w:line="259" w:lineRule="auto"/>
              <w:ind w:left="0" w:right="0" w:firstLine="0"/>
              <w:jc w:val="left"/>
            </w:pPr>
            <w:r w:rsidRPr="003F4CE6">
              <w:rPr>
                <w:b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4CE6" w:rsidRPr="003F4CE6" w:rsidRDefault="003F4CE6" w:rsidP="00D6725B">
            <w:pPr>
              <w:spacing w:after="0" w:line="259" w:lineRule="auto"/>
              <w:ind w:left="1" w:right="0" w:firstLine="0"/>
              <w:jc w:val="left"/>
            </w:pPr>
            <w:r w:rsidRPr="003F4CE6">
              <w:rPr>
                <w:b/>
              </w:rPr>
              <w:t xml:space="preserve">Liczba godzin </w:t>
            </w:r>
          </w:p>
        </w:tc>
      </w:tr>
      <w:tr w:rsidR="003F4CE6" w:rsidRPr="003F4CE6" w:rsidTr="00D6725B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</w:pPr>
            <w:r w:rsidRPr="003F4CE6">
              <w:rPr>
                <w:b/>
              </w:rPr>
              <w:t>21.1. Wykłady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 w:line="259" w:lineRule="auto"/>
              <w:ind w:left="97" w:right="0" w:firstLine="0"/>
              <w:jc w:val="center"/>
            </w:pPr>
            <w:r w:rsidRPr="003F4CE6">
              <w:rPr>
                <w:b/>
              </w:rPr>
              <w:t>10</w:t>
            </w:r>
          </w:p>
        </w:tc>
      </w:tr>
      <w:tr w:rsidR="003F4CE6" w:rsidRPr="003F4CE6" w:rsidTr="00D6725B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3F4CE6">
              <w:lastRenderedPageBreak/>
              <w:t>Zadania Ministra Zdrowia jako kreatora polityki zdrowotnej i nadzorcy systemu ochrony zdrowia w Polsce. Polityka lekowa państwa.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3F4CE6">
              <w:t>5</w:t>
            </w:r>
          </w:p>
        </w:tc>
      </w:tr>
      <w:tr w:rsidR="003F4CE6" w:rsidRPr="003F4CE6" w:rsidTr="00D6725B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3F4CE6">
              <w:t>Funkcje i cele systemu zabezpieczeń społecznych. Patologie społeczne, bezdomność.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3F4CE6">
              <w:t>5</w:t>
            </w:r>
          </w:p>
        </w:tc>
      </w:tr>
      <w:tr w:rsidR="003F4CE6" w:rsidRPr="003F4CE6" w:rsidTr="00D6725B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3F4CE6">
              <w:rPr>
                <w:b/>
              </w:rPr>
              <w:t>21.2. Seminaria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3F4CE6">
              <w:rPr>
                <w:b/>
              </w:rPr>
              <w:t>16</w:t>
            </w:r>
          </w:p>
        </w:tc>
      </w:tr>
      <w:tr w:rsidR="003F4CE6" w:rsidRPr="003F4CE6" w:rsidTr="00D6725B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3F4CE6">
              <w:t>Polska – Unia Europejska: główne problemy zdrowotne.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3F4CE6">
              <w:t>6</w:t>
            </w:r>
          </w:p>
        </w:tc>
      </w:tr>
      <w:tr w:rsidR="003F4CE6" w:rsidRPr="003F4CE6" w:rsidTr="00D6725B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3F4CE6">
              <w:t xml:space="preserve"> Narodowy Program Zdrowia - założenia, cele, zadania i oczekiwania.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3F4CE6">
              <w:t>5</w:t>
            </w:r>
          </w:p>
        </w:tc>
      </w:tr>
      <w:tr w:rsidR="003F4CE6" w:rsidRPr="003F4CE6" w:rsidTr="00D6725B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</w:pPr>
            <w:r w:rsidRPr="003F4CE6">
              <w:t xml:space="preserve">Zatrudnienie i bezrobocie w Polsce.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0" w:line="259" w:lineRule="auto"/>
              <w:ind w:left="97" w:right="0" w:firstLine="0"/>
              <w:jc w:val="center"/>
            </w:pPr>
            <w:r w:rsidRPr="003F4CE6">
              <w:t>5</w:t>
            </w:r>
          </w:p>
        </w:tc>
      </w:tr>
      <w:tr w:rsidR="003F4CE6" w:rsidRPr="003F4CE6" w:rsidTr="00D6725B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</w:pPr>
            <w:r w:rsidRPr="003F4CE6">
              <w:rPr>
                <w:b/>
              </w:rPr>
              <w:t xml:space="preserve">22. Literatura </w:t>
            </w:r>
          </w:p>
        </w:tc>
      </w:tr>
      <w:tr w:rsidR="003F4CE6" w:rsidRPr="003F4CE6" w:rsidTr="00D6725B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CE6" w:rsidRPr="003F4CE6" w:rsidRDefault="003F4CE6" w:rsidP="00D6725B">
            <w:pPr>
              <w:spacing w:after="0"/>
              <w:jc w:val="left"/>
              <w:rPr>
                <w:bCs/>
              </w:rPr>
            </w:pPr>
            <w:r w:rsidRPr="003F4CE6">
              <w:rPr>
                <w:bCs/>
              </w:rPr>
              <w:t xml:space="preserve">1.Gabryszak R., Magierka D. [red.], Wprowadzenie do polityki społecznej, Centrum Doradztwa i Informacji </w:t>
            </w:r>
            <w:proofErr w:type="spellStart"/>
            <w:r w:rsidRPr="003F4CE6">
              <w:rPr>
                <w:bCs/>
              </w:rPr>
              <w:t>Difin</w:t>
            </w:r>
            <w:proofErr w:type="spellEnd"/>
            <w:r w:rsidRPr="003F4CE6">
              <w:rPr>
                <w:bCs/>
              </w:rPr>
              <w:t xml:space="preserve">, Warszawa 2009. </w:t>
            </w:r>
          </w:p>
          <w:p w:rsidR="003F4CE6" w:rsidRPr="003F4CE6" w:rsidRDefault="003F4CE6" w:rsidP="00D6725B">
            <w:pPr>
              <w:spacing w:after="0"/>
              <w:jc w:val="left"/>
              <w:rPr>
                <w:bCs/>
              </w:rPr>
            </w:pPr>
            <w:r w:rsidRPr="003F4CE6">
              <w:rPr>
                <w:bCs/>
              </w:rPr>
              <w:t xml:space="preserve">2. </w:t>
            </w:r>
            <w:proofErr w:type="spellStart"/>
            <w:r w:rsidRPr="003F4CE6">
              <w:rPr>
                <w:bCs/>
              </w:rPr>
              <w:t>Leowski</w:t>
            </w:r>
            <w:proofErr w:type="spellEnd"/>
            <w:r w:rsidRPr="003F4CE6">
              <w:rPr>
                <w:bCs/>
              </w:rPr>
              <w:t xml:space="preserve"> J., Polityka zdrowotna a zdrowie publiczne. Ochrona zdrowia w gospodarce rynkowej, </w:t>
            </w:r>
            <w:proofErr w:type="spellStart"/>
            <w:r w:rsidRPr="003F4CE6">
              <w:rPr>
                <w:bCs/>
              </w:rPr>
              <w:t>CeDeWu</w:t>
            </w:r>
            <w:proofErr w:type="spellEnd"/>
            <w:r w:rsidRPr="003F4CE6">
              <w:rPr>
                <w:bCs/>
              </w:rPr>
              <w:t xml:space="preserve">, Warszawa 2004. </w:t>
            </w:r>
          </w:p>
          <w:p w:rsidR="003F4CE6" w:rsidRPr="003F4CE6" w:rsidRDefault="003F4CE6" w:rsidP="00D6725B">
            <w:pPr>
              <w:spacing w:after="0"/>
              <w:jc w:val="left"/>
              <w:rPr>
                <w:bCs/>
              </w:rPr>
            </w:pPr>
            <w:r w:rsidRPr="003F4CE6">
              <w:rPr>
                <w:bCs/>
              </w:rPr>
              <w:t>3.  Orczyk J., Polityka społeczna. Uwarunkowania i cele, Wyd. Akademii Ekonomicznej w Poznaniu, Poznań 2005.</w:t>
            </w:r>
          </w:p>
          <w:p w:rsidR="003F4CE6" w:rsidRPr="003F4CE6" w:rsidRDefault="003F4CE6" w:rsidP="00D6725B">
            <w:pPr>
              <w:spacing w:after="0"/>
              <w:jc w:val="left"/>
              <w:rPr>
                <w:bCs/>
              </w:rPr>
            </w:pPr>
            <w:r w:rsidRPr="003F4CE6">
              <w:rPr>
                <w:bCs/>
              </w:rPr>
              <w:t xml:space="preserve">4. </w:t>
            </w:r>
            <w:proofErr w:type="spellStart"/>
            <w:r w:rsidRPr="003F4CE6">
              <w:rPr>
                <w:bCs/>
              </w:rPr>
              <w:t>Firlit-Fesnak</w:t>
            </w:r>
            <w:proofErr w:type="spellEnd"/>
            <w:r w:rsidRPr="003F4CE6">
              <w:rPr>
                <w:bCs/>
              </w:rPr>
              <w:t xml:space="preserve"> G., </w:t>
            </w:r>
            <w:proofErr w:type="spellStart"/>
            <w:r w:rsidRPr="003F4CE6">
              <w:rPr>
                <w:bCs/>
              </w:rPr>
              <w:t>Szylko</w:t>
            </w:r>
            <w:proofErr w:type="spellEnd"/>
            <w:r w:rsidRPr="003F4CE6">
              <w:rPr>
                <w:bCs/>
              </w:rPr>
              <w:t xml:space="preserve">-Skoczny M., [red.] Polityka społeczna. Podręcznik akademicki, Wydawnictwo PWN, Warszawa 2007. </w:t>
            </w:r>
          </w:p>
          <w:p w:rsidR="003F4CE6" w:rsidRPr="003F4CE6" w:rsidRDefault="003F4CE6" w:rsidP="00D6725B">
            <w:pPr>
              <w:spacing w:after="0"/>
              <w:jc w:val="left"/>
              <w:rPr>
                <w:bCs/>
              </w:rPr>
            </w:pPr>
            <w:r w:rsidRPr="003F4CE6">
              <w:rPr>
                <w:bCs/>
              </w:rPr>
              <w:t xml:space="preserve">5. Podoski K., Tarnowiecki W., Polityka społeczna, Wyd. Uniwersytetu Gdańskiego, Gdańsk 2003     </w:t>
            </w:r>
          </w:p>
        </w:tc>
      </w:tr>
      <w:tr w:rsidR="003F4CE6" w:rsidRPr="003F4CE6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</w:pPr>
            <w:r w:rsidRPr="003F4CE6">
              <w:rPr>
                <w:b/>
              </w:rPr>
              <w:t xml:space="preserve">23. Kryteria oceny – szczegóły </w:t>
            </w:r>
          </w:p>
        </w:tc>
      </w:tr>
      <w:tr w:rsidR="003F4CE6" w:rsidRPr="003F4CE6" w:rsidTr="00D6725B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CE6" w:rsidRPr="003F4CE6" w:rsidRDefault="003F4CE6" w:rsidP="00D6725B">
            <w:pPr>
              <w:spacing w:after="4" w:line="259" w:lineRule="auto"/>
              <w:ind w:left="58" w:right="0" w:firstLine="0"/>
              <w:jc w:val="left"/>
            </w:pPr>
            <w:r w:rsidRPr="003F4CE6">
              <w:t xml:space="preserve">Zgodnie z zaleceniami organów kontrolujących. </w:t>
            </w:r>
          </w:p>
          <w:p w:rsidR="003F4CE6" w:rsidRPr="003F4CE6" w:rsidRDefault="003F4CE6" w:rsidP="00D6725B">
            <w:pPr>
              <w:spacing w:after="21" w:line="259" w:lineRule="auto"/>
              <w:ind w:left="58" w:right="0" w:firstLine="0"/>
              <w:jc w:val="left"/>
            </w:pPr>
            <w:r w:rsidRPr="003F4CE6">
              <w:t xml:space="preserve">Zaliczenie przedmiotu - student osiągnął zakładane efekty uczenia się. </w:t>
            </w:r>
          </w:p>
          <w:p w:rsidR="003F4CE6" w:rsidRPr="003F4CE6" w:rsidRDefault="003F4CE6" w:rsidP="00D6725B">
            <w:pPr>
              <w:spacing w:after="0" w:line="259" w:lineRule="auto"/>
              <w:ind w:left="58" w:right="0" w:firstLine="0"/>
              <w:jc w:val="left"/>
            </w:pPr>
            <w:r w:rsidRPr="003F4CE6">
              <w:t xml:space="preserve">Szczegółowe kryteria zaliczenia i oceny z przedmiotu są zamieszczone w regulaminie przedmiotu. </w:t>
            </w:r>
          </w:p>
        </w:tc>
      </w:tr>
    </w:tbl>
    <w:p w:rsidR="003F4CE6" w:rsidRPr="00685674" w:rsidRDefault="003F4CE6" w:rsidP="003F4CE6">
      <w:pPr>
        <w:spacing w:after="0" w:line="259" w:lineRule="auto"/>
        <w:ind w:left="0" w:right="0" w:firstLine="0"/>
        <w:jc w:val="left"/>
        <w:rPr>
          <w:sz w:val="22"/>
        </w:rPr>
      </w:pPr>
    </w:p>
    <w:p w:rsidR="00D74BFC" w:rsidRPr="006D680E" w:rsidRDefault="008050C4" w:rsidP="00D74BFC">
      <w:pPr>
        <w:spacing w:after="5" w:line="254" w:lineRule="auto"/>
        <w:ind w:left="336" w:right="911"/>
        <w:jc w:val="left"/>
        <w:rPr>
          <w:sz w:val="22"/>
        </w:rPr>
      </w:pPr>
      <w:r w:rsidRPr="006D680E">
        <w:rPr>
          <w:sz w:val="22"/>
        </w:rPr>
        <w:t xml:space="preserve"> </w:t>
      </w:r>
    </w:p>
    <w:sectPr w:rsidR="00D74BFC" w:rsidRPr="006D680E" w:rsidSect="00D74BFC">
      <w:footerReference w:type="even" r:id="rId8"/>
      <w:footerReference w:type="default" r:id="rId9"/>
      <w:footerReference w:type="first" r:id="rId10"/>
      <w:pgSz w:w="11906" w:h="16838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A1F" w:rsidRDefault="006C2A1F">
      <w:pPr>
        <w:spacing w:after="0" w:line="240" w:lineRule="auto"/>
      </w:pPr>
      <w:r>
        <w:separator/>
      </w:r>
    </w:p>
  </w:endnote>
  <w:endnote w:type="continuationSeparator" w:id="0">
    <w:p w:rsidR="006C2A1F" w:rsidRDefault="006C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920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920FB" w:rsidP="00D74BF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840A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920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A1F" w:rsidRDefault="006C2A1F">
      <w:pPr>
        <w:spacing w:after="0" w:line="240" w:lineRule="auto"/>
      </w:pPr>
      <w:r>
        <w:separator/>
      </w:r>
    </w:p>
  </w:footnote>
  <w:footnote w:type="continuationSeparator" w:id="0">
    <w:p w:rsidR="006C2A1F" w:rsidRDefault="006C2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460481"/>
    <w:multiLevelType w:val="hybridMultilevel"/>
    <w:tmpl w:val="7234C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BF5529"/>
    <w:multiLevelType w:val="hybridMultilevel"/>
    <w:tmpl w:val="1E0880B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9D01EC"/>
    <w:multiLevelType w:val="hybridMultilevel"/>
    <w:tmpl w:val="7234C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2"/>
  </w:num>
  <w:num w:numId="15">
    <w:abstractNumId w:val="14"/>
  </w:num>
  <w:num w:numId="16">
    <w:abstractNumId w:val="15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1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256B"/>
    <w:rsid w:val="00052014"/>
    <w:rsid w:val="00067840"/>
    <w:rsid w:val="000D6F88"/>
    <w:rsid w:val="001032AA"/>
    <w:rsid w:val="001A268E"/>
    <w:rsid w:val="001A76A8"/>
    <w:rsid w:val="00285FFF"/>
    <w:rsid w:val="002F6F6B"/>
    <w:rsid w:val="00306823"/>
    <w:rsid w:val="003F4CE6"/>
    <w:rsid w:val="00426EC2"/>
    <w:rsid w:val="00445D39"/>
    <w:rsid w:val="004D2264"/>
    <w:rsid w:val="004F4DF0"/>
    <w:rsid w:val="005239E6"/>
    <w:rsid w:val="00685674"/>
    <w:rsid w:val="006C2A1F"/>
    <w:rsid w:val="006D680E"/>
    <w:rsid w:val="007A195D"/>
    <w:rsid w:val="008050C4"/>
    <w:rsid w:val="0081301C"/>
    <w:rsid w:val="008160C8"/>
    <w:rsid w:val="008840A8"/>
    <w:rsid w:val="009F3F57"/>
    <w:rsid w:val="00A3038F"/>
    <w:rsid w:val="00AD4224"/>
    <w:rsid w:val="00B25B58"/>
    <w:rsid w:val="00B53050"/>
    <w:rsid w:val="00B920FB"/>
    <w:rsid w:val="00BB5BCB"/>
    <w:rsid w:val="00C1235A"/>
    <w:rsid w:val="00C952E7"/>
    <w:rsid w:val="00CC5EAF"/>
    <w:rsid w:val="00CD6259"/>
    <w:rsid w:val="00D40F0B"/>
    <w:rsid w:val="00D74BFC"/>
    <w:rsid w:val="00E02C23"/>
    <w:rsid w:val="00E4708E"/>
    <w:rsid w:val="00E51A41"/>
    <w:rsid w:val="00E95559"/>
    <w:rsid w:val="00F60079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B1F8"/>
  <w15:docId w15:val="{56BB640D-2425-4DF0-B0BC-3DD43C7C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1235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68567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74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4BFC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ielrodz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2023-02-27T12:50:00Z</cp:lastPrinted>
  <dcterms:created xsi:type="dcterms:W3CDTF">2024-02-28T15:07:00Z</dcterms:created>
  <dcterms:modified xsi:type="dcterms:W3CDTF">2024-08-22T11:02:00Z</dcterms:modified>
</cp:coreProperties>
</file>