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E1" w:rsidRPr="0022335C" w:rsidRDefault="00615AE1" w:rsidP="00615AE1">
      <w:pPr>
        <w:spacing w:after="0" w:line="259" w:lineRule="auto"/>
        <w:ind w:left="10" w:right="944"/>
        <w:jc w:val="right"/>
        <w:rPr>
          <w:rFonts w:ascii="Times New Roman" w:hAnsi="Times New Roman"/>
        </w:rPr>
      </w:pPr>
      <w:bookmarkStart w:id="0" w:name="_Hlk156909946"/>
      <w:r w:rsidRPr="0022335C">
        <w:rPr>
          <w:rFonts w:ascii="Times New Roman" w:hAnsi="Times New Roman"/>
          <w:b/>
          <w:i/>
        </w:rPr>
        <w:t>Załącznik nr 1a</w:t>
      </w:r>
      <w:bookmarkEnd w:id="0"/>
    </w:p>
    <w:p w:rsidR="0022335C" w:rsidRDefault="00B5525D" w:rsidP="00615AE1">
      <w:pPr>
        <w:spacing w:after="0"/>
        <w:jc w:val="center"/>
        <w:rPr>
          <w:rFonts w:ascii="Times New Roman" w:hAnsi="Times New Roman"/>
          <w:b/>
        </w:rPr>
      </w:pPr>
      <w:r w:rsidRPr="0022335C">
        <w:rPr>
          <w:rFonts w:ascii="Times New Roman" w:hAnsi="Times New Roman"/>
          <w:b/>
        </w:rPr>
        <w:t xml:space="preserve">Karta </w:t>
      </w:r>
      <w:r w:rsidR="00E95D96" w:rsidRPr="0022335C">
        <w:rPr>
          <w:rFonts w:ascii="Times New Roman" w:hAnsi="Times New Roman"/>
          <w:b/>
        </w:rPr>
        <w:t>przedmiotu</w:t>
      </w:r>
    </w:p>
    <w:p w:rsidR="0044078F" w:rsidRPr="0022335C" w:rsidRDefault="0044078F" w:rsidP="00615AE1">
      <w:pPr>
        <w:spacing w:after="0"/>
        <w:jc w:val="center"/>
        <w:rPr>
          <w:rFonts w:ascii="Times New Roman" w:hAnsi="Times New Roman"/>
          <w:b/>
        </w:rPr>
      </w:pPr>
      <w:r w:rsidRPr="0022335C">
        <w:rPr>
          <w:rFonts w:ascii="Times New Roman" w:hAnsi="Times New Roman"/>
          <w:b/>
        </w:rPr>
        <w:t>Cz. 1</w:t>
      </w:r>
    </w:p>
    <w:tbl>
      <w:tblPr>
        <w:tblW w:w="97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7"/>
        <w:gridCol w:w="851"/>
        <w:gridCol w:w="132"/>
        <w:gridCol w:w="2713"/>
        <w:gridCol w:w="1898"/>
        <w:gridCol w:w="869"/>
      </w:tblGrid>
      <w:tr w:rsidR="006E41E7" w:rsidRPr="0022335C" w:rsidTr="0022335C">
        <w:tc>
          <w:tcPr>
            <w:tcW w:w="9747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6E41E7" w:rsidRPr="0022335C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22335C" w:rsidTr="0022335C">
        <w:tc>
          <w:tcPr>
            <w:tcW w:w="413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22335C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1. </w:t>
            </w:r>
            <w:r w:rsidR="006E41E7" w:rsidRPr="0022335C">
              <w:rPr>
                <w:rFonts w:ascii="Times New Roman" w:hAnsi="Times New Roman"/>
                <w:b/>
              </w:rPr>
              <w:t>Kierunek studiów: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2327FE" w:rsidRPr="0022335C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</w:tcBorders>
          </w:tcPr>
          <w:p w:rsidR="006E41E7" w:rsidRPr="0022335C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2. </w:t>
            </w:r>
            <w:r w:rsidR="006E41E7" w:rsidRPr="0022335C">
              <w:rPr>
                <w:rFonts w:ascii="Times New Roman" w:hAnsi="Times New Roman"/>
                <w:b/>
              </w:rPr>
              <w:t>Poziom kształcenia: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2327FE" w:rsidRPr="0022335C">
              <w:rPr>
                <w:rFonts w:ascii="Times New Roman" w:hAnsi="Times New Roman"/>
              </w:rPr>
              <w:t xml:space="preserve">II stopień/ </w:t>
            </w:r>
            <w:r w:rsidR="002A0274" w:rsidRPr="0022335C">
              <w:rPr>
                <w:rFonts w:ascii="Times New Roman" w:hAnsi="Times New Roman"/>
              </w:rPr>
              <w:t xml:space="preserve">profil </w:t>
            </w:r>
            <w:proofErr w:type="spellStart"/>
            <w:r w:rsidR="00B83831" w:rsidRPr="0022335C">
              <w:rPr>
                <w:rFonts w:ascii="Times New Roman" w:hAnsi="Times New Roman"/>
              </w:rPr>
              <w:t>o</w:t>
            </w:r>
            <w:r w:rsidR="002327FE" w:rsidRPr="0022335C">
              <w:rPr>
                <w:rFonts w:ascii="Times New Roman" w:hAnsi="Times New Roman"/>
              </w:rPr>
              <w:t>gólnoakademicki</w:t>
            </w:r>
            <w:proofErr w:type="spellEnd"/>
          </w:p>
          <w:p w:rsidR="006E41E7" w:rsidRPr="0022335C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3. </w:t>
            </w:r>
            <w:r w:rsidR="006E41E7" w:rsidRPr="0022335C">
              <w:rPr>
                <w:rFonts w:ascii="Times New Roman" w:hAnsi="Times New Roman"/>
                <w:b/>
              </w:rPr>
              <w:t>Forma studiów: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22335C" w:rsidRPr="0022335C">
              <w:rPr>
                <w:rFonts w:ascii="Times New Roman" w:hAnsi="Times New Roman"/>
              </w:rPr>
              <w:t>studia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B83831" w:rsidRPr="0022335C">
              <w:rPr>
                <w:rFonts w:ascii="Times New Roman" w:hAnsi="Times New Roman"/>
              </w:rPr>
              <w:t>n</w:t>
            </w:r>
            <w:r w:rsidR="00CF3A46" w:rsidRPr="0022335C">
              <w:rPr>
                <w:rFonts w:ascii="Times New Roman" w:hAnsi="Times New Roman"/>
              </w:rPr>
              <w:t>ies</w:t>
            </w:r>
            <w:r w:rsidR="002327FE" w:rsidRPr="0022335C">
              <w:rPr>
                <w:rFonts w:ascii="Times New Roman" w:hAnsi="Times New Roman"/>
              </w:rPr>
              <w:t>tacjonarne</w:t>
            </w:r>
          </w:p>
        </w:tc>
      </w:tr>
      <w:tr w:rsidR="006E41E7" w:rsidRPr="0022335C" w:rsidTr="0022335C">
        <w:tc>
          <w:tcPr>
            <w:tcW w:w="4135" w:type="dxa"/>
            <w:gridSpan w:val="3"/>
          </w:tcPr>
          <w:p w:rsidR="006E41E7" w:rsidRPr="0022335C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4. </w:t>
            </w:r>
            <w:r w:rsidR="006E41E7" w:rsidRPr="0022335C">
              <w:rPr>
                <w:rFonts w:ascii="Times New Roman" w:hAnsi="Times New Roman"/>
                <w:b/>
              </w:rPr>
              <w:t>Rok: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DF3008" w:rsidRPr="0022335C">
              <w:rPr>
                <w:rFonts w:ascii="Times New Roman" w:hAnsi="Times New Roman"/>
              </w:rPr>
              <w:t>I</w:t>
            </w:r>
            <w:r w:rsidR="0044719C" w:rsidRPr="0022335C">
              <w:rPr>
                <w:rFonts w:ascii="Times New Roman" w:hAnsi="Times New Roman"/>
              </w:rPr>
              <w:t xml:space="preserve"> /</w:t>
            </w:r>
            <w:r w:rsidR="00CA6039">
              <w:rPr>
                <w:rFonts w:ascii="Times New Roman" w:hAnsi="Times New Roman"/>
              </w:rPr>
              <w:t xml:space="preserve"> </w:t>
            </w:r>
            <w:r w:rsidR="0044719C" w:rsidRPr="0022335C">
              <w:rPr>
                <w:rFonts w:ascii="Times New Roman" w:hAnsi="Times New Roman"/>
              </w:rPr>
              <w:t>cykl 202</w:t>
            </w:r>
            <w:r w:rsidR="001E669F" w:rsidRPr="0022335C">
              <w:rPr>
                <w:rFonts w:ascii="Times New Roman" w:hAnsi="Times New Roman"/>
              </w:rPr>
              <w:t>4</w:t>
            </w:r>
            <w:r w:rsidR="0044719C" w:rsidRPr="0022335C">
              <w:rPr>
                <w:rFonts w:ascii="Times New Roman" w:hAnsi="Times New Roman"/>
              </w:rPr>
              <w:t>-202</w:t>
            </w:r>
            <w:r w:rsidR="001E669F" w:rsidRPr="0022335C">
              <w:rPr>
                <w:rFonts w:ascii="Times New Roman" w:hAnsi="Times New Roman"/>
              </w:rPr>
              <w:t>6</w:t>
            </w:r>
          </w:p>
        </w:tc>
        <w:tc>
          <w:tcPr>
            <w:tcW w:w="5612" w:type="dxa"/>
            <w:gridSpan w:val="4"/>
          </w:tcPr>
          <w:p w:rsidR="006E41E7" w:rsidRPr="0022335C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5. </w:t>
            </w:r>
            <w:r w:rsidR="006E41E7" w:rsidRPr="0022335C">
              <w:rPr>
                <w:rFonts w:ascii="Times New Roman" w:hAnsi="Times New Roman"/>
                <w:b/>
              </w:rPr>
              <w:t xml:space="preserve">Semestr: </w:t>
            </w:r>
            <w:r w:rsidR="00593C20" w:rsidRPr="0022335C">
              <w:rPr>
                <w:rFonts w:ascii="Times New Roman" w:hAnsi="Times New Roman"/>
              </w:rPr>
              <w:t>I,II</w:t>
            </w:r>
          </w:p>
        </w:tc>
      </w:tr>
      <w:tr w:rsidR="006E41E7" w:rsidRPr="0022335C" w:rsidTr="0022335C">
        <w:tc>
          <w:tcPr>
            <w:tcW w:w="9747" w:type="dxa"/>
            <w:gridSpan w:val="7"/>
          </w:tcPr>
          <w:p w:rsidR="006E41E7" w:rsidRPr="0022335C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6. </w:t>
            </w:r>
            <w:r w:rsidR="006E41E7" w:rsidRPr="0022335C">
              <w:rPr>
                <w:rFonts w:ascii="Times New Roman" w:hAnsi="Times New Roman"/>
                <w:b/>
              </w:rPr>
              <w:t>Nazwa przedmiotu: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2327FE" w:rsidRPr="0022335C">
              <w:rPr>
                <w:rFonts w:ascii="Times New Roman" w:hAnsi="Times New Roman"/>
              </w:rPr>
              <w:t>Ekonomia, finanse, marketing</w:t>
            </w:r>
          </w:p>
        </w:tc>
      </w:tr>
      <w:tr w:rsidR="006E41E7" w:rsidRPr="0022335C" w:rsidTr="0022335C">
        <w:tc>
          <w:tcPr>
            <w:tcW w:w="9747" w:type="dxa"/>
            <w:gridSpan w:val="7"/>
          </w:tcPr>
          <w:p w:rsidR="006E41E7" w:rsidRPr="0022335C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7. </w:t>
            </w:r>
            <w:r w:rsidR="006E41E7" w:rsidRPr="0022335C">
              <w:rPr>
                <w:rFonts w:ascii="Times New Roman" w:hAnsi="Times New Roman"/>
                <w:b/>
              </w:rPr>
              <w:t>Status przedmiotu:</w:t>
            </w:r>
            <w:r w:rsidR="0022335C">
              <w:rPr>
                <w:rFonts w:ascii="Times New Roman" w:hAnsi="Times New Roman"/>
                <w:b/>
              </w:rPr>
              <w:t xml:space="preserve"> </w:t>
            </w:r>
            <w:r w:rsidR="002327FE" w:rsidRPr="0022335C">
              <w:rPr>
                <w:rFonts w:ascii="Times New Roman" w:hAnsi="Times New Roman"/>
              </w:rPr>
              <w:t>Fakultatywny</w:t>
            </w:r>
          </w:p>
        </w:tc>
      </w:tr>
      <w:tr w:rsidR="006E41E7" w:rsidRPr="0022335C" w:rsidTr="0022335C">
        <w:trPr>
          <w:trHeight w:val="181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FFFFF"/>
          </w:tcPr>
          <w:p w:rsidR="006E41E7" w:rsidRPr="0022335C" w:rsidRDefault="00964CA5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/>
              </w:rPr>
              <w:t>8. </w:t>
            </w:r>
            <w:r w:rsidRPr="0022335C">
              <w:rPr>
                <w:rFonts w:ascii="Times New Roman" w:hAnsi="Times New Roman"/>
                <w:b/>
                <w:bCs/>
              </w:rPr>
              <w:t xml:space="preserve">Cel/-e przedmiotu  </w:t>
            </w:r>
          </w:p>
        </w:tc>
      </w:tr>
      <w:tr w:rsidR="006E41E7" w:rsidRPr="0022335C" w:rsidTr="0022335C">
        <w:trPr>
          <w:trHeight w:val="725"/>
        </w:trPr>
        <w:tc>
          <w:tcPr>
            <w:tcW w:w="9747" w:type="dxa"/>
            <w:gridSpan w:val="7"/>
            <w:tcBorders>
              <w:top w:val="nil"/>
            </w:tcBorders>
          </w:tcPr>
          <w:p w:rsidR="00AD301D" w:rsidRPr="0022335C" w:rsidRDefault="00100871" w:rsidP="00100871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zapoznanie z podstawowymi pojęciami z zakresu ekonomii,</w:t>
            </w:r>
          </w:p>
          <w:p w:rsidR="00100871" w:rsidRPr="0022335C" w:rsidRDefault="00100871" w:rsidP="00100871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zapoznanie studentów z podstawową, nowoczesną wiedzą z zakresu problematyki współczesnych finansów, ze szczególnym uwzględnieniem problematyki finansów banków, publicznych, ubezpieczeń, gospodarstw domowych oraz finansów przedsiębiorstw,</w:t>
            </w:r>
          </w:p>
          <w:p w:rsidR="00100871" w:rsidRPr="0022335C" w:rsidRDefault="00100871" w:rsidP="00100871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Zapoznanie studentów z teorią i praktyką marketingu; przedstawienie podstawowych pojęć, prawidłowości i problemów marketingu; ukazanie sposobów rozwiązywanie problemów marketingu; zdobycie przez studentów umiejętności dostosowania działań marketingowych do potrzeb przedsiębiorstwa w otoczeniu rynkowym</w:t>
            </w:r>
          </w:p>
          <w:p w:rsidR="00AD301D" w:rsidRPr="0022335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2335C" w:rsidRPr="0022335C" w:rsidRDefault="0022335C" w:rsidP="0022335C">
            <w:pPr>
              <w:spacing w:after="13" w:line="252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2335C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22335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22335C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22335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:rsidR="0022335C" w:rsidRPr="0022335C" w:rsidRDefault="0022335C" w:rsidP="0022335C">
            <w:pPr>
              <w:spacing w:after="15" w:line="256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2335C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22335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22335C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22335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:rsidR="00964CA5" w:rsidRPr="0022335C" w:rsidRDefault="00964CA5" w:rsidP="00964CA5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w zakresie wiedzy student zna i rozumie:</w:t>
            </w:r>
          </w:p>
          <w:p w:rsidR="00100871" w:rsidRPr="0022335C" w:rsidRDefault="006E1795" w:rsidP="00100871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Cs/>
              </w:rPr>
              <w:t>C</w:t>
            </w:r>
            <w:r w:rsidR="00100871" w:rsidRPr="0022335C">
              <w:rPr>
                <w:rFonts w:ascii="Times New Roman" w:hAnsi="Times New Roman"/>
                <w:bCs/>
              </w:rPr>
              <w:t>.W1</w:t>
            </w:r>
            <w:r w:rsidRPr="0022335C">
              <w:rPr>
                <w:rFonts w:ascii="Times New Roman" w:hAnsi="Times New Roman"/>
                <w:bCs/>
              </w:rPr>
              <w:t>2</w:t>
            </w:r>
            <w:r w:rsidR="00100871" w:rsidRPr="0022335C">
              <w:rPr>
                <w:rFonts w:ascii="Times New Roman" w:hAnsi="Times New Roman"/>
                <w:bCs/>
              </w:rPr>
              <w:t>.</w:t>
            </w:r>
            <w:r w:rsidR="00100871" w:rsidRPr="0022335C">
              <w:rPr>
                <w:rFonts w:ascii="Times New Roman" w:hAnsi="Times New Roman"/>
              </w:rPr>
              <w:t xml:space="preserve"> ogólne pojęcia dotyczące ekonomii: definicja, podział na mikro i makroekonomię,</w:t>
            </w:r>
          </w:p>
          <w:p w:rsidR="00100871" w:rsidRPr="0022335C" w:rsidRDefault="00100871" w:rsidP="00100871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wie na czym polega racjonalne gospodarowanie zasobami finansowym, analizuje obszary rachunku ekonomicznego, zna pojęcie i funkcje pieniądza w gospodarce wolnorynkowej</w:t>
            </w:r>
            <w:r w:rsidR="006E1795" w:rsidRPr="0022335C">
              <w:rPr>
                <w:rFonts w:ascii="Times New Roman" w:hAnsi="Times New Roman"/>
              </w:rPr>
              <w:t xml:space="preserve">, </w:t>
            </w:r>
            <w:r w:rsidRPr="0022335C">
              <w:rPr>
                <w:rFonts w:ascii="Times New Roman" w:hAnsi="Times New Roman"/>
              </w:rPr>
              <w:t>podstawowe pojęcia z dziedziny finansów. Identyfikuje i klasyfikuje rodzaje instytucji finansowych w gospodarce,</w:t>
            </w:r>
          </w:p>
          <w:p w:rsidR="00AD301D" w:rsidRPr="0022335C" w:rsidRDefault="006E1795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Cs/>
              </w:rPr>
              <w:t>C</w:t>
            </w:r>
            <w:r w:rsidR="00100871" w:rsidRPr="0022335C">
              <w:rPr>
                <w:rFonts w:ascii="Times New Roman" w:hAnsi="Times New Roman"/>
                <w:bCs/>
              </w:rPr>
              <w:t>.W</w:t>
            </w:r>
            <w:r w:rsidRPr="0022335C">
              <w:rPr>
                <w:rFonts w:ascii="Times New Roman" w:hAnsi="Times New Roman"/>
                <w:bCs/>
              </w:rPr>
              <w:t>13</w:t>
            </w:r>
            <w:r w:rsidR="00100871" w:rsidRPr="0022335C">
              <w:rPr>
                <w:rFonts w:ascii="Times New Roman" w:hAnsi="Times New Roman"/>
              </w:rPr>
              <w:t xml:space="preserve"> podstawowe pojęcia z dziedziny marketingu. Wymienia i opisuje proces zarządzania marketingowego w przedsiębiorstwie wraz z zadaniami. Identyfikuje instrumenty marketingu mix.</w:t>
            </w:r>
          </w:p>
          <w:p w:rsidR="0022335C" w:rsidRDefault="0022335C" w:rsidP="005261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zakresie umiejętności student potrafi :</w:t>
            </w:r>
          </w:p>
          <w:p w:rsidR="00AD301D" w:rsidRPr="0022335C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 xml:space="preserve">w zakresie kompetencji </w:t>
            </w:r>
            <w:r w:rsidR="00F00815" w:rsidRPr="0022335C">
              <w:rPr>
                <w:rFonts w:ascii="Times New Roman" w:hAnsi="Times New Roman"/>
              </w:rPr>
              <w:t xml:space="preserve">społecznych </w:t>
            </w:r>
            <w:r w:rsidRPr="0022335C">
              <w:rPr>
                <w:rFonts w:ascii="Times New Roman" w:hAnsi="Times New Roman"/>
              </w:rPr>
              <w:t>student jest gotów do</w:t>
            </w:r>
            <w:r w:rsidR="00100871" w:rsidRPr="0022335C">
              <w:rPr>
                <w:rFonts w:ascii="Times New Roman" w:hAnsi="Times New Roman"/>
              </w:rPr>
              <w:t>:</w:t>
            </w:r>
          </w:p>
          <w:p w:rsidR="00100871" w:rsidRPr="0022335C" w:rsidRDefault="00100871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Cs/>
              </w:rPr>
              <w:t>K1</w:t>
            </w:r>
            <w:r w:rsidRPr="0022335C">
              <w:rPr>
                <w:rFonts w:ascii="Times New Roman" w:hAnsi="Times New Roman"/>
              </w:rPr>
              <w:t xml:space="preserve"> Dokonywania krytycznej oceny działań własnych i współpracowników przy zachowaniu szacunku dla różnic światopoglądowych i kulturowych,</w:t>
            </w:r>
          </w:p>
          <w:p w:rsidR="00100871" w:rsidRPr="0022335C" w:rsidRDefault="00100871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  <w:bCs/>
              </w:rPr>
              <w:t>K2</w:t>
            </w:r>
            <w:r w:rsidRPr="0022335C">
              <w:rPr>
                <w:rFonts w:ascii="Times New Roman" w:hAnsi="Times New Roman"/>
              </w:rPr>
              <w:t xml:space="preserve"> formułowania opinii dotyczących różnych aspektów działalności zawodowej i zasięgania porad ekspertów w przypadku trudności z samodzielnym rozwiązaniem problemów;</w:t>
            </w:r>
          </w:p>
          <w:p w:rsidR="006E41E7" w:rsidRPr="0022335C" w:rsidRDefault="006E41E7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2AE2" w:rsidRPr="0022335C" w:rsidTr="0022335C">
        <w:tc>
          <w:tcPr>
            <w:tcW w:w="3227" w:type="dxa"/>
          </w:tcPr>
          <w:p w:rsidR="001B2AE2" w:rsidRPr="0022335C" w:rsidRDefault="001B2AE2" w:rsidP="001B2A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040" w:type="dxa"/>
            <w:gridSpan w:val="3"/>
            <w:shd w:val="clear" w:color="auto" w:fill="BFBFBF" w:themeFill="background1" w:themeFillShade="BF"/>
          </w:tcPr>
          <w:p w:rsidR="001B2AE2" w:rsidRPr="0022335C" w:rsidRDefault="001B2AE2" w:rsidP="002233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4611" w:type="dxa"/>
            <w:gridSpan w:val="2"/>
          </w:tcPr>
          <w:p w:rsidR="001B2AE2" w:rsidRPr="0022335C" w:rsidRDefault="001B2AE2" w:rsidP="001B2A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1B2AE2" w:rsidRPr="0022335C" w:rsidRDefault="001B2AE2" w:rsidP="001B2AE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3</w:t>
            </w:r>
          </w:p>
        </w:tc>
      </w:tr>
      <w:tr w:rsidR="00A60AD2" w:rsidRPr="0022335C" w:rsidTr="0022335C"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0AD2" w:rsidRPr="0022335C" w:rsidRDefault="00964CA5" w:rsidP="00964CA5">
            <w:pPr>
              <w:pStyle w:val="Akapitzlist"/>
              <w:tabs>
                <w:tab w:val="left" w:pos="541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22335C">
              <w:rPr>
                <w:rFonts w:ascii="Times New Roman" w:hAnsi="Times New Roman"/>
              </w:rPr>
              <w:t>zaliczenie na ocenę</w:t>
            </w:r>
            <w:r w:rsidRPr="0022335C">
              <w:rPr>
                <w:rFonts w:ascii="Times New Roman" w:hAnsi="Times New Roman"/>
              </w:rPr>
              <w:tab/>
            </w:r>
          </w:p>
        </w:tc>
      </w:tr>
      <w:tr w:rsidR="00964CA5" w:rsidRPr="0022335C" w:rsidTr="0022335C"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964CA5" w:rsidRPr="0022335C" w:rsidRDefault="00964CA5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12. Sposoby weryfikacji i oceny efektów uczenia się</w:t>
            </w:r>
          </w:p>
        </w:tc>
      </w:tr>
      <w:tr w:rsidR="00D44629" w:rsidRPr="0022335C" w:rsidTr="0022335C">
        <w:tc>
          <w:tcPr>
            <w:tcW w:w="3284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22335C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  <w:vAlign w:val="center"/>
          </w:tcPr>
          <w:p w:rsidR="00D44629" w:rsidRPr="0022335C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22335C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Sposoby oceny*</w:t>
            </w:r>
            <w:r w:rsidR="0022335C">
              <w:rPr>
                <w:rFonts w:ascii="Times New Roman" w:hAnsi="Times New Roman"/>
              </w:rPr>
              <w:t>/zaliczenie</w:t>
            </w:r>
          </w:p>
        </w:tc>
      </w:tr>
      <w:tr w:rsidR="00A52355" w:rsidRPr="0022335C" w:rsidTr="0022335C">
        <w:tc>
          <w:tcPr>
            <w:tcW w:w="3284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B24E2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DF2B28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Sprawdzian pisemny – pytania otwarte</w:t>
            </w:r>
          </w:p>
          <w:p w:rsidR="00A52355" w:rsidRPr="0022335C" w:rsidRDefault="00A52355" w:rsidP="00DF2B28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 xml:space="preserve">Zaliczenie na ocenę </w:t>
            </w:r>
            <w:r w:rsidRPr="0022335C">
              <w:rPr>
                <w:rFonts w:ascii="Times New Roman" w:hAnsi="Times New Roman"/>
                <w:noProof/>
              </w:rPr>
              <w:t xml:space="preserve">– </w:t>
            </w:r>
            <w:r w:rsidRPr="0022335C">
              <w:rPr>
                <w:rFonts w:ascii="Times New Roman" w:hAnsi="Times New Roman"/>
              </w:rPr>
              <w:t>test</w:t>
            </w:r>
            <w:r w:rsidRPr="0022335C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22335C" w:rsidTr="0022335C">
        <w:tc>
          <w:tcPr>
            <w:tcW w:w="3284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B24E2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Sprawozdanie</w:t>
            </w:r>
          </w:p>
          <w:p w:rsidR="00A52355" w:rsidRPr="0022335C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Obserwacja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22335C" w:rsidTr="0022335C">
        <w:tc>
          <w:tcPr>
            <w:tcW w:w="3284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B24E2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22335C">
              <w:rPr>
                <w:rFonts w:ascii="Times New Roman" w:hAnsi="Times New Roman"/>
              </w:rPr>
              <w:t>Obserwacja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22335C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335C">
              <w:rPr>
                <w:rFonts w:ascii="Times New Roman" w:hAnsi="Times New Roman"/>
                <w:b/>
              </w:rPr>
              <w:t>*</w:t>
            </w:r>
          </w:p>
        </w:tc>
      </w:tr>
    </w:tbl>
    <w:p w:rsidR="00594D17" w:rsidRPr="000A711A" w:rsidRDefault="00594D17" w:rsidP="00594D17">
      <w:pPr>
        <w:rPr>
          <w:rFonts w:ascii="Times New Roman" w:hAnsi="Times New Roman"/>
        </w:rPr>
      </w:pPr>
      <w:r w:rsidRPr="000A711A">
        <w:rPr>
          <w:rFonts w:ascii="Times New Roman" w:hAnsi="Times New Roman"/>
          <w:b/>
        </w:rPr>
        <w:t>*</w:t>
      </w:r>
      <w:r w:rsidRPr="000A71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przypadku egzaminu/zaliczenia na ocenę </w:t>
      </w:r>
      <w:r w:rsidRPr="000A711A">
        <w:rPr>
          <w:rFonts w:ascii="Times New Roman" w:hAnsi="Times New Roman"/>
        </w:rPr>
        <w:t>zakłada się, że ocena oznacza na poziomie:</w:t>
      </w:r>
    </w:p>
    <w:p w:rsidR="00594D17" w:rsidRPr="000A711A" w:rsidRDefault="00594D17" w:rsidP="00594D17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Bardzo dobry (5,0)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:rsidR="00594D17" w:rsidRPr="000A711A" w:rsidRDefault="00594D17" w:rsidP="00594D17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Ponad dobry (4,5)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:rsidR="00594D17" w:rsidRPr="000A711A" w:rsidRDefault="00594D17" w:rsidP="00594D17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Dobry (4,0)</w:t>
      </w:r>
      <w:r w:rsidRPr="000A711A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:rsidR="00594D17" w:rsidRPr="000A711A" w:rsidRDefault="00594D17" w:rsidP="00594D17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Dość dobry (3,5)</w:t>
      </w:r>
      <w:r w:rsidRPr="000A711A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:rsidR="00594D17" w:rsidRPr="000A711A" w:rsidRDefault="00594D17" w:rsidP="00594D17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Dostateczny (3,0)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:rsidR="00CF22FD" w:rsidRDefault="00594D17" w:rsidP="00594D17">
      <w:pPr>
        <w:spacing w:after="0" w:line="260" w:lineRule="atLeast"/>
        <w:rPr>
          <w:rFonts w:ascii="Times New Roman" w:hAnsi="Times New Roman"/>
        </w:rPr>
      </w:pPr>
      <w:r w:rsidRPr="000A711A">
        <w:rPr>
          <w:rFonts w:ascii="Times New Roman" w:hAnsi="Times New Roman"/>
          <w:b/>
          <w:color w:val="000000"/>
        </w:rPr>
        <w:t>Niedostateczny (2,0)</w:t>
      </w:r>
      <w:r w:rsidRPr="000A711A">
        <w:rPr>
          <w:rFonts w:ascii="Times New Roman" w:hAnsi="Times New Roman"/>
          <w:color w:val="000000"/>
        </w:rPr>
        <w:t xml:space="preserve"> – zakładane efekty uczenia się nie zostały uzyskane.</w:t>
      </w:r>
      <w:r w:rsidRPr="000A711A">
        <w:rPr>
          <w:rFonts w:ascii="Times New Roman" w:hAnsi="Times New Roman"/>
        </w:rPr>
        <w:t xml:space="preserve"> </w:t>
      </w:r>
    </w:p>
    <w:p w:rsidR="00ED099C" w:rsidRDefault="00ED099C" w:rsidP="00594D17">
      <w:pPr>
        <w:spacing w:after="0" w:line="260" w:lineRule="atLeast"/>
        <w:rPr>
          <w:rFonts w:ascii="Times New Roman" w:hAnsi="Times New Roman"/>
        </w:rPr>
      </w:pPr>
    </w:p>
    <w:p w:rsidR="00ED099C" w:rsidRDefault="00ED099C" w:rsidP="00ED099C">
      <w:pPr>
        <w:spacing w:after="0" w:line="260" w:lineRule="atLeast"/>
        <w:jc w:val="center"/>
        <w:rPr>
          <w:rFonts w:ascii="Times New Roman" w:hAnsi="Times New Roman"/>
          <w:b/>
          <w:sz w:val="28"/>
        </w:rPr>
      </w:pPr>
      <w:r w:rsidRPr="00615AE1">
        <w:rPr>
          <w:rFonts w:ascii="Times New Roman" w:hAnsi="Times New Roman"/>
          <w:b/>
          <w:sz w:val="28"/>
        </w:rPr>
        <w:t xml:space="preserve">Karta przedmiotu </w:t>
      </w:r>
    </w:p>
    <w:p w:rsidR="00ED099C" w:rsidRPr="00615AE1" w:rsidRDefault="00ED099C" w:rsidP="00ED099C">
      <w:pPr>
        <w:spacing w:after="0" w:line="260" w:lineRule="atLeast"/>
        <w:jc w:val="center"/>
        <w:rPr>
          <w:rFonts w:ascii="Times New Roman" w:hAnsi="Times New Roman"/>
          <w:b/>
          <w:sz w:val="28"/>
        </w:rPr>
      </w:pPr>
      <w:r w:rsidRPr="00615AE1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4394"/>
        <w:gridCol w:w="850"/>
        <w:gridCol w:w="1701"/>
      </w:tblGrid>
      <w:tr w:rsidR="00ED099C" w:rsidRPr="00ED099C" w:rsidTr="00ED099C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D099C" w:rsidRPr="00ED099C" w:rsidTr="00ED099C">
        <w:tc>
          <w:tcPr>
            <w:tcW w:w="9781" w:type="dxa"/>
            <w:gridSpan w:val="5"/>
            <w:shd w:val="clear" w:color="auto" w:fill="auto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13. Jednostka realizująca przedmiot,</w:t>
            </w:r>
            <w:r w:rsidRPr="00ED099C">
              <w:rPr>
                <w:rFonts w:ascii="Times New Roman" w:hAnsi="Times New Roman"/>
              </w:rPr>
              <w:t xml:space="preserve"> </w:t>
            </w:r>
            <w:r w:rsidRPr="00ED099C">
              <w:rPr>
                <w:rFonts w:ascii="Times New Roman" w:hAnsi="Times New Roman"/>
                <w:b/>
              </w:rPr>
              <w:t>adres, e-mail: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ED099C">
              <w:rPr>
                <w:rFonts w:ascii="Times New Roman" w:hAnsi="Times New Roman"/>
              </w:rPr>
              <w:t xml:space="preserve">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ul. Medyków 12/311; 40-752 Katowice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email: </w:t>
            </w:r>
            <w:hyperlink r:id="rId8" w:history="1">
              <w:r w:rsidRPr="00ED099C">
                <w:rPr>
                  <w:rStyle w:val="Hipercze"/>
                  <w:rFonts w:ascii="Times New Roman" w:hAnsi="Times New Roman"/>
                  <w:u w:val="none"/>
                </w:rPr>
                <w:t>pielrodz@sum.edu.pl</w:t>
              </w:r>
            </w:hyperlink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strona internetowa: http://zakladpiel.sum.edu.pl/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</w:rPr>
              <w:t>Tel. 32 2088635</w:t>
            </w:r>
          </w:p>
        </w:tc>
      </w:tr>
      <w:tr w:rsidR="00ED099C" w:rsidRPr="00ED099C" w:rsidTr="00ED099C">
        <w:tc>
          <w:tcPr>
            <w:tcW w:w="9781" w:type="dxa"/>
            <w:gridSpan w:val="5"/>
            <w:shd w:val="clear" w:color="auto" w:fill="auto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  <w:bCs/>
              </w:rPr>
              <w:t>14. Imię i nazwisko osoby odpowiedzialnej za realizację przedmiotu /koordynatora przedmiotu: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</w:rPr>
              <w:t xml:space="preserve">dr n. o </w:t>
            </w:r>
            <w:proofErr w:type="spellStart"/>
            <w:r w:rsidRPr="00ED099C">
              <w:rPr>
                <w:rFonts w:ascii="Times New Roman" w:hAnsi="Times New Roman"/>
              </w:rPr>
              <w:t>zdr</w:t>
            </w:r>
            <w:proofErr w:type="spellEnd"/>
            <w:r w:rsidRPr="00ED099C">
              <w:rPr>
                <w:rFonts w:ascii="Times New Roman" w:hAnsi="Times New Roman"/>
              </w:rPr>
              <w:t>. Joanna Jaromin</w:t>
            </w:r>
          </w:p>
        </w:tc>
      </w:tr>
      <w:tr w:rsidR="00ED099C" w:rsidRPr="00ED099C" w:rsidTr="00ED099C">
        <w:tc>
          <w:tcPr>
            <w:tcW w:w="8080" w:type="dxa"/>
            <w:gridSpan w:val="4"/>
            <w:shd w:val="clear" w:color="auto" w:fill="auto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</w:tc>
        <w:tc>
          <w:tcPr>
            <w:tcW w:w="1701" w:type="dxa"/>
            <w:shd w:val="clear" w:color="auto" w:fill="auto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D099C" w:rsidRPr="00ED099C" w:rsidTr="00ED099C">
        <w:tc>
          <w:tcPr>
            <w:tcW w:w="2836" w:type="dxa"/>
            <w:gridSpan w:val="2"/>
            <w:shd w:val="clear" w:color="auto" w:fill="auto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Zgodna z Zarządzeniem Rektora SUM</w:t>
            </w:r>
          </w:p>
        </w:tc>
      </w:tr>
      <w:tr w:rsidR="00ED099C" w:rsidRPr="00ED099C" w:rsidTr="00ED099C">
        <w:tc>
          <w:tcPr>
            <w:tcW w:w="2836" w:type="dxa"/>
            <w:gridSpan w:val="2"/>
            <w:shd w:val="clear" w:color="auto" w:fill="auto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99C" w:rsidRPr="00ED099C" w:rsidTr="00ED099C">
        <w:tc>
          <w:tcPr>
            <w:tcW w:w="2836" w:type="dxa"/>
            <w:gridSpan w:val="2"/>
            <w:shd w:val="clear" w:color="auto" w:fill="auto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ED099C" w:rsidRPr="00ED099C" w:rsidTr="00ED099C">
        <w:tc>
          <w:tcPr>
            <w:tcW w:w="28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099C" w:rsidRPr="00ED099C" w:rsidRDefault="00ED099C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ED099C" w:rsidRPr="00ED099C" w:rsidTr="00ED099C">
        <w:tc>
          <w:tcPr>
            <w:tcW w:w="9781" w:type="dxa"/>
            <w:gridSpan w:val="5"/>
            <w:shd w:val="clear" w:color="auto" w:fill="D9D9D9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D099C" w:rsidRPr="00ED099C" w:rsidTr="00ED099C">
        <w:tc>
          <w:tcPr>
            <w:tcW w:w="1702" w:type="dxa"/>
            <w:shd w:val="clear" w:color="auto" w:fill="auto"/>
            <w:vAlign w:val="center"/>
          </w:tcPr>
          <w:p w:rsidR="00ED099C" w:rsidRPr="00ED099C" w:rsidRDefault="00ED099C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ED099C" w:rsidRPr="00ED099C" w:rsidRDefault="00ED099C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D099C" w:rsidRPr="00ED099C" w:rsidRDefault="00ED099C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Odniesienie do efektów uczenia się zawartych w </w:t>
            </w:r>
            <w:r w:rsidRPr="00ED099C">
              <w:rPr>
                <w:rFonts w:ascii="Times New Roman" w:hAnsi="Times New Roman"/>
                <w:u w:val="single"/>
              </w:rPr>
              <w:t>standardach kształcenia</w:t>
            </w:r>
            <w:r w:rsidRPr="00ED099C">
              <w:rPr>
                <w:rFonts w:ascii="Times New Roman" w:hAnsi="Times New Roman"/>
              </w:rPr>
              <w:t xml:space="preserve">/ </w:t>
            </w:r>
          </w:p>
          <w:p w:rsidR="00ED099C" w:rsidRPr="00ED099C" w:rsidRDefault="00ED099C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zatwierdzonych przez </w:t>
            </w:r>
          </w:p>
          <w:p w:rsidR="00ED099C" w:rsidRPr="00ED099C" w:rsidRDefault="00ED099C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Senat SUM  </w:t>
            </w:r>
          </w:p>
        </w:tc>
      </w:tr>
      <w:tr w:rsidR="00ED099C" w:rsidRPr="00ED099C" w:rsidTr="00ED099C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lang w:eastAsia="pl-PL"/>
              </w:rPr>
              <w:t>EUs_W1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Ogólne pojęcia dotyczące ekonomii: definicja, podział na mikro i makroekonomię,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color w:val="000000"/>
              </w:rPr>
              <w:t>wie na czym polega racjonalne gospodarowanie zasobami finansowym, analizuje obszary rachunku ekonomicznego, zna pojęcie i funkcje pieniądza w gospodarce wolnorynkowej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shd w:val="clear" w:color="auto" w:fill="FFFFFF"/>
              </w:rPr>
              <w:t>C.W12.</w:t>
            </w:r>
          </w:p>
        </w:tc>
      </w:tr>
      <w:tr w:rsidR="00ED099C" w:rsidRPr="00ED099C" w:rsidTr="00ED099C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lang w:eastAsia="pl-PL"/>
              </w:rPr>
              <w:t>EUs_W2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color w:val="000000"/>
              </w:rPr>
              <w:t>Podstawowe pojęcia z dziedziny finansów. Identyfikuje i klasyfikuje rodzaje instytucji finansowych w gospodarce.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shd w:val="clear" w:color="auto" w:fill="FFFFFF"/>
              </w:rPr>
              <w:t>C.W12</w:t>
            </w:r>
          </w:p>
        </w:tc>
      </w:tr>
      <w:tr w:rsidR="00ED099C" w:rsidRPr="00ED099C" w:rsidTr="00ED099C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lang w:eastAsia="pl-PL"/>
              </w:rPr>
              <w:t>EUs_W3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color w:val="000000"/>
              </w:rPr>
              <w:t>Podstawowe pojęcia z dziedziny marketingu. Wymienia i opisuje proces zarządzania marketingowego w przedsiębiorstwie wraz z zadaniami. Identyfikuje instrumenty marketingu mix.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lang w:eastAsia="pl-PL"/>
              </w:rPr>
              <w:t>C.W13</w:t>
            </w:r>
          </w:p>
        </w:tc>
      </w:tr>
      <w:tr w:rsidR="00ED099C" w:rsidRPr="00ED099C" w:rsidTr="00ED099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lang w:eastAsia="pl-PL"/>
              </w:rPr>
              <w:t>OEUs_K1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lang w:eastAsia="pl-PL"/>
              </w:rPr>
              <w:t xml:space="preserve">Dokonywania krytycznej oceny działań własnych i współpracowników przy zachowaniu szacunku dla różnic światopoglądowych i kulturowych;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shd w:val="clear" w:color="auto" w:fill="FFFFFF"/>
              </w:rPr>
              <w:t>C.W12</w:t>
            </w:r>
          </w:p>
        </w:tc>
      </w:tr>
      <w:tr w:rsidR="00ED099C" w:rsidRPr="00ED099C" w:rsidTr="00ED099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lang w:eastAsia="pl-PL"/>
              </w:rPr>
              <w:t>OEUs_K2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Formułowania opinii dotyczących różnych aspektów działalności zawodowej i zasięgania porad ekspertów w przypadku trudności z samodzielnym rozwiązaniem problemów.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lang w:eastAsia="pl-PL"/>
              </w:rPr>
              <w:t>C.W13</w:t>
            </w:r>
          </w:p>
        </w:tc>
      </w:tr>
      <w:tr w:rsidR="00ED099C" w:rsidRPr="00ED099C" w:rsidTr="00ED099C">
        <w:tc>
          <w:tcPr>
            <w:tcW w:w="8080" w:type="dxa"/>
            <w:gridSpan w:val="4"/>
            <w:shd w:val="clear" w:color="auto" w:fill="D9D9D9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01" w:type="dxa"/>
            <w:shd w:val="clear" w:color="auto" w:fill="D9D9D9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D099C" w:rsidRPr="00ED099C" w:rsidTr="00ED099C"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10</w:t>
            </w:r>
          </w:p>
        </w:tc>
      </w:tr>
      <w:tr w:rsidR="00ED099C" w:rsidRPr="00ED099C" w:rsidTr="00ED099C">
        <w:trPr>
          <w:trHeight w:val="806"/>
        </w:trPr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ED099C">
              <w:rPr>
                <w:rFonts w:ascii="Times New Roman" w:hAnsi="Times New Roman"/>
                <w:bCs/>
              </w:rPr>
              <w:t>Ogólne zagadnienia dotyczące ekonomii: definicje ekonomii i  podział, rynek, zasady racjonalnego gospodarowania, rachunek  ekonomiczny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ED099C">
              <w:rPr>
                <w:rFonts w:ascii="Times New Roman" w:hAnsi="Times New Roman"/>
              </w:rPr>
              <w:t>Pieniądz: pojęcie, cechy, funkcje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ED099C">
              <w:rPr>
                <w:rFonts w:ascii="Times New Roman" w:hAnsi="Times New Roman"/>
                <w:bCs/>
              </w:rPr>
              <w:t>5</w:t>
            </w:r>
          </w:p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099C" w:rsidRPr="00ED099C" w:rsidTr="00ED099C">
        <w:trPr>
          <w:trHeight w:val="1920"/>
        </w:trPr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-Pojęcie i funkcje finansów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-Systematyka zjawisk finansowych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-Geneza, ewolucja i teorie pieniądza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-Rola finansów w tworzeniu, wymianie i podziale produktu społecznego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-Polityka finansowa i jej funkcje 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 xml:space="preserve">-System bankowy </w:t>
            </w:r>
          </w:p>
          <w:p w:rsidR="00ED099C" w:rsidRPr="00ED099C" w:rsidRDefault="00ED099C" w:rsidP="00D6725B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  <w:bCs/>
              </w:rPr>
              <w:t>Rola i zadania banku centralnego, rynek finansowy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</w:p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ED099C">
              <w:rPr>
                <w:rFonts w:ascii="Times New Roman" w:hAnsi="Times New Roman"/>
                <w:bCs/>
              </w:rPr>
              <w:t>5</w:t>
            </w:r>
          </w:p>
        </w:tc>
      </w:tr>
      <w:tr w:rsidR="00ED099C" w:rsidRPr="00ED099C" w:rsidTr="00ED099C">
        <w:trPr>
          <w:trHeight w:val="454"/>
        </w:trPr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lastRenderedPageBreak/>
              <w:t>21.2. Seminaria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16</w:t>
            </w:r>
          </w:p>
        </w:tc>
      </w:tr>
      <w:tr w:rsidR="00ED099C" w:rsidRPr="00ED099C" w:rsidTr="00ED099C">
        <w:trPr>
          <w:trHeight w:val="1871"/>
        </w:trPr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color w:val="000000"/>
              </w:rPr>
              <w:t>Polityka  fiskalna: budżet  państwa,  podatki, wydatki  budżetowe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-Sektor finansów publicznych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-System podatkowy w Polsce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-Finanse ubezpieczeń gospodarczych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-Finanse ubezpieczeń społecznych i zdrowotnych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-Finanse przedsiębiorstw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-Finanse gospodarstw domowych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color w:val="000000"/>
              </w:rPr>
              <w:t>-Finanse międzynarodowe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color w:val="000000"/>
              </w:rPr>
              <w:t>10</w:t>
            </w:r>
          </w:p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D099C" w:rsidRPr="00ED099C" w:rsidTr="00ED099C">
        <w:tc>
          <w:tcPr>
            <w:tcW w:w="8080" w:type="dxa"/>
            <w:gridSpan w:val="4"/>
            <w:vAlign w:val="center"/>
          </w:tcPr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 Zdefiniowanie marketingu. Instrumenty marketingu. Orientacje marketingowe. Nowoczesne ujęcie marketingu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-Istota rynku z marketingowego punktu widzenia, istota konkurencji, przewaga konkurencyjna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-Otoczenie marketingowe, czynniki otoczenia, trendy w otoczeniu 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-Segmentacja rynku i określanie rynku docelowego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-Pozycjonowanie oferty na rynku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-Zachowania konsumentów indywidualnych na rynku, potrzeby, czynniki, proces zakupu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-Zachowania nabywców instytucjonalnych na rynku –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-System informacji marketingowej. Podstawowe metody i techniki badań marketingowych.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-Polityka produktu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-Nowy produkt na rynku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-Polityka cenowa na rynku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-Polityka dystrybucji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 xml:space="preserve">-Komunikacja marketingowa 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-Istota strategii marketingowej, strategie instrumentów marketingu a strategie relacji i partnerstwa</w:t>
            </w:r>
          </w:p>
          <w:p w:rsidR="00ED099C" w:rsidRPr="00ED099C" w:rsidRDefault="00ED099C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D099C">
              <w:rPr>
                <w:rFonts w:ascii="Times New Roman" w:hAnsi="Times New Roman"/>
                <w:color w:val="000000"/>
              </w:rPr>
              <w:t>-Uczenie się na błędach w celu zapobiegania szkodzie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color w:val="000000"/>
              </w:rPr>
              <w:t>-Zastosowanie metod poprawy jakości w celu poprawy opieki nad pacjentem</w:t>
            </w:r>
          </w:p>
        </w:tc>
        <w:tc>
          <w:tcPr>
            <w:tcW w:w="1701" w:type="dxa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ED099C">
              <w:rPr>
                <w:rFonts w:ascii="Times New Roman" w:hAnsi="Times New Roman"/>
                <w:bCs/>
              </w:rPr>
              <w:t>6</w:t>
            </w:r>
          </w:p>
        </w:tc>
      </w:tr>
      <w:tr w:rsidR="00ED099C" w:rsidRPr="00ED099C" w:rsidTr="00ED099C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ED099C" w:rsidRPr="00ED099C" w:rsidTr="00ED099C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 xml:space="preserve">LITERATURA PODSTAWOWA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1.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Gregory N.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Mankiw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>, Taylor M.P, Makroekonomia. PWE, Warszawa 2016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2.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Gregory N.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Mankiw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>, Taylor M.P, Mikroekonomia. PWE, Warszawa 2015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3.</w:t>
            </w:r>
            <w:r w:rsidRPr="00ED099C">
              <w:rPr>
                <w:rFonts w:ascii="Times New Roman" w:hAnsi="Times New Roman"/>
                <w:lang w:eastAsia="pl-PL"/>
              </w:rPr>
              <w:tab/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Jerzemowska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M. Analiza ekonomiczna w przedsiębiorstwie. Wyd.  PWE, Warszawa 2018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4.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Milewski R., Kwiatkowski E. Podstawy ekonomii. Wyd. Nauk. PWN, Warszawa 2018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5.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Nowotarska-Romaniak B. Marketing usług zdrowotnych. Wyd. Wolters Kluwer Polska, Kraków 2013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6.</w:t>
            </w:r>
            <w:r w:rsidRPr="00ED099C">
              <w:rPr>
                <w:rFonts w:ascii="Times New Roman" w:hAnsi="Times New Roman"/>
                <w:lang w:eastAsia="pl-PL"/>
              </w:rPr>
              <w:tab/>
              <w:t>Owsiak S. Finanse publiczne. Wyd. Nauk. PWN, Warszawa 2021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7.</w:t>
            </w:r>
            <w:r w:rsidRPr="00ED099C">
              <w:rPr>
                <w:rFonts w:ascii="Times New Roman" w:hAnsi="Times New Roman"/>
                <w:lang w:eastAsia="pl-PL"/>
              </w:rPr>
              <w:tab/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Sowada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Ch. (red) Ekonomika świadczeniodawców w sektorze ochrony zdrowia. Wyd. Lek. PZWL, Warszawa 2021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 xml:space="preserve">LTERATURA UZUPEŁNIAJĄCA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1.</w:t>
            </w:r>
            <w:r w:rsidRPr="00ED099C">
              <w:rPr>
                <w:rFonts w:ascii="Times New Roman" w:hAnsi="Times New Roman"/>
                <w:lang w:eastAsia="pl-PL"/>
              </w:rPr>
              <w:tab/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Begg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D.,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Vernasca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G., Fischer St.,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Dorubusch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R. Mikroekonomia. Wyd. PWE, Warszawa 2014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2.</w:t>
            </w:r>
            <w:r w:rsidRPr="00ED099C">
              <w:rPr>
                <w:rFonts w:ascii="Times New Roman" w:hAnsi="Times New Roman"/>
                <w:lang w:eastAsia="pl-PL"/>
              </w:rPr>
              <w:tab/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Begg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D.,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Vernasca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G., Fischer St.,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Dorubusch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 R. Makroekonomia. Wyd. PWE, Warszawa 2014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3.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Czerw A. Marketing w ochronie zdrowia. Wyd.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Diffin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>, Warszawa 2010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4.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Gabrusewicz T., Marchewka-Bartkowiak K., Wiśniewski M. Finanse, rachunkowość, kontrola i audyt w sektorze publicznym i prywatnym. Studium przypadku. </w:t>
            </w:r>
            <w:proofErr w:type="spellStart"/>
            <w:r w:rsidRPr="00ED099C">
              <w:rPr>
                <w:rFonts w:ascii="Times New Roman" w:hAnsi="Times New Roman"/>
                <w:lang w:eastAsia="pl-PL"/>
              </w:rPr>
              <w:t>Wyd.CeDeWu</w:t>
            </w:r>
            <w:proofErr w:type="spellEnd"/>
            <w:r w:rsidRPr="00ED099C">
              <w:rPr>
                <w:rFonts w:ascii="Times New Roman" w:hAnsi="Times New Roman"/>
                <w:lang w:eastAsia="pl-PL"/>
              </w:rPr>
              <w:t xml:space="preserve">, Warszawa 2015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D099C">
              <w:rPr>
                <w:rFonts w:ascii="Times New Roman" w:hAnsi="Times New Roman"/>
                <w:lang w:eastAsia="pl-PL"/>
              </w:rPr>
              <w:t>5.</w:t>
            </w:r>
            <w:r w:rsidRPr="00ED099C">
              <w:rPr>
                <w:rFonts w:ascii="Times New Roman" w:hAnsi="Times New Roman"/>
                <w:lang w:eastAsia="pl-PL"/>
              </w:rPr>
              <w:tab/>
              <w:t xml:space="preserve">Rosa G., Perenc J., Ostrowska I. Marketing przyszłości. Od ujęcia tradycyjnego do nowoczesnego. Wyd. CH-Beck, Warszawa 2016 </w:t>
            </w:r>
          </w:p>
          <w:p w:rsidR="00ED099C" w:rsidRPr="00ED099C" w:rsidRDefault="00ED099C" w:rsidP="00D6725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D099C" w:rsidRPr="00ED099C" w:rsidTr="00ED099C">
        <w:tc>
          <w:tcPr>
            <w:tcW w:w="8080" w:type="dxa"/>
            <w:gridSpan w:val="4"/>
            <w:shd w:val="clear" w:color="auto" w:fill="BFBFBF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99C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ED099C" w:rsidRPr="00ED099C" w:rsidRDefault="00ED099C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D099C" w:rsidRPr="00ED099C" w:rsidTr="00ED099C">
        <w:tc>
          <w:tcPr>
            <w:tcW w:w="9781" w:type="dxa"/>
            <w:gridSpan w:val="5"/>
            <w:vAlign w:val="center"/>
          </w:tcPr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Zgodnie z zaleceniami organów kontrolujących.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ED099C" w:rsidRPr="00ED099C" w:rsidRDefault="00ED099C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099C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ED099C" w:rsidRPr="0022335C" w:rsidRDefault="00ED099C" w:rsidP="00ED099C">
      <w:pPr>
        <w:spacing w:after="0" w:line="260" w:lineRule="atLeast"/>
        <w:rPr>
          <w:rFonts w:ascii="Times New Roman" w:hAnsi="Times New Roman"/>
        </w:rPr>
      </w:pPr>
      <w:bookmarkStart w:id="1" w:name="_GoBack"/>
      <w:bookmarkEnd w:id="1"/>
    </w:p>
    <w:sectPr w:rsidR="00ED099C" w:rsidRPr="0022335C" w:rsidSect="005F13C3">
      <w:pgSz w:w="11906" w:h="16838"/>
      <w:pgMar w:top="851" w:right="1417" w:bottom="993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019" w:rsidRDefault="00E53019" w:rsidP="005F13C3">
      <w:pPr>
        <w:spacing w:after="0" w:line="240" w:lineRule="auto"/>
      </w:pPr>
      <w:r>
        <w:separator/>
      </w:r>
    </w:p>
  </w:endnote>
  <w:endnote w:type="continuationSeparator" w:id="0">
    <w:p w:rsidR="00E53019" w:rsidRDefault="00E53019" w:rsidP="005F1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019" w:rsidRDefault="00E53019" w:rsidP="005F13C3">
      <w:pPr>
        <w:spacing w:after="0" w:line="240" w:lineRule="auto"/>
      </w:pPr>
      <w:r>
        <w:separator/>
      </w:r>
    </w:p>
  </w:footnote>
  <w:footnote w:type="continuationSeparator" w:id="0">
    <w:p w:rsidR="00E53019" w:rsidRDefault="00E53019" w:rsidP="005F1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276DD"/>
    <w:multiLevelType w:val="hybridMultilevel"/>
    <w:tmpl w:val="C174F0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6"/>
  </w:num>
  <w:num w:numId="13">
    <w:abstractNumId w:val="29"/>
  </w:num>
  <w:num w:numId="14">
    <w:abstractNumId w:val="17"/>
  </w:num>
  <w:num w:numId="15">
    <w:abstractNumId w:val="28"/>
  </w:num>
  <w:num w:numId="16">
    <w:abstractNumId w:val="35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257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E7531"/>
    <w:rsid w:val="000F1048"/>
    <w:rsid w:val="000F1C6D"/>
    <w:rsid w:val="000F35C2"/>
    <w:rsid w:val="000F4DB9"/>
    <w:rsid w:val="000F71F3"/>
    <w:rsid w:val="00100871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277"/>
    <w:rsid w:val="00187A60"/>
    <w:rsid w:val="001A1986"/>
    <w:rsid w:val="001A2738"/>
    <w:rsid w:val="001B2AE2"/>
    <w:rsid w:val="001B79E1"/>
    <w:rsid w:val="001B7D65"/>
    <w:rsid w:val="001C45A4"/>
    <w:rsid w:val="001C5A3F"/>
    <w:rsid w:val="001D7341"/>
    <w:rsid w:val="001E669F"/>
    <w:rsid w:val="001F0265"/>
    <w:rsid w:val="002078B1"/>
    <w:rsid w:val="00215C51"/>
    <w:rsid w:val="00215E68"/>
    <w:rsid w:val="002209B8"/>
    <w:rsid w:val="00222DB8"/>
    <w:rsid w:val="0022335C"/>
    <w:rsid w:val="00223E9B"/>
    <w:rsid w:val="002327FE"/>
    <w:rsid w:val="00235F7B"/>
    <w:rsid w:val="0024104E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A0274"/>
    <w:rsid w:val="002A41DD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691B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2F70"/>
    <w:rsid w:val="00324538"/>
    <w:rsid w:val="00324AAB"/>
    <w:rsid w:val="003260F9"/>
    <w:rsid w:val="003271AB"/>
    <w:rsid w:val="003319BC"/>
    <w:rsid w:val="00332CB6"/>
    <w:rsid w:val="003343C3"/>
    <w:rsid w:val="00335E9B"/>
    <w:rsid w:val="003435C3"/>
    <w:rsid w:val="00352F43"/>
    <w:rsid w:val="0035397B"/>
    <w:rsid w:val="00354B49"/>
    <w:rsid w:val="00356018"/>
    <w:rsid w:val="0036304F"/>
    <w:rsid w:val="00370D4E"/>
    <w:rsid w:val="00373984"/>
    <w:rsid w:val="00373CE0"/>
    <w:rsid w:val="00380CAF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719C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97B48"/>
    <w:rsid w:val="004B0AE0"/>
    <w:rsid w:val="004B289C"/>
    <w:rsid w:val="004C1142"/>
    <w:rsid w:val="004D23B2"/>
    <w:rsid w:val="004D27D2"/>
    <w:rsid w:val="004D2A28"/>
    <w:rsid w:val="004D5788"/>
    <w:rsid w:val="004D5BD6"/>
    <w:rsid w:val="00500D4E"/>
    <w:rsid w:val="00500EDC"/>
    <w:rsid w:val="005016F4"/>
    <w:rsid w:val="005027BA"/>
    <w:rsid w:val="005042E7"/>
    <w:rsid w:val="00504EAF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3C20"/>
    <w:rsid w:val="00594791"/>
    <w:rsid w:val="00594D17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13C3"/>
    <w:rsid w:val="00601B46"/>
    <w:rsid w:val="00602892"/>
    <w:rsid w:val="00606D9E"/>
    <w:rsid w:val="006117B7"/>
    <w:rsid w:val="00612866"/>
    <w:rsid w:val="00615AE1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6F3C"/>
    <w:rsid w:val="006B7905"/>
    <w:rsid w:val="006B7A49"/>
    <w:rsid w:val="006B7AC6"/>
    <w:rsid w:val="006D4D72"/>
    <w:rsid w:val="006E1795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15A9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A6597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013C"/>
    <w:rsid w:val="00853C55"/>
    <w:rsid w:val="00854EE2"/>
    <w:rsid w:val="00855A5A"/>
    <w:rsid w:val="008612A3"/>
    <w:rsid w:val="00862C8A"/>
    <w:rsid w:val="008632CE"/>
    <w:rsid w:val="00874678"/>
    <w:rsid w:val="00876C0B"/>
    <w:rsid w:val="00883346"/>
    <w:rsid w:val="008875D3"/>
    <w:rsid w:val="008A4AC4"/>
    <w:rsid w:val="008C2B7B"/>
    <w:rsid w:val="008D3273"/>
    <w:rsid w:val="008D6168"/>
    <w:rsid w:val="008D7F46"/>
    <w:rsid w:val="008E058F"/>
    <w:rsid w:val="008E0C68"/>
    <w:rsid w:val="008E51F3"/>
    <w:rsid w:val="008E6D90"/>
    <w:rsid w:val="008E7989"/>
    <w:rsid w:val="008F6BB0"/>
    <w:rsid w:val="0090230E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4CA5"/>
    <w:rsid w:val="00967504"/>
    <w:rsid w:val="009706CB"/>
    <w:rsid w:val="00970EB5"/>
    <w:rsid w:val="00975797"/>
    <w:rsid w:val="00983D1D"/>
    <w:rsid w:val="009935E6"/>
    <w:rsid w:val="009A04B9"/>
    <w:rsid w:val="009A6ADF"/>
    <w:rsid w:val="009C7E46"/>
    <w:rsid w:val="009D2106"/>
    <w:rsid w:val="009D2361"/>
    <w:rsid w:val="009E3A77"/>
    <w:rsid w:val="009F3904"/>
    <w:rsid w:val="00A11A6C"/>
    <w:rsid w:val="00A17C58"/>
    <w:rsid w:val="00A23872"/>
    <w:rsid w:val="00A2511E"/>
    <w:rsid w:val="00A31BF5"/>
    <w:rsid w:val="00A34E6E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28C8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4E28"/>
    <w:rsid w:val="00B25362"/>
    <w:rsid w:val="00B25FA3"/>
    <w:rsid w:val="00B3158B"/>
    <w:rsid w:val="00B37076"/>
    <w:rsid w:val="00B371B8"/>
    <w:rsid w:val="00B37DF1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3831"/>
    <w:rsid w:val="00B83ECA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08B3"/>
    <w:rsid w:val="00C823A3"/>
    <w:rsid w:val="00C82ED7"/>
    <w:rsid w:val="00C857C1"/>
    <w:rsid w:val="00C9553A"/>
    <w:rsid w:val="00CA2F64"/>
    <w:rsid w:val="00CA4921"/>
    <w:rsid w:val="00CA6039"/>
    <w:rsid w:val="00CB2B97"/>
    <w:rsid w:val="00CB4773"/>
    <w:rsid w:val="00CC17C4"/>
    <w:rsid w:val="00CC4138"/>
    <w:rsid w:val="00CC6757"/>
    <w:rsid w:val="00CD45D3"/>
    <w:rsid w:val="00CE1561"/>
    <w:rsid w:val="00CE3D7E"/>
    <w:rsid w:val="00CE6C46"/>
    <w:rsid w:val="00CF22FD"/>
    <w:rsid w:val="00CF3A46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4D5B"/>
    <w:rsid w:val="00DD6065"/>
    <w:rsid w:val="00DE46F0"/>
    <w:rsid w:val="00DE70E0"/>
    <w:rsid w:val="00DF2B28"/>
    <w:rsid w:val="00DF3008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DF0"/>
    <w:rsid w:val="00E20F03"/>
    <w:rsid w:val="00E21054"/>
    <w:rsid w:val="00E250DC"/>
    <w:rsid w:val="00E336B1"/>
    <w:rsid w:val="00E343FF"/>
    <w:rsid w:val="00E373C0"/>
    <w:rsid w:val="00E45144"/>
    <w:rsid w:val="00E45CF9"/>
    <w:rsid w:val="00E5301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D099C"/>
    <w:rsid w:val="00ED5BA9"/>
    <w:rsid w:val="00EE3D54"/>
    <w:rsid w:val="00EF140C"/>
    <w:rsid w:val="00EF1C86"/>
    <w:rsid w:val="00EF25DF"/>
    <w:rsid w:val="00EF3CDE"/>
    <w:rsid w:val="00EF4BEB"/>
    <w:rsid w:val="00F00815"/>
    <w:rsid w:val="00F02811"/>
    <w:rsid w:val="00F054EF"/>
    <w:rsid w:val="00F05CD0"/>
    <w:rsid w:val="00F14A8F"/>
    <w:rsid w:val="00F2407B"/>
    <w:rsid w:val="00F434AF"/>
    <w:rsid w:val="00F44BDD"/>
    <w:rsid w:val="00F523EC"/>
    <w:rsid w:val="00F74CB5"/>
    <w:rsid w:val="00F83585"/>
    <w:rsid w:val="00FB166B"/>
    <w:rsid w:val="00FC31A8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5E9E850"/>
  <w15:docId w15:val="{279F44BD-064A-4680-875F-79A3273E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1B2A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lrodz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B720-682E-4B2D-BF47-07075C3D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8501</CharactersWithSpaces>
  <SharedDoc>false</SharedDoc>
  <HLinks>
    <vt:vector size="6" baseType="variant">
      <vt:variant>
        <vt:i4>6029348</vt:i4>
      </vt:variant>
      <vt:variant>
        <vt:i4>0</vt:i4>
      </vt:variant>
      <vt:variant>
        <vt:i4>0</vt:i4>
      </vt:variant>
      <vt:variant>
        <vt:i4>5</vt:i4>
      </vt:variant>
      <vt:variant>
        <vt:lpwstr>mailto:pielrodz@sum.edu.pl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7</cp:revision>
  <cp:lastPrinted>2023-02-17T18:07:00Z</cp:lastPrinted>
  <dcterms:created xsi:type="dcterms:W3CDTF">2024-02-28T15:06:00Z</dcterms:created>
  <dcterms:modified xsi:type="dcterms:W3CDTF">2024-08-22T11:02:00Z</dcterms:modified>
</cp:coreProperties>
</file>