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B3E4CC" w14:textId="77777777" w:rsidR="008050C4" w:rsidRPr="00F13896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F13896">
        <w:rPr>
          <w:b/>
          <w:i/>
          <w:sz w:val="22"/>
        </w:rPr>
        <w:t>Załącznik nr 1a</w:t>
      </w:r>
    </w:p>
    <w:p w14:paraId="71F728BC" w14:textId="77777777" w:rsidR="00F13896" w:rsidRDefault="008050C4" w:rsidP="008050C4">
      <w:pPr>
        <w:pStyle w:val="Nagwek1"/>
        <w:rPr>
          <w:sz w:val="22"/>
        </w:rPr>
      </w:pPr>
      <w:r w:rsidRPr="00F13896">
        <w:rPr>
          <w:sz w:val="22"/>
        </w:rPr>
        <w:t xml:space="preserve">Karta przedmiotu </w:t>
      </w:r>
    </w:p>
    <w:p w14:paraId="565D6CC1" w14:textId="1F0A8759" w:rsidR="008050C4" w:rsidRPr="00F13896" w:rsidRDefault="008050C4" w:rsidP="008050C4">
      <w:pPr>
        <w:pStyle w:val="Nagwek1"/>
        <w:rPr>
          <w:sz w:val="22"/>
        </w:rPr>
      </w:pPr>
      <w:r w:rsidRPr="00F13896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644"/>
        <w:gridCol w:w="2478"/>
        <w:gridCol w:w="2265"/>
        <w:gridCol w:w="848"/>
      </w:tblGrid>
      <w:tr w:rsidR="008050C4" w:rsidRPr="00F13896" w14:paraId="0B0D6428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92211B0" w14:textId="77777777" w:rsidR="008050C4" w:rsidRPr="00F13896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F13896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F13896" w14:paraId="0701D640" w14:textId="77777777" w:rsidTr="00067A00">
        <w:trPr>
          <w:trHeight w:val="517"/>
        </w:trPr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8167E" w14:textId="77777777" w:rsidR="008050C4" w:rsidRPr="00F1389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13896">
              <w:rPr>
                <w:b/>
                <w:sz w:val="22"/>
              </w:rPr>
              <w:t>1. Kierunek studiów:</w:t>
            </w:r>
            <w:r w:rsidR="004E376A" w:rsidRPr="00F13896">
              <w:rPr>
                <w:b/>
                <w:sz w:val="22"/>
              </w:rPr>
              <w:t xml:space="preserve"> </w:t>
            </w:r>
            <w:r w:rsidR="004E376A" w:rsidRPr="00F13896">
              <w:rPr>
                <w:sz w:val="22"/>
              </w:rPr>
              <w:t>Pielęgniarstwo</w:t>
            </w:r>
          </w:p>
        </w:tc>
        <w:tc>
          <w:tcPr>
            <w:tcW w:w="5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3AFF2" w14:textId="34F6E98C" w:rsidR="008050C4" w:rsidRPr="00F13896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F13896">
              <w:rPr>
                <w:b/>
                <w:sz w:val="22"/>
              </w:rPr>
              <w:t>Poziom kształcenia:</w:t>
            </w:r>
            <w:r w:rsidR="004E376A" w:rsidRPr="00F13896">
              <w:rPr>
                <w:sz w:val="22"/>
              </w:rPr>
              <w:t xml:space="preserve"> </w:t>
            </w:r>
            <w:r w:rsidR="00067A00" w:rsidRPr="00F13896">
              <w:rPr>
                <w:sz w:val="22"/>
              </w:rPr>
              <w:t>II</w:t>
            </w:r>
            <w:r w:rsidR="004E376A" w:rsidRPr="00F13896">
              <w:rPr>
                <w:sz w:val="22"/>
              </w:rPr>
              <w:t xml:space="preserve"> stop</w:t>
            </w:r>
            <w:r w:rsidR="00F13896">
              <w:rPr>
                <w:sz w:val="22"/>
              </w:rPr>
              <w:t>ień</w:t>
            </w:r>
            <w:r w:rsidR="00067A00" w:rsidRPr="00F13896">
              <w:rPr>
                <w:sz w:val="22"/>
              </w:rPr>
              <w:t xml:space="preserve">/ profil </w:t>
            </w:r>
            <w:proofErr w:type="spellStart"/>
            <w:r w:rsidR="00067A00" w:rsidRPr="00F13896">
              <w:rPr>
                <w:sz w:val="22"/>
              </w:rPr>
              <w:t>ogólnoakademicki</w:t>
            </w:r>
            <w:proofErr w:type="spellEnd"/>
          </w:p>
          <w:p w14:paraId="1C51BE64" w14:textId="443E6006" w:rsidR="008050C4" w:rsidRPr="00F13896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F13896">
              <w:rPr>
                <w:b/>
                <w:sz w:val="22"/>
              </w:rPr>
              <w:t>Forma studiów:</w:t>
            </w:r>
            <w:r w:rsidR="004E376A" w:rsidRPr="00F13896">
              <w:rPr>
                <w:sz w:val="22"/>
              </w:rPr>
              <w:t xml:space="preserve"> </w:t>
            </w:r>
            <w:r w:rsidR="00F13896">
              <w:rPr>
                <w:sz w:val="22"/>
              </w:rPr>
              <w:t xml:space="preserve">studia </w:t>
            </w:r>
            <w:r w:rsidR="00067A00" w:rsidRPr="00F13896">
              <w:rPr>
                <w:sz w:val="22"/>
              </w:rPr>
              <w:t>n</w:t>
            </w:r>
            <w:r w:rsidR="004E376A" w:rsidRPr="00F13896">
              <w:rPr>
                <w:sz w:val="22"/>
              </w:rPr>
              <w:t>iestacjonarne</w:t>
            </w:r>
          </w:p>
        </w:tc>
      </w:tr>
      <w:tr w:rsidR="008050C4" w:rsidRPr="00F13896" w14:paraId="641C6092" w14:textId="77777777" w:rsidTr="00067A00">
        <w:trPr>
          <w:trHeight w:val="262"/>
        </w:trPr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51982" w14:textId="27F6A0FF" w:rsidR="008050C4" w:rsidRPr="00F13896" w:rsidRDefault="008050C4" w:rsidP="00AE782F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13896">
              <w:rPr>
                <w:b/>
                <w:sz w:val="22"/>
              </w:rPr>
              <w:t>4. Rok:</w:t>
            </w:r>
            <w:r w:rsidR="004E376A" w:rsidRPr="00F13896">
              <w:rPr>
                <w:sz w:val="22"/>
              </w:rPr>
              <w:t xml:space="preserve"> II</w:t>
            </w:r>
            <w:r w:rsidR="00F13896">
              <w:rPr>
                <w:sz w:val="22"/>
              </w:rPr>
              <w:t xml:space="preserve"> </w:t>
            </w:r>
            <w:r w:rsidR="004E376A" w:rsidRPr="00F13896">
              <w:rPr>
                <w:sz w:val="22"/>
              </w:rPr>
              <w:t>/ cykl 202</w:t>
            </w:r>
            <w:r w:rsidR="00BA71E3" w:rsidRPr="00F13896">
              <w:rPr>
                <w:sz w:val="22"/>
              </w:rPr>
              <w:t>4</w:t>
            </w:r>
            <w:r w:rsidR="004E376A" w:rsidRPr="00F13896">
              <w:rPr>
                <w:sz w:val="22"/>
              </w:rPr>
              <w:t>-202</w:t>
            </w:r>
            <w:r w:rsidR="00BA71E3" w:rsidRPr="00F13896">
              <w:rPr>
                <w:sz w:val="22"/>
              </w:rPr>
              <w:t>6</w:t>
            </w:r>
          </w:p>
        </w:tc>
        <w:tc>
          <w:tcPr>
            <w:tcW w:w="5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07C46" w14:textId="77777777" w:rsidR="008050C4" w:rsidRPr="00F13896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13896">
              <w:rPr>
                <w:b/>
                <w:sz w:val="22"/>
              </w:rPr>
              <w:t xml:space="preserve">5. Semestr: </w:t>
            </w:r>
            <w:r w:rsidR="004E376A" w:rsidRPr="00F13896">
              <w:rPr>
                <w:sz w:val="22"/>
              </w:rPr>
              <w:t>III</w:t>
            </w:r>
          </w:p>
        </w:tc>
      </w:tr>
      <w:tr w:rsidR="008050C4" w:rsidRPr="00F13896" w14:paraId="4CFC8AFC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1A465" w14:textId="77777777" w:rsidR="008050C4" w:rsidRPr="00F1389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13896">
              <w:rPr>
                <w:b/>
                <w:sz w:val="22"/>
              </w:rPr>
              <w:t>6. Nazwa przedmiotu:</w:t>
            </w:r>
            <w:r w:rsidR="004E376A" w:rsidRPr="00F13896">
              <w:rPr>
                <w:sz w:val="22"/>
              </w:rPr>
              <w:t xml:space="preserve"> Pielęgnowanie ran przewlekłych</w:t>
            </w:r>
          </w:p>
        </w:tc>
      </w:tr>
      <w:tr w:rsidR="008050C4" w:rsidRPr="00F13896" w14:paraId="5BF3D3BF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CCCA7" w14:textId="77777777" w:rsidR="008050C4" w:rsidRPr="00F1389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13896">
              <w:rPr>
                <w:b/>
                <w:sz w:val="22"/>
              </w:rPr>
              <w:t>7. Status przedmiotu:</w:t>
            </w:r>
            <w:r w:rsidR="004E376A" w:rsidRPr="00F13896">
              <w:rPr>
                <w:sz w:val="22"/>
              </w:rPr>
              <w:t xml:space="preserve"> Obowiązkowy</w:t>
            </w:r>
          </w:p>
        </w:tc>
      </w:tr>
      <w:tr w:rsidR="008050C4" w:rsidRPr="00F13896" w14:paraId="35997A70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F1F41" w14:textId="77777777" w:rsidR="008050C4" w:rsidRPr="00F13896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F13896">
              <w:rPr>
                <w:b/>
                <w:sz w:val="22"/>
              </w:rPr>
              <w:t xml:space="preserve">8.  Cel/-e przedmiotu  </w:t>
            </w:r>
          </w:p>
          <w:p w14:paraId="432EC46C" w14:textId="77777777" w:rsidR="004E376A" w:rsidRPr="00F13896" w:rsidRDefault="004E376A" w:rsidP="00067A00">
            <w:pPr>
              <w:pStyle w:val="Akapitzlist"/>
              <w:tabs>
                <w:tab w:val="left" w:pos="7305"/>
              </w:tabs>
              <w:spacing w:after="0" w:line="240" w:lineRule="auto"/>
              <w:ind w:left="274" w:hanging="274"/>
              <w:jc w:val="both"/>
              <w:rPr>
                <w:rFonts w:ascii="Times New Roman" w:hAnsi="Times New Roman"/>
                <w:lang w:eastAsia="pl-PL"/>
              </w:rPr>
            </w:pPr>
            <w:r w:rsidRPr="00F13896">
              <w:rPr>
                <w:rFonts w:ascii="Times New Roman" w:hAnsi="Times New Roman"/>
              </w:rPr>
              <w:t xml:space="preserve">1. </w:t>
            </w:r>
            <w:r w:rsidRPr="00F13896">
              <w:rPr>
                <w:rFonts w:ascii="Times New Roman" w:hAnsi="Times New Roman"/>
                <w:lang w:eastAsia="pl-PL"/>
              </w:rPr>
              <w:t>Dostarczenie specjalistycznej wiedzy koniecznej do rozpoznawanie potrzeb jednostki, grupy lub zbiorowości oraz określenie zasobów niezbędnych i dostępnych do ich zaspokojenia w przypadku pacjentów z ranami przewlekłymi.</w:t>
            </w:r>
          </w:p>
          <w:p w14:paraId="74324BD5" w14:textId="77777777" w:rsidR="004E376A" w:rsidRPr="00F13896" w:rsidRDefault="004E376A" w:rsidP="00067A00">
            <w:pPr>
              <w:pStyle w:val="Akapitzlist"/>
              <w:tabs>
                <w:tab w:val="left" w:pos="7305"/>
              </w:tabs>
              <w:spacing w:after="0" w:line="240" w:lineRule="auto"/>
              <w:ind w:left="274" w:hanging="274"/>
              <w:jc w:val="both"/>
              <w:rPr>
                <w:rFonts w:ascii="Times New Roman" w:hAnsi="Times New Roman"/>
                <w:lang w:eastAsia="pl-PL"/>
              </w:rPr>
            </w:pPr>
            <w:r w:rsidRPr="00F13896">
              <w:rPr>
                <w:rFonts w:ascii="Times New Roman" w:hAnsi="Times New Roman"/>
                <w:lang w:eastAsia="pl-PL"/>
              </w:rPr>
              <w:t>2. wykształcenie  umiejętności planowanie i realizowanie specjalistycznej opieki pielęgniarskiej, z</w:t>
            </w:r>
            <w:r w:rsidR="00067A00" w:rsidRPr="00F13896">
              <w:rPr>
                <w:rFonts w:ascii="Times New Roman" w:hAnsi="Times New Roman"/>
                <w:lang w:eastAsia="pl-PL"/>
              </w:rPr>
              <w:t> </w:t>
            </w:r>
            <w:r w:rsidRPr="00F13896">
              <w:rPr>
                <w:rFonts w:ascii="Times New Roman" w:hAnsi="Times New Roman"/>
                <w:lang w:eastAsia="pl-PL"/>
              </w:rPr>
              <w:t>uwzględnieniem metody procesu pielęgnowania i priorytetów opieki.</w:t>
            </w:r>
          </w:p>
          <w:p w14:paraId="48941A19" w14:textId="77777777" w:rsidR="004E376A" w:rsidRPr="00F13896" w:rsidRDefault="004E376A" w:rsidP="00067A00">
            <w:pPr>
              <w:spacing w:after="0" w:line="240" w:lineRule="auto"/>
              <w:ind w:left="274" w:hanging="274"/>
              <w:rPr>
                <w:sz w:val="22"/>
              </w:rPr>
            </w:pPr>
            <w:r w:rsidRPr="00F13896">
              <w:rPr>
                <w:sz w:val="22"/>
              </w:rPr>
              <w:t>3. Przygotowanie do wykonywania specjalistycznych  świadczeń zapobiegawczych, diagnostycznych, leczniczych i rehabilitacyjnych u chorych z ranami przewlekłymi zgodnie z obowiązującymi przepisami,</w:t>
            </w:r>
          </w:p>
          <w:p w14:paraId="74BA0453" w14:textId="77777777" w:rsidR="004E376A" w:rsidRPr="00F13896" w:rsidRDefault="004E376A" w:rsidP="00067A00">
            <w:pPr>
              <w:spacing w:after="0" w:line="240" w:lineRule="auto"/>
              <w:ind w:left="274" w:hanging="274"/>
              <w:rPr>
                <w:sz w:val="22"/>
              </w:rPr>
            </w:pPr>
            <w:r w:rsidRPr="00F13896">
              <w:rPr>
                <w:sz w:val="22"/>
              </w:rPr>
              <w:t>4. kształtowanie umiejętności promocji i edukacji zdrowotnej w różnych obszarach opieki nad chorymi z ranami przewlekłymi</w:t>
            </w:r>
          </w:p>
          <w:p w14:paraId="1F44DCCA" w14:textId="77777777" w:rsidR="008050C4" w:rsidRPr="00F13896" w:rsidRDefault="008050C4" w:rsidP="004E376A">
            <w:pPr>
              <w:spacing w:after="15" w:line="259" w:lineRule="auto"/>
              <w:ind w:left="0" w:right="0" w:firstLine="0"/>
              <w:jc w:val="left"/>
              <w:rPr>
                <w:sz w:val="22"/>
              </w:rPr>
            </w:pPr>
          </w:p>
          <w:p w14:paraId="73ADD14B" w14:textId="77777777" w:rsidR="00F13896" w:rsidRPr="00F13896" w:rsidRDefault="00F13896" w:rsidP="00F13896">
            <w:pPr>
              <w:spacing w:after="13" w:line="254" w:lineRule="auto"/>
              <w:ind w:left="28" w:right="140" w:firstLine="0"/>
              <w:rPr>
                <w:sz w:val="22"/>
              </w:rPr>
            </w:pPr>
            <w:r w:rsidRPr="00F13896">
              <w:rPr>
                <w:b/>
                <w:sz w:val="22"/>
              </w:rPr>
              <w:t xml:space="preserve">Efekty uczenia się/odniesienie do efektów uczenia się </w:t>
            </w:r>
            <w:r w:rsidRPr="00F13896">
              <w:rPr>
                <w:sz w:val="22"/>
              </w:rPr>
              <w:t xml:space="preserve">zawartych w </w:t>
            </w:r>
            <w:r w:rsidRPr="00F13896">
              <w:rPr>
                <w:i/>
                <w:sz w:val="22"/>
              </w:rPr>
              <w:t>(właściwe podkreślić)</w:t>
            </w:r>
            <w:r w:rsidRPr="00F13896">
              <w:rPr>
                <w:sz w:val="22"/>
              </w:rPr>
              <w:t xml:space="preserve">: </w:t>
            </w:r>
          </w:p>
          <w:p w14:paraId="6E4330F7" w14:textId="77777777" w:rsidR="00F13896" w:rsidRPr="00F13896" w:rsidRDefault="00F13896" w:rsidP="00F13896">
            <w:pPr>
              <w:spacing w:after="15" w:line="259" w:lineRule="auto"/>
              <w:ind w:left="28" w:right="140" w:firstLine="0"/>
              <w:rPr>
                <w:sz w:val="22"/>
              </w:rPr>
            </w:pPr>
            <w:r w:rsidRPr="00F13896">
              <w:rPr>
                <w:i/>
                <w:iCs/>
                <w:sz w:val="22"/>
                <w:u w:val="single"/>
              </w:rPr>
              <w:t>standardach kształcenia (Rozporządzenie Ministra Nauki i Szkolnictwa Wyższego</w:t>
            </w:r>
            <w:r w:rsidRPr="00F13896">
              <w:rPr>
                <w:sz w:val="22"/>
              </w:rPr>
              <w:t xml:space="preserve">)/Uchwale Senatu SUM </w:t>
            </w:r>
            <w:r w:rsidRPr="00F13896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F13896">
              <w:rPr>
                <w:sz w:val="22"/>
              </w:rPr>
              <w:t xml:space="preserve"> </w:t>
            </w:r>
          </w:p>
          <w:p w14:paraId="64A6001B" w14:textId="77777777" w:rsidR="004E376A" w:rsidRPr="00F13896" w:rsidRDefault="004E376A" w:rsidP="00F13896">
            <w:pPr>
              <w:spacing w:after="0" w:line="240" w:lineRule="auto"/>
              <w:ind w:left="0" w:firstLine="0"/>
              <w:rPr>
                <w:sz w:val="22"/>
              </w:rPr>
            </w:pPr>
            <w:r w:rsidRPr="00F13896">
              <w:rPr>
                <w:sz w:val="22"/>
              </w:rPr>
              <w:t xml:space="preserve">w zakresie wiedzy student zna i rozumie: B.W38., B.W.39, B.W40, B.W41. </w:t>
            </w:r>
          </w:p>
          <w:p w14:paraId="4F5EF8AE" w14:textId="77777777" w:rsidR="004E376A" w:rsidRPr="00F13896" w:rsidRDefault="004E376A" w:rsidP="00F13896">
            <w:pPr>
              <w:spacing w:after="0" w:line="240" w:lineRule="auto"/>
              <w:ind w:left="0" w:firstLine="0"/>
              <w:rPr>
                <w:sz w:val="22"/>
              </w:rPr>
            </w:pPr>
            <w:r w:rsidRPr="00F13896">
              <w:rPr>
                <w:sz w:val="22"/>
              </w:rPr>
              <w:t>w zakresie umiejętności student potrafi : B.U.11, B.U.40, B.U.41, B.U.42</w:t>
            </w:r>
          </w:p>
          <w:p w14:paraId="09770222" w14:textId="77777777" w:rsidR="008050C4" w:rsidRPr="00F13896" w:rsidRDefault="004E376A" w:rsidP="00F13896">
            <w:pPr>
              <w:spacing w:after="0" w:line="240" w:lineRule="auto"/>
              <w:ind w:left="0" w:firstLine="0"/>
              <w:rPr>
                <w:sz w:val="22"/>
              </w:rPr>
            </w:pPr>
            <w:r w:rsidRPr="00F13896">
              <w:rPr>
                <w:sz w:val="22"/>
              </w:rPr>
              <w:t>w zakresie kompetencji społe</w:t>
            </w:r>
            <w:r w:rsidR="00562FF3" w:rsidRPr="00F13896">
              <w:rPr>
                <w:sz w:val="22"/>
              </w:rPr>
              <w:t>cznych student jest gotów do: K5, K7</w:t>
            </w:r>
          </w:p>
        </w:tc>
      </w:tr>
      <w:tr w:rsidR="008050C4" w:rsidRPr="00F13896" w14:paraId="0824D07F" w14:textId="77777777" w:rsidTr="00067A00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AFB58" w14:textId="77777777" w:rsidR="008050C4" w:rsidRPr="00F1389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13896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68944F2" w14:textId="77777777" w:rsidR="008050C4" w:rsidRPr="00F13896" w:rsidRDefault="004E376A" w:rsidP="00F13896">
            <w:pPr>
              <w:spacing w:after="0" w:line="259" w:lineRule="auto"/>
              <w:ind w:left="26" w:right="0" w:firstLine="0"/>
              <w:jc w:val="center"/>
              <w:rPr>
                <w:b/>
                <w:sz w:val="22"/>
              </w:rPr>
            </w:pPr>
            <w:r w:rsidRPr="00F13896">
              <w:rPr>
                <w:b/>
                <w:sz w:val="22"/>
              </w:rPr>
              <w:t>25</w:t>
            </w:r>
          </w:p>
        </w:tc>
        <w:tc>
          <w:tcPr>
            <w:tcW w:w="4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6D9EC" w14:textId="77777777" w:rsidR="008050C4" w:rsidRPr="00F13896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F13896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C82FCB0" w14:textId="77777777" w:rsidR="008050C4" w:rsidRPr="00F13896" w:rsidRDefault="004E376A" w:rsidP="008050C4">
            <w:pPr>
              <w:spacing w:after="0" w:line="259" w:lineRule="auto"/>
              <w:ind w:left="146" w:right="0" w:firstLine="0"/>
              <w:jc w:val="center"/>
              <w:rPr>
                <w:b/>
                <w:sz w:val="22"/>
              </w:rPr>
            </w:pPr>
            <w:r w:rsidRPr="00F13896">
              <w:rPr>
                <w:b/>
                <w:sz w:val="22"/>
              </w:rPr>
              <w:t>2</w:t>
            </w:r>
          </w:p>
        </w:tc>
      </w:tr>
      <w:tr w:rsidR="008050C4" w:rsidRPr="00F13896" w14:paraId="6C85E77B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F427A" w14:textId="77777777" w:rsidR="008050C4" w:rsidRPr="00F1389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13896">
              <w:rPr>
                <w:b/>
                <w:sz w:val="22"/>
              </w:rPr>
              <w:t xml:space="preserve">11. Forma zaliczenia przedmiotu: </w:t>
            </w:r>
            <w:r w:rsidRPr="00F13896">
              <w:rPr>
                <w:sz w:val="22"/>
              </w:rPr>
              <w:t xml:space="preserve"> zaliczenie na ocenę</w:t>
            </w:r>
          </w:p>
        </w:tc>
      </w:tr>
      <w:tr w:rsidR="008050C4" w:rsidRPr="00F13896" w14:paraId="0A252502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80E5D7B" w14:textId="77777777" w:rsidR="008050C4" w:rsidRPr="00F1389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13896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F13896" w14:paraId="11BF430A" w14:textId="77777777" w:rsidTr="00067A00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971BA" w14:textId="77777777" w:rsidR="008050C4" w:rsidRPr="00F13896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F13896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CC8A8" w14:textId="77777777" w:rsidR="008050C4" w:rsidRPr="00F13896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F13896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AB7F1" w14:textId="77777777" w:rsidR="008050C4" w:rsidRPr="00F13896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F13896">
              <w:rPr>
                <w:sz w:val="22"/>
              </w:rPr>
              <w:t xml:space="preserve">Sposoby oceny*/zaliczenie </w:t>
            </w:r>
          </w:p>
        </w:tc>
      </w:tr>
      <w:tr w:rsidR="008050C4" w:rsidRPr="00F13896" w14:paraId="26161D01" w14:textId="77777777" w:rsidTr="00067A00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B89BB" w14:textId="77777777" w:rsidR="008050C4" w:rsidRPr="00F1389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13896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FC67E" w14:textId="77777777" w:rsidR="008050C4" w:rsidRPr="00F13896" w:rsidRDefault="004E376A" w:rsidP="00F13896">
            <w:pPr>
              <w:spacing w:after="0" w:line="259" w:lineRule="auto"/>
              <w:ind w:left="0" w:right="0"/>
              <w:jc w:val="left"/>
              <w:rPr>
                <w:sz w:val="22"/>
              </w:rPr>
            </w:pPr>
            <w:r w:rsidRPr="00F13896">
              <w:rPr>
                <w:sz w:val="22"/>
              </w:rPr>
              <w:t xml:space="preserve">Zaliczenie na ocenę </w:t>
            </w:r>
            <w:r w:rsidRPr="00F13896">
              <w:rPr>
                <w:noProof/>
                <w:sz w:val="22"/>
              </w:rPr>
              <w:t xml:space="preserve">– </w:t>
            </w:r>
            <w:r w:rsidRPr="00F13896">
              <w:rPr>
                <w:sz w:val="22"/>
              </w:rPr>
              <w:t>test</w:t>
            </w:r>
            <w:r w:rsidRPr="00F13896">
              <w:rPr>
                <w:noProof/>
                <w:sz w:val="22"/>
              </w:rPr>
              <w:t xml:space="preserve"> wyboru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E977C" w14:textId="77777777" w:rsidR="008050C4" w:rsidRPr="00F13896" w:rsidRDefault="00BC56A6" w:rsidP="00F13896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13896">
              <w:rPr>
                <w:b/>
                <w:sz w:val="22"/>
              </w:rPr>
              <w:t>*</w:t>
            </w:r>
          </w:p>
        </w:tc>
      </w:tr>
      <w:tr w:rsidR="008050C4" w:rsidRPr="00F13896" w14:paraId="72448332" w14:textId="77777777" w:rsidTr="00067A00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3889B" w14:textId="77777777" w:rsidR="008050C4" w:rsidRPr="00F1389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13896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C6299" w14:textId="77777777" w:rsidR="004E376A" w:rsidRPr="00F13896" w:rsidRDefault="004E376A" w:rsidP="00F13896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F13896">
              <w:rPr>
                <w:sz w:val="22"/>
              </w:rPr>
              <w:t>Sprawozdanie</w:t>
            </w:r>
          </w:p>
          <w:p w14:paraId="50DF5B93" w14:textId="77777777" w:rsidR="008050C4" w:rsidRPr="00F13896" w:rsidRDefault="004E376A" w:rsidP="00F13896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F13896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907FF" w14:textId="77777777" w:rsidR="008050C4" w:rsidRPr="00F13896" w:rsidRDefault="00BC56A6" w:rsidP="00F13896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13896">
              <w:rPr>
                <w:b/>
                <w:sz w:val="22"/>
              </w:rPr>
              <w:t>*</w:t>
            </w:r>
          </w:p>
        </w:tc>
      </w:tr>
      <w:tr w:rsidR="008050C4" w:rsidRPr="00F13896" w14:paraId="1A219387" w14:textId="77777777" w:rsidTr="00067A00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A12E5" w14:textId="77777777" w:rsidR="008050C4" w:rsidRPr="00F1389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13896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3AD3E" w14:textId="77777777" w:rsidR="008050C4" w:rsidRPr="00F13896" w:rsidRDefault="004E376A" w:rsidP="00F13896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F13896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9D307" w14:textId="77777777" w:rsidR="008050C4" w:rsidRPr="00F13896" w:rsidRDefault="00BC56A6" w:rsidP="00F13896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13896">
              <w:rPr>
                <w:b/>
                <w:sz w:val="22"/>
              </w:rPr>
              <w:t>*</w:t>
            </w:r>
          </w:p>
        </w:tc>
      </w:tr>
    </w:tbl>
    <w:p w14:paraId="19185AA4" w14:textId="77777777" w:rsidR="004F1081" w:rsidRPr="004F1081" w:rsidRDefault="004F1081" w:rsidP="004F1081">
      <w:pPr>
        <w:spacing w:after="0" w:line="260" w:lineRule="atLeast"/>
        <w:rPr>
          <w:color w:val="auto"/>
          <w:sz w:val="22"/>
        </w:rPr>
      </w:pPr>
      <w:r w:rsidRPr="004F1081">
        <w:rPr>
          <w:b/>
          <w:sz w:val="22"/>
        </w:rPr>
        <w:t>*</w:t>
      </w:r>
      <w:r w:rsidRPr="004F1081">
        <w:rPr>
          <w:sz w:val="22"/>
        </w:rPr>
        <w:t xml:space="preserve">w przypadku egzaminu/zaliczenia na ocenę zakłada się, że ocena oznacza na poziomie: </w:t>
      </w:r>
    </w:p>
    <w:p w14:paraId="565A106E" w14:textId="77777777" w:rsidR="004F1081" w:rsidRPr="004F1081" w:rsidRDefault="004F1081" w:rsidP="004F1081">
      <w:pPr>
        <w:spacing w:after="0" w:line="260" w:lineRule="atLeast"/>
        <w:rPr>
          <w:sz w:val="22"/>
        </w:rPr>
      </w:pPr>
    </w:p>
    <w:p w14:paraId="58353768" w14:textId="77777777" w:rsidR="004F1081" w:rsidRPr="004F1081" w:rsidRDefault="004F1081" w:rsidP="004F1081">
      <w:pPr>
        <w:spacing w:after="0" w:line="260" w:lineRule="atLeast"/>
        <w:rPr>
          <w:sz w:val="22"/>
        </w:rPr>
      </w:pPr>
      <w:r w:rsidRPr="004F1081">
        <w:rPr>
          <w:b/>
          <w:sz w:val="22"/>
        </w:rPr>
        <w:t>Bardzo dobry (5,0)</w:t>
      </w:r>
      <w:r w:rsidRPr="004F1081">
        <w:rPr>
          <w:sz w:val="22"/>
        </w:rPr>
        <w:t xml:space="preserve"> - zakładane efekty uczenia się zostały osiągnięte i znacznym stopniu przekraczają wymagany poziom</w:t>
      </w:r>
    </w:p>
    <w:p w14:paraId="0C9B7CC2" w14:textId="77777777" w:rsidR="004F1081" w:rsidRPr="004F1081" w:rsidRDefault="004F1081" w:rsidP="004F1081">
      <w:pPr>
        <w:spacing w:after="0" w:line="260" w:lineRule="atLeast"/>
        <w:rPr>
          <w:sz w:val="22"/>
        </w:rPr>
      </w:pPr>
      <w:r w:rsidRPr="004F1081">
        <w:rPr>
          <w:b/>
          <w:sz w:val="22"/>
        </w:rPr>
        <w:t>Ponad dobry (4,5)</w:t>
      </w:r>
      <w:r w:rsidRPr="004F1081">
        <w:rPr>
          <w:sz w:val="22"/>
        </w:rPr>
        <w:t xml:space="preserve"> - zakładane efekty uczenia się zostały osiągnięte i w niewielkim stopniu przekraczają wymagany poziom</w:t>
      </w:r>
    </w:p>
    <w:p w14:paraId="440DC823" w14:textId="77777777" w:rsidR="004F1081" w:rsidRPr="004F1081" w:rsidRDefault="004F1081" w:rsidP="004F1081">
      <w:pPr>
        <w:spacing w:after="0" w:line="260" w:lineRule="atLeast"/>
        <w:rPr>
          <w:sz w:val="22"/>
        </w:rPr>
      </w:pPr>
      <w:r w:rsidRPr="004F1081">
        <w:rPr>
          <w:b/>
          <w:sz w:val="22"/>
        </w:rPr>
        <w:t>Dobry (4,0)</w:t>
      </w:r>
      <w:r w:rsidRPr="004F1081">
        <w:rPr>
          <w:sz w:val="22"/>
        </w:rPr>
        <w:t xml:space="preserve"> – zakładane efekty uczenia się zostały osiągnięte na wymaganym poziomie</w:t>
      </w:r>
    </w:p>
    <w:p w14:paraId="5FC3C041" w14:textId="77777777" w:rsidR="004F1081" w:rsidRPr="004F1081" w:rsidRDefault="004F1081" w:rsidP="004F1081">
      <w:pPr>
        <w:spacing w:after="0" w:line="260" w:lineRule="atLeast"/>
        <w:rPr>
          <w:sz w:val="22"/>
        </w:rPr>
      </w:pPr>
      <w:r w:rsidRPr="004F1081">
        <w:rPr>
          <w:b/>
          <w:sz w:val="22"/>
        </w:rPr>
        <w:t>Dość dobry (3,5)</w:t>
      </w:r>
      <w:r w:rsidRPr="004F1081">
        <w:rPr>
          <w:sz w:val="22"/>
        </w:rPr>
        <w:t xml:space="preserve"> – zakładane efekty uczenia się zostały osiągnięte na średnim wymaganym poziomie</w:t>
      </w:r>
    </w:p>
    <w:p w14:paraId="73B359C6" w14:textId="77777777" w:rsidR="004F1081" w:rsidRPr="004F1081" w:rsidRDefault="004F1081" w:rsidP="004F1081">
      <w:pPr>
        <w:spacing w:after="0" w:line="260" w:lineRule="atLeast"/>
        <w:rPr>
          <w:sz w:val="22"/>
        </w:rPr>
      </w:pPr>
      <w:r w:rsidRPr="004F1081">
        <w:rPr>
          <w:b/>
          <w:sz w:val="22"/>
        </w:rPr>
        <w:t>Dostateczny (3,0)</w:t>
      </w:r>
      <w:r w:rsidRPr="004F1081">
        <w:rPr>
          <w:sz w:val="22"/>
        </w:rPr>
        <w:t xml:space="preserve"> - zakładane efekty uczenia się zostały osiągnięte na minimalnym wymaganym poziomie</w:t>
      </w:r>
    </w:p>
    <w:p w14:paraId="4287EACE" w14:textId="77777777" w:rsidR="004F1081" w:rsidRPr="004F1081" w:rsidRDefault="004F1081" w:rsidP="004F1081">
      <w:pPr>
        <w:spacing w:after="0" w:line="260" w:lineRule="atLeast"/>
        <w:rPr>
          <w:color w:val="auto"/>
          <w:sz w:val="22"/>
        </w:rPr>
      </w:pPr>
      <w:r w:rsidRPr="004F1081">
        <w:rPr>
          <w:b/>
          <w:sz w:val="22"/>
        </w:rPr>
        <w:t>Niedostateczny (2,0)</w:t>
      </w:r>
      <w:r w:rsidRPr="004F1081">
        <w:rPr>
          <w:sz w:val="22"/>
        </w:rPr>
        <w:t xml:space="preserve"> – zakładane efekty uczenia się nie zostały uzyskane.</w:t>
      </w:r>
    </w:p>
    <w:p w14:paraId="47576824" w14:textId="0F6A7FA6" w:rsidR="00D34899" w:rsidRDefault="00D34899" w:rsidP="004F1081">
      <w:pPr>
        <w:spacing w:after="306" w:line="259" w:lineRule="auto"/>
        <w:ind w:left="341" w:right="0" w:firstLine="0"/>
        <w:jc w:val="left"/>
        <w:rPr>
          <w:sz w:val="22"/>
        </w:rPr>
      </w:pPr>
    </w:p>
    <w:p w14:paraId="03AFABEB" w14:textId="05631B16" w:rsidR="00A51FF2" w:rsidRDefault="00A51FF2" w:rsidP="004F1081">
      <w:pPr>
        <w:spacing w:after="306" w:line="259" w:lineRule="auto"/>
        <w:ind w:left="341" w:right="0" w:firstLine="0"/>
        <w:jc w:val="left"/>
        <w:rPr>
          <w:sz w:val="22"/>
        </w:rPr>
      </w:pPr>
    </w:p>
    <w:p w14:paraId="4612BDC2" w14:textId="5806A01B" w:rsidR="00A51FF2" w:rsidRDefault="00A51FF2" w:rsidP="004F1081">
      <w:pPr>
        <w:spacing w:after="306" w:line="259" w:lineRule="auto"/>
        <w:ind w:left="341" w:right="0" w:firstLine="0"/>
        <w:jc w:val="left"/>
        <w:rPr>
          <w:sz w:val="22"/>
        </w:rPr>
      </w:pPr>
    </w:p>
    <w:p w14:paraId="48E0F1F6" w14:textId="77777777" w:rsidR="00A51FF2" w:rsidRPr="00D34899" w:rsidRDefault="00A51FF2" w:rsidP="00A51FF2">
      <w:pPr>
        <w:spacing w:after="158" w:line="259" w:lineRule="auto"/>
        <w:ind w:left="10" w:right="4384"/>
        <w:jc w:val="right"/>
      </w:pPr>
      <w:r w:rsidRPr="00D34899">
        <w:rPr>
          <w:b/>
          <w:sz w:val="28"/>
        </w:rPr>
        <w:lastRenderedPageBreak/>
        <w:t xml:space="preserve">Karta przedmiotu </w:t>
      </w:r>
    </w:p>
    <w:p w14:paraId="78AF4F98" w14:textId="77777777" w:rsidR="00A51FF2" w:rsidRPr="00D34899" w:rsidRDefault="00A51FF2" w:rsidP="00A51FF2">
      <w:pPr>
        <w:spacing w:after="0" w:line="259" w:lineRule="auto"/>
        <w:ind w:left="10" w:right="5184"/>
        <w:jc w:val="right"/>
      </w:pPr>
      <w:r w:rsidRPr="00D34899">
        <w:rPr>
          <w:b/>
          <w:sz w:val="28"/>
        </w:rPr>
        <w:t xml:space="preserve">Cz. 2 </w:t>
      </w:r>
    </w:p>
    <w:tbl>
      <w:tblPr>
        <w:tblStyle w:val="TableGrid"/>
        <w:tblW w:w="9213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588"/>
        <w:gridCol w:w="3495"/>
        <w:gridCol w:w="905"/>
        <w:gridCol w:w="1548"/>
      </w:tblGrid>
      <w:tr w:rsidR="00A51FF2" w:rsidRPr="00A51FF2" w14:paraId="63261B04" w14:textId="77777777" w:rsidTr="00A51FF2">
        <w:trPr>
          <w:trHeight w:val="262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88D6344" w14:textId="77777777" w:rsidR="00A51FF2" w:rsidRPr="00A51FF2" w:rsidRDefault="00A51FF2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bookmarkStart w:id="0" w:name="_GoBack"/>
            <w:r w:rsidRPr="00A51FF2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A51FF2" w:rsidRPr="00A51FF2" w14:paraId="2CC4D7D7" w14:textId="77777777" w:rsidTr="00A51FF2">
        <w:trPr>
          <w:trHeight w:val="517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75746" w14:textId="77777777" w:rsidR="00A51FF2" w:rsidRPr="00A51FF2" w:rsidRDefault="00A51FF2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51FF2">
              <w:rPr>
                <w:rFonts w:ascii="Times New Roman" w:hAnsi="Times New Roman"/>
                <w:b/>
              </w:rPr>
              <w:t xml:space="preserve">13. Jednostka realizująca przedmiot, adres, e-mail: </w:t>
            </w:r>
            <w:r w:rsidRPr="00A51FF2">
              <w:rPr>
                <w:rFonts w:ascii="Times New Roman" w:hAnsi="Times New Roman"/>
              </w:rPr>
              <w:t xml:space="preserve">Zakład Organizacji Leczenia Ran Przewlekłych, Katedra Pielęgniarstwa </w:t>
            </w:r>
          </w:p>
          <w:p w14:paraId="110BE4B6" w14:textId="77777777" w:rsidR="00A51FF2" w:rsidRPr="00A51FF2" w:rsidRDefault="00A51FF2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51FF2">
              <w:rPr>
                <w:rFonts w:ascii="Times New Roman" w:hAnsi="Times New Roman"/>
              </w:rPr>
              <w:t>Ul. Jana Pawła II 2 , 41-100 Siemianowice Śląskie</w:t>
            </w:r>
          </w:p>
          <w:p w14:paraId="1051CA26" w14:textId="77777777" w:rsidR="00A51FF2" w:rsidRPr="00A51FF2" w:rsidRDefault="00A51FF2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51FF2">
              <w:rPr>
                <w:b/>
                <w:sz w:val="22"/>
              </w:rPr>
              <w:t>32 73 57 655</w:t>
            </w:r>
          </w:p>
        </w:tc>
      </w:tr>
      <w:tr w:rsidR="00A51FF2" w:rsidRPr="00A51FF2" w14:paraId="6AEE9CD1" w14:textId="77777777" w:rsidTr="00A51FF2">
        <w:trPr>
          <w:trHeight w:val="516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92A40" w14:textId="77777777" w:rsidR="00A51FF2" w:rsidRPr="00A51FF2" w:rsidRDefault="00A51FF2" w:rsidP="00D6725B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A51FF2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0CF6963F" w14:textId="77777777" w:rsidR="00A51FF2" w:rsidRPr="00A51FF2" w:rsidRDefault="00A51FF2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51FF2">
              <w:rPr>
                <w:sz w:val="22"/>
              </w:rPr>
              <w:t xml:space="preserve">Dr hab. n. o </w:t>
            </w:r>
            <w:proofErr w:type="spellStart"/>
            <w:r w:rsidRPr="00A51FF2">
              <w:rPr>
                <w:sz w:val="22"/>
              </w:rPr>
              <w:t>zdr</w:t>
            </w:r>
            <w:proofErr w:type="spellEnd"/>
            <w:r w:rsidRPr="00A51FF2">
              <w:rPr>
                <w:sz w:val="22"/>
              </w:rPr>
              <w:t>. Justyna Glik</w:t>
            </w:r>
          </w:p>
        </w:tc>
      </w:tr>
      <w:tr w:rsidR="00A51FF2" w:rsidRPr="00A51FF2" w14:paraId="381C0652" w14:textId="77777777" w:rsidTr="00A51FF2">
        <w:trPr>
          <w:trHeight w:val="516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2E507" w14:textId="77777777" w:rsidR="00A51FF2" w:rsidRPr="00A51FF2" w:rsidRDefault="00A51FF2" w:rsidP="00D6725B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A51FF2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0D1914FD" w14:textId="77777777" w:rsidR="00A51FF2" w:rsidRPr="00A51FF2" w:rsidRDefault="00A51FF2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51FF2">
              <w:rPr>
                <w:rFonts w:ascii="Times New Roman" w:hAnsi="Times New Roman"/>
              </w:rPr>
              <w:t>wiedza, umiejętności i kompetencje społeczne uzyskane na studiach pierwszego stopnia</w:t>
            </w:r>
          </w:p>
          <w:p w14:paraId="1646E06A" w14:textId="77777777" w:rsidR="00A51FF2" w:rsidRPr="00A51FF2" w:rsidRDefault="00A51FF2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</w:p>
        </w:tc>
      </w:tr>
      <w:tr w:rsidR="00A51FF2" w:rsidRPr="00A51FF2" w14:paraId="249635BA" w14:textId="77777777" w:rsidTr="00A51FF2">
        <w:trPr>
          <w:trHeight w:val="262"/>
        </w:trPr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B3A07" w14:textId="77777777" w:rsidR="00A51FF2" w:rsidRPr="00A51FF2" w:rsidRDefault="00A51FF2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51FF2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5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DE7E5" w14:textId="77777777" w:rsidR="00A51FF2" w:rsidRPr="00A51FF2" w:rsidRDefault="00A51FF2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51FF2">
              <w:rPr>
                <w:sz w:val="22"/>
              </w:rPr>
              <w:t xml:space="preserve">Zgodna z Zarządzeniem Rektora SUM </w:t>
            </w:r>
          </w:p>
        </w:tc>
      </w:tr>
      <w:tr w:rsidR="00A51FF2" w:rsidRPr="00A51FF2" w14:paraId="4A026F87" w14:textId="77777777" w:rsidTr="00A51FF2">
        <w:trPr>
          <w:trHeight w:val="516"/>
        </w:trPr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7EBE0" w14:textId="77777777" w:rsidR="00A51FF2" w:rsidRPr="00A51FF2" w:rsidRDefault="00A51FF2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51FF2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5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0B8E8" w14:textId="77777777" w:rsidR="00A51FF2" w:rsidRPr="00A51FF2" w:rsidRDefault="00A51FF2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51FF2">
              <w:rPr>
                <w:sz w:val="22"/>
              </w:rPr>
              <w:t>Dostępne w miejscu realizacji zajęć</w:t>
            </w:r>
          </w:p>
        </w:tc>
      </w:tr>
      <w:tr w:rsidR="00A51FF2" w:rsidRPr="00A51FF2" w14:paraId="754D13EF" w14:textId="77777777" w:rsidTr="00A51FF2">
        <w:trPr>
          <w:trHeight w:val="264"/>
        </w:trPr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D6050" w14:textId="77777777" w:rsidR="00A51FF2" w:rsidRPr="00A51FF2" w:rsidRDefault="00A51FF2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51FF2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5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4C7D7" w14:textId="77777777" w:rsidR="00A51FF2" w:rsidRPr="00A51FF2" w:rsidRDefault="00A51FF2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51FF2">
              <w:rPr>
                <w:rFonts w:ascii="Times New Roman" w:hAnsi="Times New Roman"/>
              </w:rPr>
              <w:t xml:space="preserve">1. Zakład Organizacji Leczenia Ran Przewlekłych, Katedra Pielęgniarstwa </w:t>
            </w:r>
          </w:p>
          <w:p w14:paraId="61D3305C" w14:textId="77777777" w:rsidR="00A51FF2" w:rsidRPr="00A51FF2" w:rsidRDefault="00A51FF2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51FF2">
              <w:rPr>
                <w:rFonts w:ascii="Times New Roman" w:hAnsi="Times New Roman"/>
              </w:rPr>
              <w:t>Ul. Jana Pawła II 2 , 41-100 Siemianowice Śląskie</w:t>
            </w:r>
          </w:p>
          <w:p w14:paraId="7DF32E88" w14:textId="77777777" w:rsidR="00A51FF2" w:rsidRPr="00A51FF2" w:rsidRDefault="00A51FF2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51FF2">
              <w:rPr>
                <w:sz w:val="22"/>
              </w:rPr>
              <w:t xml:space="preserve">2.Centrum Symulacji  Wydział Nauk o Zdrowiu SUM </w:t>
            </w:r>
            <w:r w:rsidRPr="00A51FF2">
              <w:rPr>
                <w:color w:val="666666"/>
                <w:sz w:val="22"/>
                <w:shd w:val="clear" w:color="auto" w:fill="FCFCFC"/>
              </w:rPr>
              <w:t>ul. Medyków 12a</w:t>
            </w:r>
            <w:r w:rsidRPr="00A51FF2">
              <w:rPr>
                <w:color w:val="666666"/>
                <w:sz w:val="22"/>
              </w:rPr>
              <w:t xml:space="preserve">, </w:t>
            </w:r>
            <w:r w:rsidRPr="00A51FF2">
              <w:rPr>
                <w:color w:val="666666"/>
                <w:sz w:val="22"/>
                <w:shd w:val="clear" w:color="auto" w:fill="FCFCFC"/>
              </w:rPr>
              <w:t>40-752 Katowice</w:t>
            </w:r>
          </w:p>
        </w:tc>
      </w:tr>
      <w:tr w:rsidR="00A51FF2" w:rsidRPr="00A51FF2" w14:paraId="5BA8EB5D" w14:textId="77777777" w:rsidTr="00A51FF2">
        <w:trPr>
          <w:trHeight w:val="266"/>
        </w:trPr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2B3D5" w14:textId="77777777" w:rsidR="00A51FF2" w:rsidRPr="00A51FF2" w:rsidRDefault="00A51FF2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51FF2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5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9BD88" w14:textId="77777777" w:rsidR="00A51FF2" w:rsidRPr="00A51FF2" w:rsidRDefault="00A51FF2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51FF2">
              <w:rPr>
                <w:sz w:val="22"/>
              </w:rPr>
              <w:t>Wg informacji dostępnej na tablicy ogłoszeń</w:t>
            </w:r>
          </w:p>
        </w:tc>
      </w:tr>
      <w:tr w:rsidR="00A51FF2" w:rsidRPr="00A51FF2" w14:paraId="701490F3" w14:textId="77777777" w:rsidTr="00A51FF2">
        <w:trPr>
          <w:trHeight w:val="259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5A2A45" w14:textId="77777777" w:rsidR="00A51FF2" w:rsidRPr="00A51FF2" w:rsidRDefault="00A51FF2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51FF2">
              <w:rPr>
                <w:b/>
                <w:sz w:val="22"/>
              </w:rPr>
              <w:t>20. Efekty uczenia się</w:t>
            </w:r>
          </w:p>
        </w:tc>
      </w:tr>
      <w:tr w:rsidR="00A51FF2" w:rsidRPr="00A51FF2" w14:paraId="11DD9337" w14:textId="77777777" w:rsidTr="00A51FF2">
        <w:trPr>
          <w:trHeight w:val="979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9AC17" w14:textId="77777777" w:rsidR="00A51FF2" w:rsidRPr="00A51FF2" w:rsidRDefault="00A51FF2" w:rsidP="00D6725B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A51FF2">
              <w:rPr>
                <w:sz w:val="22"/>
              </w:rPr>
              <w:t xml:space="preserve">Numer przedmiotowego </w:t>
            </w:r>
          </w:p>
          <w:p w14:paraId="6E1BEB42" w14:textId="77777777" w:rsidR="00A51FF2" w:rsidRPr="00A51FF2" w:rsidRDefault="00A51FF2" w:rsidP="00D6725B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A51FF2">
              <w:rPr>
                <w:sz w:val="22"/>
              </w:rPr>
              <w:t xml:space="preserve">efektu uczenia się </w:t>
            </w:r>
          </w:p>
        </w:tc>
        <w:tc>
          <w:tcPr>
            <w:tcW w:w="5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D3B50" w14:textId="77777777" w:rsidR="00A51FF2" w:rsidRPr="00A51FF2" w:rsidRDefault="00A51FF2" w:rsidP="00D6725B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A51FF2">
              <w:rPr>
                <w:sz w:val="22"/>
              </w:rPr>
              <w:t xml:space="preserve">Przedmiotowe efekty uczenia się </w:t>
            </w:r>
          </w:p>
        </w:tc>
        <w:tc>
          <w:tcPr>
            <w:tcW w:w="2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93B1D" w14:textId="77777777" w:rsidR="00A51FF2" w:rsidRPr="00A51FF2" w:rsidRDefault="00A51FF2" w:rsidP="00D6725B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A51FF2">
              <w:rPr>
                <w:sz w:val="22"/>
              </w:rPr>
              <w:t xml:space="preserve">Odniesienie do efektów uczenia się zawartych w </w:t>
            </w:r>
            <w:r w:rsidRPr="00A51FF2">
              <w:rPr>
                <w:i/>
                <w:sz w:val="22"/>
              </w:rPr>
              <w:t>(właściwe podkreślić)</w:t>
            </w:r>
            <w:r w:rsidRPr="00A51FF2">
              <w:rPr>
                <w:sz w:val="22"/>
              </w:rPr>
              <w:t xml:space="preserve">: </w:t>
            </w:r>
            <w:r w:rsidRPr="00A51FF2">
              <w:rPr>
                <w:sz w:val="22"/>
                <w:u w:val="single"/>
              </w:rPr>
              <w:t>standardach kształcenia</w:t>
            </w:r>
            <w:r w:rsidRPr="00A51FF2">
              <w:rPr>
                <w:sz w:val="22"/>
              </w:rPr>
              <w:t xml:space="preserve">/ zatwierdzonych przez Senat SUM  </w:t>
            </w:r>
          </w:p>
        </w:tc>
      </w:tr>
      <w:tr w:rsidR="00A51FF2" w:rsidRPr="00A51FF2" w14:paraId="5973AD55" w14:textId="77777777" w:rsidTr="00A51FF2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569FC" w14:textId="77777777" w:rsidR="00A51FF2" w:rsidRPr="00A51FF2" w:rsidRDefault="00A51FF2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51FF2">
              <w:rPr>
                <w:rFonts w:ascii="Times New Roman" w:hAnsi="Times New Roman"/>
              </w:rPr>
              <w:t>P_W01</w:t>
            </w:r>
          </w:p>
        </w:tc>
        <w:tc>
          <w:tcPr>
            <w:tcW w:w="5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FF3EA" w14:textId="77777777" w:rsidR="00A51FF2" w:rsidRPr="00A51FF2" w:rsidRDefault="00A51FF2" w:rsidP="00D6725B">
            <w:pPr>
              <w:spacing w:after="0" w:line="240" w:lineRule="auto"/>
              <w:ind w:left="0" w:right="195"/>
              <w:rPr>
                <w:sz w:val="22"/>
              </w:rPr>
            </w:pPr>
            <w:r w:rsidRPr="00A51FF2">
              <w:rPr>
                <w:sz w:val="22"/>
              </w:rPr>
              <w:t>Metody oceny ran przewlekłych i ich klasyfikacja</w:t>
            </w:r>
          </w:p>
        </w:tc>
        <w:tc>
          <w:tcPr>
            <w:tcW w:w="2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D2C26" w14:textId="77777777" w:rsidR="00A51FF2" w:rsidRPr="00A51FF2" w:rsidRDefault="00A51FF2" w:rsidP="00D6725B">
            <w:pPr>
              <w:spacing w:after="0" w:line="240" w:lineRule="auto"/>
              <w:rPr>
                <w:sz w:val="22"/>
              </w:rPr>
            </w:pPr>
            <w:r w:rsidRPr="00A51FF2">
              <w:rPr>
                <w:sz w:val="22"/>
              </w:rPr>
              <w:t>B.W38.</w:t>
            </w:r>
          </w:p>
        </w:tc>
      </w:tr>
      <w:tr w:rsidR="00A51FF2" w:rsidRPr="00A51FF2" w14:paraId="68609A15" w14:textId="77777777" w:rsidTr="00A51FF2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D7590" w14:textId="77777777" w:rsidR="00A51FF2" w:rsidRPr="00A51FF2" w:rsidRDefault="00A51FF2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51FF2">
              <w:rPr>
                <w:rFonts w:ascii="Times New Roman" w:hAnsi="Times New Roman"/>
              </w:rPr>
              <w:t>P_W02</w:t>
            </w:r>
          </w:p>
        </w:tc>
        <w:tc>
          <w:tcPr>
            <w:tcW w:w="5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3ED6D" w14:textId="77777777" w:rsidR="00A51FF2" w:rsidRPr="00A51FF2" w:rsidRDefault="00A51FF2" w:rsidP="00D6725B">
            <w:pPr>
              <w:spacing w:after="0" w:line="240" w:lineRule="auto"/>
              <w:ind w:left="0" w:right="195"/>
              <w:rPr>
                <w:sz w:val="22"/>
              </w:rPr>
            </w:pPr>
            <w:r w:rsidRPr="00A51FF2">
              <w:rPr>
                <w:sz w:val="22"/>
              </w:rPr>
              <w:t xml:space="preserve">Różnicowanie metody nieoperacyjnego i operacyjnego leczenia przewlekłych ran w tym wyjaśnia rolę </w:t>
            </w:r>
            <w:proofErr w:type="spellStart"/>
            <w:r w:rsidRPr="00A51FF2">
              <w:rPr>
                <w:sz w:val="22"/>
              </w:rPr>
              <w:t>hiperbarii</w:t>
            </w:r>
            <w:proofErr w:type="spellEnd"/>
            <w:r w:rsidRPr="00A51FF2">
              <w:rPr>
                <w:sz w:val="22"/>
              </w:rPr>
              <w:t xml:space="preserve"> tlenowej oraz terapii podciśnieniowej w tym procesie .</w:t>
            </w:r>
          </w:p>
        </w:tc>
        <w:tc>
          <w:tcPr>
            <w:tcW w:w="2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85FD0" w14:textId="77777777" w:rsidR="00A51FF2" w:rsidRPr="00A51FF2" w:rsidRDefault="00A51FF2" w:rsidP="00D6725B">
            <w:pPr>
              <w:spacing w:after="0" w:line="240" w:lineRule="auto"/>
              <w:rPr>
                <w:sz w:val="22"/>
              </w:rPr>
            </w:pPr>
            <w:r w:rsidRPr="00A51FF2">
              <w:rPr>
                <w:sz w:val="22"/>
              </w:rPr>
              <w:t>B.W39.</w:t>
            </w:r>
          </w:p>
        </w:tc>
      </w:tr>
      <w:tr w:rsidR="00A51FF2" w:rsidRPr="00A51FF2" w14:paraId="32ABA6DF" w14:textId="77777777" w:rsidTr="00A51FF2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40A91" w14:textId="77777777" w:rsidR="00A51FF2" w:rsidRPr="00A51FF2" w:rsidRDefault="00A51FF2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51FF2">
              <w:rPr>
                <w:rFonts w:ascii="Times New Roman" w:hAnsi="Times New Roman"/>
              </w:rPr>
              <w:t>P_W03</w:t>
            </w:r>
          </w:p>
        </w:tc>
        <w:tc>
          <w:tcPr>
            <w:tcW w:w="5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64EF0" w14:textId="77777777" w:rsidR="00A51FF2" w:rsidRPr="00A51FF2" w:rsidRDefault="00A51FF2" w:rsidP="00D6725B">
            <w:pPr>
              <w:spacing w:after="0" w:line="240" w:lineRule="auto"/>
              <w:ind w:left="0" w:right="195"/>
              <w:rPr>
                <w:sz w:val="22"/>
              </w:rPr>
            </w:pPr>
            <w:r w:rsidRPr="00A51FF2">
              <w:rPr>
                <w:sz w:val="22"/>
              </w:rPr>
              <w:t>Dobór opatrunków specjalistyczne w zależności od rodzaju rany przewlekłej oraz stanu rany</w:t>
            </w:r>
          </w:p>
        </w:tc>
        <w:tc>
          <w:tcPr>
            <w:tcW w:w="2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F4D78" w14:textId="77777777" w:rsidR="00A51FF2" w:rsidRPr="00A51FF2" w:rsidRDefault="00A51FF2" w:rsidP="00D6725B">
            <w:pPr>
              <w:spacing w:after="0" w:line="240" w:lineRule="auto"/>
              <w:rPr>
                <w:sz w:val="22"/>
              </w:rPr>
            </w:pPr>
            <w:r w:rsidRPr="00A51FF2">
              <w:rPr>
                <w:sz w:val="22"/>
              </w:rPr>
              <w:t>B.W40.</w:t>
            </w:r>
          </w:p>
        </w:tc>
      </w:tr>
      <w:tr w:rsidR="00A51FF2" w:rsidRPr="00A51FF2" w14:paraId="604D2D5C" w14:textId="77777777" w:rsidTr="00A51FF2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D8E47" w14:textId="77777777" w:rsidR="00A51FF2" w:rsidRPr="00A51FF2" w:rsidRDefault="00A51FF2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51FF2">
              <w:rPr>
                <w:rFonts w:ascii="Times New Roman" w:hAnsi="Times New Roman"/>
              </w:rPr>
              <w:t>P_W04</w:t>
            </w:r>
          </w:p>
        </w:tc>
        <w:tc>
          <w:tcPr>
            <w:tcW w:w="5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82EC2" w14:textId="77777777" w:rsidR="00A51FF2" w:rsidRPr="00A51FF2" w:rsidRDefault="00A51FF2" w:rsidP="00D6725B">
            <w:pPr>
              <w:spacing w:after="0" w:line="240" w:lineRule="auto"/>
              <w:ind w:left="0" w:right="195"/>
              <w:rPr>
                <w:sz w:val="22"/>
              </w:rPr>
            </w:pPr>
            <w:r w:rsidRPr="00A51FF2">
              <w:rPr>
                <w:sz w:val="22"/>
              </w:rPr>
              <w:t>Zasady przygotowania pacjenta i jego rodziny w zakresie profilaktyki występowania ran oraz ich powikła</w:t>
            </w:r>
          </w:p>
        </w:tc>
        <w:tc>
          <w:tcPr>
            <w:tcW w:w="2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690C9" w14:textId="77777777" w:rsidR="00A51FF2" w:rsidRPr="00A51FF2" w:rsidRDefault="00A51FF2" w:rsidP="00D6725B">
            <w:pPr>
              <w:spacing w:after="0" w:line="240" w:lineRule="auto"/>
              <w:rPr>
                <w:sz w:val="22"/>
              </w:rPr>
            </w:pPr>
            <w:r w:rsidRPr="00A51FF2">
              <w:rPr>
                <w:sz w:val="22"/>
              </w:rPr>
              <w:t>B.W41.</w:t>
            </w:r>
          </w:p>
        </w:tc>
      </w:tr>
      <w:tr w:rsidR="00A51FF2" w:rsidRPr="00A51FF2" w14:paraId="00A88DE4" w14:textId="77777777" w:rsidTr="00A51FF2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2010F" w14:textId="77777777" w:rsidR="00A51FF2" w:rsidRPr="00A51FF2" w:rsidRDefault="00A51FF2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51FF2">
              <w:rPr>
                <w:rFonts w:ascii="Times New Roman" w:hAnsi="Times New Roman"/>
              </w:rPr>
              <w:t>P_U01</w:t>
            </w:r>
          </w:p>
        </w:tc>
        <w:tc>
          <w:tcPr>
            <w:tcW w:w="5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F5FBD" w14:textId="77777777" w:rsidR="00A51FF2" w:rsidRPr="00A51FF2" w:rsidRDefault="00A51FF2" w:rsidP="00D6725B">
            <w:pPr>
              <w:spacing w:after="0" w:line="240" w:lineRule="auto"/>
              <w:ind w:left="0" w:right="195"/>
              <w:rPr>
                <w:sz w:val="22"/>
              </w:rPr>
            </w:pPr>
            <w:r w:rsidRPr="00A51FF2">
              <w:rPr>
                <w:sz w:val="22"/>
              </w:rPr>
              <w:t>Student potrafi diagnozować zagrożenia zdrowotne pacjenta z chorobą przewlekłą;</w:t>
            </w:r>
          </w:p>
        </w:tc>
        <w:tc>
          <w:tcPr>
            <w:tcW w:w="2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88D7B" w14:textId="77777777" w:rsidR="00A51FF2" w:rsidRPr="00A51FF2" w:rsidRDefault="00A51FF2" w:rsidP="00D6725B">
            <w:pPr>
              <w:rPr>
                <w:sz w:val="22"/>
              </w:rPr>
            </w:pPr>
            <w:r w:rsidRPr="00A51FF2">
              <w:rPr>
                <w:sz w:val="22"/>
              </w:rPr>
              <w:t>B.U11.</w:t>
            </w:r>
          </w:p>
        </w:tc>
      </w:tr>
      <w:tr w:rsidR="00A51FF2" w:rsidRPr="00A51FF2" w14:paraId="41259332" w14:textId="77777777" w:rsidTr="00A51FF2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80E03" w14:textId="77777777" w:rsidR="00A51FF2" w:rsidRPr="00A51FF2" w:rsidRDefault="00A51FF2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51FF2">
              <w:rPr>
                <w:rFonts w:ascii="Times New Roman" w:hAnsi="Times New Roman"/>
              </w:rPr>
              <w:t>P_U02</w:t>
            </w:r>
          </w:p>
        </w:tc>
        <w:tc>
          <w:tcPr>
            <w:tcW w:w="5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E6D0C" w14:textId="77777777" w:rsidR="00A51FF2" w:rsidRPr="00A51FF2" w:rsidRDefault="00A51FF2" w:rsidP="00D6725B">
            <w:pPr>
              <w:spacing w:after="0" w:line="240" w:lineRule="auto"/>
              <w:ind w:left="0" w:right="195"/>
              <w:rPr>
                <w:sz w:val="22"/>
              </w:rPr>
            </w:pPr>
            <w:r w:rsidRPr="00A51FF2">
              <w:rPr>
                <w:sz w:val="22"/>
              </w:rPr>
              <w:t>Student potrafi oceniać i klasyfikować rany przewlekłe;</w:t>
            </w:r>
          </w:p>
        </w:tc>
        <w:tc>
          <w:tcPr>
            <w:tcW w:w="2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A3024" w14:textId="77777777" w:rsidR="00A51FF2" w:rsidRPr="00A51FF2" w:rsidRDefault="00A51FF2" w:rsidP="00D6725B">
            <w:pPr>
              <w:rPr>
                <w:sz w:val="22"/>
              </w:rPr>
            </w:pPr>
            <w:r w:rsidRPr="00A51FF2">
              <w:rPr>
                <w:sz w:val="22"/>
              </w:rPr>
              <w:t>B.U40.</w:t>
            </w:r>
          </w:p>
        </w:tc>
      </w:tr>
      <w:tr w:rsidR="00A51FF2" w:rsidRPr="00A51FF2" w14:paraId="3FE16306" w14:textId="77777777" w:rsidTr="00A51FF2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CAEE4" w14:textId="77777777" w:rsidR="00A51FF2" w:rsidRPr="00A51FF2" w:rsidRDefault="00A51FF2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51FF2">
              <w:rPr>
                <w:rFonts w:ascii="Times New Roman" w:hAnsi="Times New Roman"/>
              </w:rPr>
              <w:t>P_U03</w:t>
            </w:r>
          </w:p>
        </w:tc>
        <w:tc>
          <w:tcPr>
            <w:tcW w:w="5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E56D8" w14:textId="77777777" w:rsidR="00A51FF2" w:rsidRPr="00A51FF2" w:rsidRDefault="00A51FF2" w:rsidP="00D6725B">
            <w:pPr>
              <w:spacing w:after="0" w:line="240" w:lineRule="auto"/>
              <w:ind w:left="0" w:right="195"/>
              <w:rPr>
                <w:sz w:val="22"/>
              </w:rPr>
            </w:pPr>
            <w:r w:rsidRPr="00A51FF2">
              <w:rPr>
                <w:sz w:val="22"/>
              </w:rPr>
              <w:t>Student potrafi dobierać opatrunki z uwzględnieniem rodzaju i stanu rany;</w:t>
            </w:r>
          </w:p>
        </w:tc>
        <w:tc>
          <w:tcPr>
            <w:tcW w:w="2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6532A" w14:textId="77777777" w:rsidR="00A51FF2" w:rsidRPr="00A51FF2" w:rsidRDefault="00A51FF2" w:rsidP="00D6725B">
            <w:pPr>
              <w:rPr>
                <w:sz w:val="22"/>
              </w:rPr>
            </w:pPr>
            <w:r w:rsidRPr="00A51FF2">
              <w:rPr>
                <w:sz w:val="22"/>
              </w:rPr>
              <w:t>B.U41.</w:t>
            </w:r>
          </w:p>
        </w:tc>
      </w:tr>
      <w:tr w:rsidR="00A51FF2" w:rsidRPr="00A51FF2" w14:paraId="440F3D39" w14:textId="77777777" w:rsidTr="00A51FF2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0C541" w14:textId="77777777" w:rsidR="00A51FF2" w:rsidRPr="00A51FF2" w:rsidRDefault="00A51FF2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51FF2">
              <w:rPr>
                <w:rFonts w:ascii="Times New Roman" w:hAnsi="Times New Roman"/>
              </w:rPr>
              <w:t>P_U03</w:t>
            </w:r>
          </w:p>
        </w:tc>
        <w:tc>
          <w:tcPr>
            <w:tcW w:w="5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C33EA" w14:textId="77777777" w:rsidR="00A51FF2" w:rsidRPr="00A51FF2" w:rsidRDefault="00A51FF2" w:rsidP="00D6725B">
            <w:pPr>
              <w:spacing w:after="0" w:line="240" w:lineRule="auto"/>
              <w:ind w:left="0" w:right="195"/>
              <w:rPr>
                <w:sz w:val="22"/>
              </w:rPr>
            </w:pPr>
            <w:r w:rsidRPr="00A51FF2">
              <w:rPr>
                <w:sz w:val="22"/>
              </w:rPr>
              <w:t>Student potrafi dobierać opatrunki z uwzględnieniem rodzaju i stanu rany;</w:t>
            </w:r>
          </w:p>
        </w:tc>
        <w:tc>
          <w:tcPr>
            <w:tcW w:w="2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08806" w14:textId="77777777" w:rsidR="00A51FF2" w:rsidRPr="00A51FF2" w:rsidRDefault="00A51FF2" w:rsidP="00D6725B">
            <w:pPr>
              <w:rPr>
                <w:sz w:val="22"/>
              </w:rPr>
            </w:pPr>
            <w:r w:rsidRPr="00A51FF2">
              <w:rPr>
                <w:sz w:val="22"/>
              </w:rPr>
              <w:t>B.U41.</w:t>
            </w:r>
          </w:p>
        </w:tc>
      </w:tr>
      <w:tr w:rsidR="00A51FF2" w:rsidRPr="00A51FF2" w14:paraId="18BC1335" w14:textId="77777777" w:rsidTr="00A51FF2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C94E4" w14:textId="77777777" w:rsidR="00A51FF2" w:rsidRPr="00A51FF2" w:rsidRDefault="00A51FF2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51FF2">
              <w:rPr>
                <w:rFonts w:ascii="Times New Roman" w:hAnsi="Times New Roman"/>
              </w:rPr>
              <w:t>P_U04</w:t>
            </w:r>
          </w:p>
        </w:tc>
        <w:tc>
          <w:tcPr>
            <w:tcW w:w="5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8B8DB" w14:textId="77777777" w:rsidR="00A51FF2" w:rsidRPr="00A51FF2" w:rsidRDefault="00A51FF2" w:rsidP="00D6725B">
            <w:pPr>
              <w:spacing w:after="0" w:line="240" w:lineRule="auto"/>
              <w:ind w:left="0" w:right="195"/>
              <w:rPr>
                <w:sz w:val="22"/>
              </w:rPr>
            </w:pPr>
            <w:r w:rsidRPr="00A51FF2">
              <w:rPr>
                <w:sz w:val="22"/>
              </w:rPr>
              <w:t>Student potrafi przygotowywać pacjenta i jego rodzinę do profilaktyki, samokontroli i pielęgnacji rany;</w:t>
            </w:r>
          </w:p>
        </w:tc>
        <w:tc>
          <w:tcPr>
            <w:tcW w:w="2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89514" w14:textId="77777777" w:rsidR="00A51FF2" w:rsidRPr="00A51FF2" w:rsidRDefault="00A51FF2" w:rsidP="00D6725B">
            <w:pPr>
              <w:rPr>
                <w:sz w:val="22"/>
              </w:rPr>
            </w:pPr>
            <w:r w:rsidRPr="00A51FF2">
              <w:rPr>
                <w:sz w:val="22"/>
              </w:rPr>
              <w:t>B.U42.</w:t>
            </w:r>
          </w:p>
        </w:tc>
      </w:tr>
      <w:tr w:rsidR="00A51FF2" w:rsidRPr="00A51FF2" w14:paraId="78C6475B" w14:textId="77777777" w:rsidTr="00A51FF2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9A429" w14:textId="77777777" w:rsidR="00A51FF2" w:rsidRPr="00A51FF2" w:rsidRDefault="00A51FF2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51FF2">
              <w:rPr>
                <w:rFonts w:ascii="Times New Roman" w:hAnsi="Times New Roman"/>
              </w:rPr>
              <w:t>P_KO1</w:t>
            </w:r>
          </w:p>
        </w:tc>
        <w:tc>
          <w:tcPr>
            <w:tcW w:w="5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B6C71" w14:textId="77777777" w:rsidR="00A51FF2" w:rsidRPr="00A51FF2" w:rsidRDefault="00A51FF2" w:rsidP="00D6725B">
            <w:pPr>
              <w:spacing w:after="0" w:line="240" w:lineRule="auto"/>
              <w:ind w:left="0" w:right="195"/>
              <w:rPr>
                <w:sz w:val="22"/>
              </w:rPr>
            </w:pPr>
            <w:r w:rsidRPr="00A51FF2">
              <w:rPr>
                <w:sz w:val="22"/>
              </w:rPr>
              <w:t>Wykazywanie profesjonalnego podejścia do strategii marketingowych przemysłu farmaceutycznego i reklamy jego produktów.</w:t>
            </w:r>
          </w:p>
        </w:tc>
        <w:tc>
          <w:tcPr>
            <w:tcW w:w="2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C2A0E" w14:textId="77777777" w:rsidR="00A51FF2" w:rsidRPr="00A51FF2" w:rsidRDefault="00A51FF2" w:rsidP="00D6725B">
            <w:pPr>
              <w:spacing w:after="0" w:line="240" w:lineRule="auto"/>
              <w:rPr>
                <w:sz w:val="22"/>
              </w:rPr>
            </w:pPr>
            <w:r w:rsidRPr="00A51FF2">
              <w:rPr>
                <w:sz w:val="22"/>
              </w:rPr>
              <w:t>K7.</w:t>
            </w:r>
          </w:p>
        </w:tc>
      </w:tr>
      <w:tr w:rsidR="00A51FF2" w:rsidRPr="00A51FF2" w14:paraId="241FD3F6" w14:textId="77777777" w:rsidTr="00A51FF2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C59F4" w14:textId="77777777" w:rsidR="00A51FF2" w:rsidRPr="00A51FF2" w:rsidRDefault="00A51FF2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51FF2">
              <w:rPr>
                <w:rFonts w:ascii="Times New Roman" w:hAnsi="Times New Roman"/>
              </w:rPr>
              <w:lastRenderedPageBreak/>
              <w:t>P_KO2</w:t>
            </w:r>
          </w:p>
        </w:tc>
        <w:tc>
          <w:tcPr>
            <w:tcW w:w="5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3D510" w14:textId="77777777" w:rsidR="00A51FF2" w:rsidRPr="00A51FF2" w:rsidRDefault="00A51FF2" w:rsidP="00D6725B">
            <w:pPr>
              <w:spacing w:after="0" w:line="240" w:lineRule="auto"/>
              <w:ind w:left="0" w:right="195"/>
              <w:rPr>
                <w:sz w:val="22"/>
              </w:rPr>
            </w:pPr>
            <w:r w:rsidRPr="00A51FF2">
              <w:rPr>
                <w:sz w:val="22"/>
              </w:rPr>
              <w:t>Ponoszenie odpowiedzialności za realizowane świadczenia zdrowotne;</w:t>
            </w:r>
          </w:p>
        </w:tc>
        <w:tc>
          <w:tcPr>
            <w:tcW w:w="2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17E1B" w14:textId="77777777" w:rsidR="00A51FF2" w:rsidRPr="00A51FF2" w:rsidRDefault="00A51FF2" w:rsidP="00D6725B">
            <w:pPr>
              <w:spacing w:after="0" w:line="240" w:lineRule="auto"/>
              <w:rPr>
                <w:sz w:val="22"/>
              </w:rPr>
            </w:pPr>
            <w:r w:rsidRPr="00A51FF2">
              <w:rPr>
                <w:sz w:val="22"/>
              </w:rPr>
              <w:t>K5.</w:t>
            </w:r>
          </w:p>
        </w:tc>
      </w:tr>
      <w:tr w:rsidR="00A51FF2" w:rsidRPr="00A51FF2" w14:paraId="675E3CD2" w14:textId="77777777" w:rsidTr="00A51FF2">
        <w:trPr>
          <w:trHeight w:val="514"/>
        </w:trPr>
        <w:tc>
          <w:tcPr>
            <w:tcW w:w="76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4134B79" w14:textId="77777777" w:rsidR="00A51FF2" w:rsidRPr="00A51FF2" w:rsidRDefault="00A51FF2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51FF2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3434942" w14:textId="77777777" w:rsidR="00A51FF2" w:rsidRPr="00A51FF2" w:rsidRDefault="00A51FF2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51FF2">
              <w:rPr>
                <w:b/>
                <w:sz w:val="22"/>
              </w:rPr>
              <w:t xml:space="preserve">Liczba godzin </w:t>
            </w:r>
          </w:p>
        </w:tc>
      </w:tr>
      <w:tr w:rsidR="00A51FF2" w:rsidRPr="00A51FF2" w14:paraId="55A1C176" w14:textId="77777777" w:rsidTr="00A51FF2">
        <w:trPr>
          <w:trHeight w:val="265"/>
        </w:trPr>
        <w:tc>
          <w:tcPr>
            <w:tcW w:w="76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027F2" w14:textId="77777777" w:rsidR="00A51FF2" w:rsidRPr="00A51FF2" w:rsidRDefault="00A51FF2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51FF2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938B9" w14:textId="77777777" w:rsidR="00A51FF2" w:rsidRPr="00A51FF2" w:rsidRDefault="00A51FF2" w:rsidP="00D6725B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A51FF2">
              <w:rPr>
                <w:b/>
                <w:sz w:val="22"/>
              </w:rPr>
              <w:t>10</w:t>
            </w:r>
          </w:p>
        </w:tc>
      </w:tr>
      <w:tr w:rsidR="00A51FF2" w:rsidRPr="00A51FF2" w14:paraId="266A524D" w14:textId="77777777" w:rsidTr="00A51FF2">
        <w:trPr>
          <w:trHeight w:val="262"/>
        </w:trPr>
        <w:tc>
          <w:tcPr>
            <w:tcW w:w="76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7A4CF" w14:textId="77777777" w:rsidR="00A51FF2" w:rsidRPr="00A51FF2" w:rsidRDefault="00A51FF2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51FF2">
              <w:rPr>
                <w:rFonts w:ascii="Times New Roman" w:hAnsi="Times New Roman"/>
                <w:lang w:eastAsia="pl-PL"/>
              </w:rPr>
              <w:t>Rany przewlekłe -etiologia i patofizjologia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A63FB" w14:textId="77777777" w:rsidR="00A51FF2" w:rsidRPr="00A51FF2" w:rsidRDefault="00A51FF2" w:rsidP="00D6725B">
            <w:pPr>
              <w:spacing w:after="0" w:line="240" w:lineRule="auto"/>
              <w:ind w:left="57" w:firstLine="24"/>
              <w:jc w:val="left"/>
              <w:rPr>
                <w:b/>
                <w:sz w:val="22"/>
              </w:rPr>
            </w:pPr>
            <w:r w:rsidRPr="00A51FF2">
              <w:rPr>
                <w:b/>
                <w:sz w:val="22"/>
              </w:rPr>
              <w:t>5</w:t>
            </w:r>
          </w:p>
        </w:tc>
      </w:tr>
      <w:tr w:rsidR="00A51FF2" w:rsidRPr="00A51FF2" w14:paraId="6EDC26B1" w14:textId="77777777" w:rsidTr="00A51FF2">
        <w:trPr>
          <w:trHeight w:val="264"/>
        </w:trPr>
        <w:tc>
          <w:tcPr>
            <w:tcW w:w="76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41DB3" w14:textId="77777777" w:rsidR="00A51FF2" w:rsidRPr="00A51FF2" w:rsidRDefault="00A51FF2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51FF2">
              <w:rPr>
                <w:sz w:val="22"/>
              </w:rPr>
              <w:t>Metody operacyjnego i nieoperacyjnego leczenia ran przewlekłych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4520A" w14:textId="77777777" w:rsidR="00A51FF2" w:rsidRPr="00A51FF2" w:rsidRDefault="00A51FF2" w:rsidP="00D6725B">
            <w:pPr>
              <w:spacing w:after="0" w:line="259" w:lineRule="auto"/>
              <w:ind w:left="97" w:right="0" w:firstLine="0"/>
              <w:jc w:val="left"/>
              <w:rPr>
                <w:b/>
                <w:sz w:val="22"/>
              </w:rPr>
            </w:pPr>
            <w:r w:rsidRPr="00A51FF2">
              <w:rPr>
                <w:b/>
                <w:sz w:val="22"/>
              </w:rPr>
              <w:t>5</w:t>
            </w:r>
          </w:p>
        </w:tc>
      </w:tr>
      <w:tr w:rsidR="00A51FF2" w:rsidRPr="00A51FF2" w14:paraId="72BFCD8D" w14:textId="77777777" w:rsidTr="00A51FF2">
        <w:trPr>
          <w:trHeight w:val="264"/>
        </w:trPr>
        <w:tc>
          <w:tcPr>
            <w:tcW w:w="76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54512" w14:textId="77777777" w:rsidR="00A51FF2" w:rsidRPr="00A51FF2" w:rsidRDefault="00A51FF2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51FF2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78540" w14:textId="77777777" w:rsidR="00A51FF2" w:rsidRPr="00A51FF2" w:rsidRDefault="00A51FF2" w:rsidP="00D6725B">
            <w:pPr>
              <w:spacing w:after="0" w:line="259" w:lineRule="auto"/>
              <w:ind w:left="97" w:right="0" w:firstLine="0"/>
              <w:jc w:val="left"/>
              <w:rPr>
                <w:b/>
                <w:sz w:val="22"/>
              </w:rPr>
            </w:pPr>
            <w:r w:rsidRPr="00A51FF2">
              <w:rPr>
                <w:b/>
                <w:sz w:val="22"/>
              </w:rPr>
              <w:t>5</w:t>
            </w:r>
          </w:p>
        </w:tc>
      </w:tr>
      <w:tr w:rsidR="00A51FF2" w:rsidRPr="00A51FF2" w14:paraId="6921CCF1" w14:textId="77777777" w:rsidTr="00A51FF2">
        <w:trPr>
          <w:trHeight w:val="262"/>
        </w:trPr>
        <w:tc>
          <w:tcPr>
            <w:tcW w:w="76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D8A3E" w14:textId="77777777" w:rsidR="00A51FF2" w:rsidRPr="00A51FF2" w:rsidRDefault="00A51FF2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51FF2">
              <w:rPr>
                <w:sz w:val="22"/>
              </w:rPr>
              <w:t>Pielęgnowanie pacjenta z zespołem stopy cukrzycowej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D3548" w14:textId="77777777" w:rsidR="00A51FF2" w:rsidRPr="00A51FF2" w:rsidRDefault="00A51FF2" w:rsidP="00D6725B">
            <w:pPr>
              <w:spacing w:after="0" w:line="259" w:lineRule="auto"/>
              <w:ind w:left="97" w:right="0" w:firstLine="0"/>
              <w:jc w:val="left"/>
              <w:rPr>
                <w:b/>
                <w:sz w:val="22"/>
              </w:rPr>
            </w:pPr>
          </w:p>
        </w:tc>
      </w:tr>
      <w:tr w:rsidR="00A51FF2" w:rsidRPr="00A51FF2" w14:paraId="6E3A5B7D" w14:textId="77777777" w:rsidTr="00A51FF2">
        <w:trPr>
          <w:trHeight w:val="262"/>
        </w:trPr>
        <w:tc>
          <w:tcPr>
            <w:tcW w:w="76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025D2" w14:textId="77777777" w:rsidR="00A51FF2" w:rsidRPr="00A51FF2" w:rsidRDefault="00A51FF2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51FF2">
              <w:rPr>
                <w:b/>
                <w:sz w:val="22"/>
              </w:rPr>
              <w:t>21.3.  Symulacje medyczne wysokiej wierności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7D52F" w14:textId="77777777" w:rsidR="00A51FF2" w:rsidRPr="00A51FF2" w:rsidRDefault="00A51FF2" w:rsidP="00D6725B">
            <w:pPr>
              <w:spacing w:after="0" w:line="259" w:lineRule="auto"/>
              <w:ind w:left="97" w:right="0" w:firstLine="0"/>
              <w:jc w:val="left"/>
              <w:rPr>
                <w:b/>
                <w:sz w:val="22"/>
              </w:rPr>
            </w:pPr>
            <w:r w:rsidRPr="00A51FF2">
              <w:rPr>
                <w:b/>
                <w:sz w:val="22"/>
              </w:rPr>
              <w:t>5</w:t>
            </w:r>
          </w:p>
        </w:tc>
      </w:tr>
      <w:tr w:rsidR="00A51FF2" w:rsidRPr="00A51FF2" w14:paraId="3FF0ED54" w14:textId="77777777" w:rsidTr="00A51FF2">
        <w:trPr>
          <w:trHeight w:val="264"/>
        </w:trPr>
        <w:tc>
          <w:tcPr>
            <w:tcW w:w="76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4CE82" w14:textId="77777777" w:rsidR="00A51FF2" w:rsidRPr="00A51FF2" w:rsidRDefault="00A51FF2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51FF2">
              <w:rPr>
                <w:sz w:val="22"/>
              </w:rPr>
              <w:t>Pielęgnowanie chorego z raną przewlekłą w zależności od etiologii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3340F" w14:textId="77777777" w:rsidR="00A51FF2" w:rsidRPr="00A51FF2" w:rsidRDefault="00A51FF2" w:rsidP="00D6725B">
            <w:pPr>
              <w:spacing w:after="0" w:line="259" w:lineRule="auto"/>
              <w:ind w:left="97" w:right="0" w:firstLine="0"/>
              <w:jc w:val="left"/>
              <w:rPr>
                <w:b/>
                <w:sz w:val="22"/>
              </w:rPr>
            </w:pPr>
          </w:p>
        </w:tc>
      </w:tr>
      <w:tr w:rsidR="00A51FF2" w:rsidRPr="00A51FF2" w14:paraId="594342DB" w14:textId="77777777" w:rsidTr="00A51FF2">
        <w:trPr>
          <w:trHeight w:val="264"/>
        </w:trPr>
        <w:tc>
          <w:tcPr>
            <w:tcW w:w="76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D8D1B" w14:textId="77777777" w:rsidR="00A51FF2" w:rsidRPr="00A51FF2" w:rsidRDefault="00A51FF2" w:rsidP="00D6725B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A51FF2">
              <w:rPr>
                <w:b/>
                <w:sz w:val="22"/>
              </w:rPr>
              <w:t>21.4. Zajęcia praktyczne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AF344" w14:textId="77777777" w:rsidR="00A51FF2" w:rsidRPr="00A51FF2" w:rsidRDefault="00A51FF2" w:rsidP="00D6725B">
            <w:pPr>
              <w:spacing w:after="0" w:line="259" w:lineRule="auto"/>
              <w:ind w:left="97" w:right="0" w:firstLine="0"/>
              <w:jc w:val="left"/>
              <w:rPr>
                <w:b/>
                <w:sz w:val="22"/>
              </w:rPr>
            </w:pPr>
            <w:r w:rsidRPr="00A51FF2">
              <w:rPr>
                <w:b/>
                <w:sz w:val="22"/>
              </w:rPr>
              <w:t>5</w:t>
            </w:r>
          </w:p>
        </w:tc>
      </w:tr>
      <w:tr w:rsidR="00A51FF2" w:rsidRPr="00A51FF2" w14:paraId="5F560392" w14:textId="77777777" w:rsidTr="00A51FF2">
        <w:trPr>
          <w:trHeight w:val="264"/>
        </w:trPr>
        <w:tc>
          <w:tcPr>
            <w:tcW w:w="76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8AC85" w14:textId="77777777" w:rsidR="00A51FF2" w:rsidRPr="00A51FF2" w:rsidRDefault="00A51FF2" w:rsidP="00D6725B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A51FF2">
              <w:rPr>
                <w:sz w:val="22"/>
              </w:rPr>
              <w:t xml:space="preserve">Wykorzystanie </w:t>
            </w:r>
            <w:proofErr w:type="spellStart"/>
            <w:r w:rsidRPr="00A51FF2">
              <w:rPr>
                <w:sz w:val="22"/>
              </w:rPr>
              <w:t>hiperbarii</w:t>
            </w:r>
            <w:proofErr w:type="spellEnd"/>
            <w:r w:rsidRPr="00A51FF2">
              <w:rPr>
                <w:sz w:val="22"/>
              </w:rPr>
              <w:t xml:space="preserve"> tlenowej oraz miejscowej terapii podciśnieniowej u pacjentów z ranami przewlekłymi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F1F71" w14:textId="77777777" w:rsidR="00A51FF2" w:rsidRPr="00A51FF2" w:rsidRDefault="00A51FF2" w:rsidP="00D6725B">
            <w:pPr>
              <w:spacing w:after="0" w:line="259" w:lineRule="auto"/>
              <w:ind w:left="97" w:right="0" w:firstLine="0"/>
              <w:rPr>
                <w:b/>
                <w:sz w:val="22"/>
              </w:rPr>
            </w:pPr>
          </w:p>
        </w:tc>
      </w:tr>
      <w:tr w:rsidR="00A51FF2" w:rsidRPr="00A51FF2" w14:paraId="39BF4D07" w14:textId="77777777" w:rsidTr="00A51FF2">
        <w:trPr>
          <w:trHeight w:val="260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1D3E9DC" w14:textId="77777777" w:rsidR="00A51FF2" w:rsidRPr="00A51FF2" w:rsidRDefault="00A51FF2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51FF2">
              <w:rPr>
                <w:b/>
                <w:sz w:val="22"/>
              </w:rPr>
              <w:t xml:space="preserve">22. Literatura </w:t>
            </w:r>
          </w:p>
        </w:tc>
      </w:tr>
      <w:tr w:rsidR="00A51FF2" w:rsidRPr="00A51FF2" w14:paraId="2BF0C10D" w14:textId="77777777" w:rsidTr="00A51FF2">
        <w:trPr>
          <w:trHeight w:val="519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AD08C" w14:textId="77777777" w:rsidR="00A51FF2" w:rsidRPr="00A51FF2" w:rsidRDefault="00A51FF2" w:rsidP="00D6725B">
            <w:pPr>
              <w:spacing w:after="0" w:line="240" w:lineRule="auto"/>
              <w:ind w:left="337" w:right="147" w:hanging="426"/>
              <w:jc w:val="left"/>
              <w:rPr>
                <w:bCs/>
                <w:sz w:val="22"/>
              </w:rPr>
            </w:pPr>
            <w:r w:rsidRPr="00A51FF2">
              <w:rPr>
                <w:bCs/>
                <w:sz w:val="22"/>
              </w:rPr>
              <w:t>1. Jawień A. i inni: Wytyczne Grupy Ekspertów w sprawie gojenia owrzodzeń żylnych goleni. Leczenie Ran 2011, 8(3), 59-80</w:t>
            </w:r>
          </w:p>
          <w:p w14:paraId="031F74E3" w14:textId="77777777" w:rsidR="00A51FF2" w:rsidRPr="00A51FF2" w:rsidRDefault="00A51FF2" w:rsidP="00D6725B">
            <w:pPr>
              <w:spacing w:after="0" w:line="240" w:lineRule="auto"/>
              <w:ind w:left="337" w:right="147" w:hanging="426"/>
              <w:jc w:val="left"/>
              <w:rPr>
                <w:bCs/>
                <w:sz w:val="22"/>
              </w:rPr>
            </w:pPr>
            <w:r w:rsidRPr="00A51FF2">
              <w:rPr>
                <w:bCs/>
                <w:sz w:val="22"/>
              </w:rPr>
              <w:t xml:space="preserve">2. Jawień A., Szewczyk M.: Leczenie Ran </w:t>
            </w:r>
            <w:proofErr w:type="spellStart"/>
            <w:r w:rsidRPr="00A51FF2">
              <w:rPr>
                <w:bCs/>
                <w:sz w:val="22"/>
              </w:rPr>
              <w:t>Przewlekłych,PZWL</w:t>
            </w:r>
            <w:proofErr w:type="spellEnd"/>
            <w:r w:rsidRPr="00A51FF2">
              <w:rPr>
                <w:bCs/>
                <w:sz w:val="22"/>
              </w:rPr>
              <w:t xml:space="preserve"> Warszawa 2019</w:t>
            </w:r>
          </w:p>
          <w:p w14:paraId="68D3DCD6" w14:textId="77777777" w:rsidR="00A51FF2" w:rsidRPr="00A51FF2" w:rsidRDefault="00A51FF2" w:rsidP="00D6725B">
            <w:pPr>
              <w:spacing w:after="0" w:line="240" w:lineRule="auto"/>
              <w:ind w:left="337" w:right="147" w:hanging="426"/>
              <w:jc w:val="left"/>
              <w:rPr>
                <w:bCs/>
                <w:sz w:val="22"/>
              </w:rPr>
            </w:pPr>
            <w:r w:rsidRPr="00A51FF2">
              <w:rPr>
                <w:bCs/>
                <w:sz w:val="22"/>
              </w:rPr>
              <w:t>3. Krakowski G., Kruk M.: Leczenie odleżyn i ran przewlekłych. PZWL, Warszawa 2019</w:t>
            </w:r>
          </w:p>
          <w:p w14:paraId="22CBFCAD" w14:textId="77777777" w:rsidR="00A51FF2" w:rsidRPr="00A51FF2" w:rsidRDefault="00A51FF2" w:rsidP="00D6725B">
            <w:pPr>
              <w:spacing w:after="0" w:line="240" w:lineRule="auto"/>
              <w:ind w:left="337" w:right="147" w:hanging="426"/>
              <w:jc w:val="left"/>
              <w:rPr>
                <w:bCs/>
                <w:sz w:val="22"/>
              </w:rPr>
            </w:pPr>
            <w:r w:rsidRPr="00A51FF2">
              <w:rPr>
                <w:bCs/>
                <w:sz w:val="22"/>
              </w:rPr>
              <w:t>4. Noszczyk W.: Chirurgia. PZWL, Warszawa 2006</w:t>
            </w:r>
          </w:p>
          <w:p w14:paraId="06A937CB" w14:textId="77777777" w:rsidR="00A51FF2" w:rsidRPr="00A51FF2" w:rsidRDefault="00A51FF2" w:rsidP="00D6725B">
            <w:pPr>
              <w:spacing w:after="0" w:line="240" w:lineRule="auto"/>
              <w:ind w:left="337" w:right="147" w:hanging="426"/>
              <w:jc w:val="left"/>
              <w:rPr>
                <w:bCs/>
                <w:sz w:val="22"/>
              </w:rPr>
            </w:pPr>
            <w:r w:rsidRPr="00A51FF2">
              <w:rPr>
                <w:bCs/>
                <w:sz w:val="22"/>
              </w:rPr>
              <w:t xml:space="preserve">5. </w:t>
            </w:r>
            <w:proofErr w:type="spellStart"/>
            <w:r w:rsidRPr="00A51FF2">
              <w:rPr>
                <w:bCs/>
                <w:sz w:val="22"/>
              </w:rPr>
              <w:t>Rosińczuk</w:t>
            </w:r>
            <w:proofErr w:type="spellEnd"/>
            <w:r w:rsidRPr="00A51FF2">
              <w:rPr>
                <w:bCs/>
                <w:sz w:val="22"/>
              </w:rPr>
              <w:t xml:space="preserve"> – Tendry J., </w:t>
            </w:r>
            <w:proofErr w:type="spellStart"/>
            <w:r w:rsidRPr="00A51FF2">
              <w:rPr>
                <w:bCs/>
                <w:sz w:val="22"/>
              </w:rPr>
              <w:t>Uchmanowicz</w:t>
            </w:r>
            <w:proofErr w:type="spellEnd"/>
            <w:r w:rsidRPr="00A51FF2">
              <w:rPr>
                <w:bCs/>
                <w:sz w:val="22"/>
              </w:rPr>
              <w:t xml:space="preserve"> I., </w:t>
            </w:r>
            <w:proofErr w:type="spellStart"/>
            <w:r w:rsidRPr="00A51FF2">
              <w:rPr>
                <w:bCs/>
                <w:sz w:val="22"/>
              </w:rPr>
              <w:t>Arendarczyk</w:t>
            </w:r>
            <w:proofErr w:type="spellEnd"/>
            <w:r w:rsidRPr="00A51FF2">
              <w:rPr>
                <w:bCs/>
                <w:sz w:val="22"/>
              </w:rPr>
              <w:t xml:space="preserve"> M.: Profilaktyka i leczenie odleżyn. </w:t>
            </w:r>
            <w:proofErr w:type="spellStart"/>
            <w:r w:rsidRPr="00A51FF2">
              <w:rPr>
                <w:bCs/>
                <w:sz w:val="22"/>
              </w:rPr>
              <w:t>Continuo</w:t>
            </w:r>
            <w:proofErr w:type="spellEnd"/>
            <w:r w:rsidRPr="00A51FF2">
              <w:rPr>
                <w:bCs/>
                <w:sz w:val="22"/>
              </w:rPr>
              <w:t>, Wrocław 2005</w:t>
            </w:r>
          </w:p>
          <w:p w14:paraId="24CE0A0A" w14:textId="77777777" w:rsidR="00A51FF2" w:rsidRPr="00A51FF2" w:rsidRDefault="00A51FF2" w:rsidP="00D6725B">
            <w:pPr>
              <w:spacing w:after="0" w:line="240" w:lineRule="auto"/>
              <w:ind w:left="337" w:right="147" w:hanging="426"/>
              <w:jc w:val="left"/>
              <w:rPr>
                <w:bCs/>
                <w:sz w:val="22"/>
              </w:rPr>
            </w:pPr>
            <w:r w:rsidRPr="00A51FF2">
              <w:rPr>
                <w:bCs/>
                <w:sz w:val="22"/>
              </w:rPr>
              <w:t xml:space="preserve">6. Szewczyk M.T., Ślusarz R.: Pielęgniarstwo w chirurgii. PZWL, Warszawa 2007 </w:t>
            </w:r>
          </w:p>
          <w:p w14:paraId="0F63EA51" w14:textId="77777777" w:rsidR="00A51FF2" w:rsidRPr="00A51FF2" w:rsidRDefault="00A51FF2" w:rsidP="00D6725B">
            <w:pPr>
              <w:spacing w:after="0" w:line="240" w:lineRule="auto"/>
              <w:ind w:left="337" w:right="147" w:hanging="426"/>
              <w:jc w:val="left"/>
              <w:rPr>
                <w:bCs/>
                <w:sz w:val="22"/>
              </w:rPr>
            </w:pPr>
            <w:r w:rsidRPr="00A51FF2">
              <w:rPr>
                <w:bCs/>
                <w:sz w:val="22"/>
              </w:rPr>
              <w:t xml:space="preserve">7. Budynek M., Nowacki C.: Opatrywanie ran. Wiedza i umiejętności. </w:t>
            </w:r>
            <w:proofErr w:type="spellStart"/>
            <w:r w:rsidRPr="00A51FF2">
              <w:rPr>
                <w:bCs/>
                <w:sz w:val="22"/>
              </w:rPr>
              <w:t>Makmed</w:t>
            </w:r>
            <w:proofErr w:type="spellEnd"/>
            <w:r w:rsidRPr="00A51FF2">
              <w:rPr>
                <w:bCs/>
                <w:sz w:val="22"/>
              </w:rPr>
              <w:t>, Lublin 2008</w:t>
            </w:r>
          </w:p>
          <w:p w14:paraId="0720E040" w14:textId="77777777" w:rsidR="00A51FF2" w:rsidRPr="00A51FF2" w:rsidRDefault="00A51FF2" w:rsidP="00D6725B">
            <w:pPr>
              <w:spacing w:after="0" w:line="240" w:lineRule="auto"/>
              <w:ind w:left="337" w:right="147" w:hanging="426"/>
              <w:jc w:val="left"/>
              <w:rPr>
                <w:bCs/>
                <w:sz w:val="22"/>
              </w:rPr>
            </w:pPr>
            <w:r w:rsidRPr="00A51FF2">
              <w:rPr>
                <w:bCs/>
                <w:sz w:val="22"/>
              </w:rPr>
              <w:t xml:space="preserve">8. </w:t>
            </w:r>
            <w:proofErr w:type="spellStart"/>
            <w:r w:rsidRPr="00A51FF2">
              <w:rPr>
                <w:bCs/>
                <w:sz w:val="22"/>
              </w:rPr>
              <w:t>Trott</w:t>
            </w:r>
            <w:proofErr w:type="spellEnd"/>
            <w:r w:rsidRPr="00A51FF2">
              <w:rPr>
                <w:bCs/>
                <w:sz w:val="22"/>
              </w:rPr>
              <w:t xml:space="preserve"> A.T.: Rany i obrażenia . Zaopatrywanie i pielęgnacja ran w stanach nagłych . </w:t>
            </w:r>
            <w:proofErr w:type="spellStart"/>
            <w:r w:rsidRPr="00A51FF2">
              <w:rPr>
                <w:bCs/>
                <w:sz w:val="22"/>
              </w:rPr>
              <w:t>Elsevier</w:t>
            </w:r>
            <w:proofErr w:type="spellEnd"/>
            <w:r w:rsidRPr="00A51FF2">
              <w:rPr>
                <w:bCs/>
                <w:sz w:val="22"/>
              </w:rPr>
              <w:t xml:space="preserve"> Urban &amp; Partner 2013</w:t>
            </w:r>
          </w:p>
          <w:p w14:paraId="13479AEB" w14:textId="77777777" w:rsidR="00A51FF2" w:rsidRPr="00A51FF2" w:rsidRDefault="00A51FF2" w:rsidP="00D6725B">
            <w:pPr>
              <w:spacing w:after="0" w:line="240" w:lineRule="auto"/>
              <w:ind w:left="337" w:right="147" w:hanging="426"/>
              <w:jc w:val="left"/>
              <w:rPr>
                <w:sz w:val="22"/>
              </w:rPr>
            </w:pPr>
            <w:r w:rsidRPr="00A51FF2">
              <w:rPr>
                <w:bCs/>
                <w:sz w:val="22"/>
              </w:rPr>
              <w:t>9.</w:t>
            </w:r>
            <w:r w:rsidRPr="00A51FF2">
              <w:rPr>
                <w:sz w:val="22"/>
              </w:rPr>
              <w:t xml:space="preserve"> </w:t>
            </w:r>
            <w:proofErr w:type="spellStart"/>
            <w:r w:rsidRPr="00A51FF2">
              <w:rPr>
                <w:sz w:val="22"/>
              </w:rPr>
              <w:t>Mrozikiewicz</w:t>
            </w:r>
            <w:proofErr w:type="spellEnd"/>
            <w:r w:rsidRPr="00A51FF2">
              <w:rPr>
                <w:sz w:val="22"/>
              </w:rPr>
              <w:t xml:space="preserve">-Rakowska B i </w:t>
            </w:r>
            <w:proofErr w:type="spellStart"/>
            <w:r w:rsidRPr="00A51FF2">
              <w:rPr>
                <w:sz w:val="22"/>
              </w:rPr>
              <w:t>wsp</w:t>
            </w:r>
            <w:proofErr w:type="spellEnd"/>
            <w:r w:rsidRPr="00A51FF2">
              <w:rPr>
                <w:sz w:val="22"/>
              </w:rPr>
              <w:t>. Postępowanie  z chorym z zespołem stopy cukrzycowej –wytyczne Polskiego Towarzystwa Leczenia Ran 2021: część 1-3.</w:t>
            </w:r>
          </w:p>
          <w:p w14:paraId="3D0EEE88" w14:textId="77777777" w:rsidR="00A51FF2" w:rsidRPr="00A51FF2" w:rsidRDefault="00A51FF2" w:rsidP="00D6725B">
            <w:pPr>
              <w:spacing w:after="0" w:line="240" w:lineRule="auto"/>
              <w:ind w:left="337" w:right="147" w:hanging="426"/>
              <w:jc w:val="left"/>
              <w:rPr>
                <w:sz w:val="22"/>
              </w:rPr>
            </w:pPr>
            <w:r w:rsidRPr="00A51FF2">
              <w:rPr>
                <w:sz w:val="22"/>
              </w:rPr>
              <w:t xml:space="preserve">10. </w:t>
            </w:r>
            <w:proofErr w:type="spellStart"/>
            <w:r w:rsidRPr="00A51FF2">
              <w:rPr>
                <w:sz w:val="22"/>
              </w:rPr>
              <w:t>Sopata</w:t>
            </w:r>
            <w:proofErr w:type="spellEnd"/>
            <w:r w:rsidRPr="00A51FF2">
              <w:rPr>
                <w:sz w:val="22"/>
              </w:rPr>
              <w:t xml:space="preserve"> M, Jawień A i </w:t>
            </w:r>
            <w:proofErr w:type="spellStart"/>
            <w:r w:rsidRPr="00A51FF2">
              <w:rPr>
                <w:sz w:val="22"/>
              </w:rPr>
              <w:t>wsp</w:t>
            </w:r>
            <w:proofErr w:type="spellEnd"/>
            <w:r w:rsidRPr="00A51FF2">
              <w:rPr>
                <w:sz w:val="22"/>
              </w:rPr>
              <w:t xml:space="preserve">. Wytyczne postępowania miejscowego w ranach niezakażonych, zagrożonych infekcją oraz zakażonych – przegląd dostępnych substancji przeciwdrobnoustrojowych stosowanych w leczeniu ran. Zalecenia Polskiego Towarzystwa Leczenia Ran. Leczenie Ran 2020; </w:t>
            </w:r>
            <w:r w:rsidRPr="00A51FF2">
              <w:rPr>
                <w:sz w:val="22"/>
                <w:lang w:val="ru-RU"/>
              </w:rPr>
              <w:t xml:space="preserve">17 </w:t>
            </w:r>
            <w:r w:rsidRPr="00A51FF2">
              <w:rPr>
                <w:sz w:val="22"/>
              </w:rPr>
              <w:t>(1): 1-21.</w:t>
            </w:r>
          </w:p>
          <w:p w14:paraId="00E1A3FD" w14:textId="77777777" w:rsidR="00A51FF2" w:rsidRPr="00A51FF2" w:rsidRDefault="00A51FF2" w:rsidP="00D6725B">
            <w:pPr>
              <w:spacing w:after="0" w:line="240" w:lineRule="auto"/>
              <w:ind w:left="337" w:right="147" w:hanging="426"/>
              <w:jc w:val="left"/>
              <w:rPr>
                <w:sz w:val="22"/>
              </w:rPr>
            </w:pPr>
            <w:r w:rsidRPr="00A51FF2">
              <w:rPr>
                <w:sz w:val="22"/>
              </w:rPr>
              <w:t xml:space="preserve">11. Bogucka J, Brzyska A i </w:t>
            </w:r>
            <w:proofErr w:type="spellStart"/>
            <w:r w:rsidRPr="00A51FF2">
              <w:rPr>
                <w:sz w:val="22"/>
              </w:rPr>
              <w:t>wsp</w:t>
            </w:r>
            <w:proofErr w:type="spellEnd"/>
            <w:r w:rsidRPr="00A51FF2">
              <w:rPr>
                <w:sz w:val="22"/>
              </w:rPr>
              <w:t xml:space="preserve">. Skuteczność terapii podciśnieniowej w porównaniu do metody tradycyjnej w leczeniu stopy cukrzycowej.  </w:t>
            </w:r>
            <w:r w:rsidRPr="00A51FF2">
              <w:rPr>
                <w:sz w:val="22"/>
                <w:lang w:val="en-US"/>
              </w:rPr>
              <w:t>Journal of Education, Health and Sport 2023;16(1):</w:t>
            </w:r>
            <w:r w:rsidRPr="00A51FF2">
              <w:rPr>
                <w:sz w:val="22"/>
              </w:rPr>
              <w:t xml:space="preserve"> 25-31. </w:t>
            </w:r>
          </w:p>
          <w:p w14:paraId="6B5CC672" w14:textId="77777777" w:rsidR="00A51FF2" w:rsidRPr="00A51FF2" w:rsidRDefault="00A51FF2" w:rsidP="00D6725B">
            <w:pPr>
              <w:spacing w:after="0" w:line="240" w:lineRule="auto"/>
              <w:ind w:left="337" w:right="147" w:hanging="426"/>
              <w:jc w:val="left"/>
              <w:rPr>
                <w:sz w:val="22"/>
              </w:rPr>
            </w:pPr>
            <w:r w:rsidRPr="00A51FF2">
              <w:rPr>
                <w:sz w:val="22"/>
              </w:rPr>
              <w:t xml:space="preserve">12. Pawlica P, Całka M. Zastosowanie terapii podciśnieniowej w leczeniu ran. </w:t>
            </w:r>
            <w:r w:rsidRPr="00A51FF2">
              <w:rPr>
                <w:sz w:val="22"/>
                <w:lang w:val="fr-FR"/>
              </w:rPr>
              <w:t>Piel</w:t>
            </w:r>
            <w:proofErr w:type="spellStart"/>
            <w:r w:rsidRPr="00A51FF2">
              <w:rPr>
                <w:sz w:val="22"/>
              </w:rPr>
              <w:t>ęgniarstwo</w:t>
            </w:r>
            <w:proofErr w:type="spellEnd"/>
            <w:r w:rsidRPr="00A51FF2">
              <w:rPr>
                <w:sz w:val="22"/>
              </w:rPr>
              <w:t xml:space="preserve"> i Zdrowie Publiczne. 2020; 10 (2): 127–132.</w:t>
            </w:r>
          </w:p>
          <w:p w14:paraId="613603B1" w14:textId="77777777" w:rsidR="00A51FF2" w:rsidRPr="00A51FF2" w:rsidRDefault="00A51FF2" w:rsidP="00D6725B">
            <w:pPr>
              <w:spacing w:after="0" w:line="240" w:lineRule="auto"/>
              <w:ind w:left="337" w:right="147" w:hanging="426"/>
              <w:jc w:val="left"/>
              <w:rPr>
                <w:sz w:val="22"/>
              </w:rPr>
            </w:pPr>
            <w:r w:rsidRPr="00A51FF2">
              <w:rPr>
                <w:sz w:val="22"/>
              </w:rPr>
              <w:t xml:space="preserve">13. </w:t>
            </w:r>
            <w:proofErr w:type="spellStart"/>
            <w:r w:rsidRPr="00A51FF2">
              <w:rPr>
                <w:sz w:val="22"/>
              </w:rPr>
              <w:t>Kuberka</w:t>
            </w:r>
            <w:proofErr w:type="spellEnd"/>
            <w:r w:rsidRPr="00A51FF2">
              <w:rPr>
                <w:sz w:val="22"/>
              </w:rPr>
              <w:t xml:space="preserve"> I. Opatrunki specjalistyczne w leczeniu ran zakażonych i z ryzykiem zakażenia. Leczenia Ran. 2023; 20 (1): 13-18. </w:t>
            </w:r>
          </w:p>
          <w:p w14:paraId="7038817A" w14:textId="77777777" w:rsidR="00A51FF2" w:rsidRPr="00A51FF2" w:rsidRDefault="00A51FF2" w:rsidP="00D6725B">
            <w:pPr>
              <w:spacing w:after="0" w:line="240" w:lineRule="auto"/>
              <w:ind w:left="337" w:right="147" w:hanging="426"/>
              <w:jc w:val="left"/>
              <w:rPr>
                <w:sz w:val="22"/>
              </w:rPr>
            </w:pPr>
            <w:r w:rsidRPr="00A51FF2">
              <w:rPr>
                <w:sz w:val="22"/>
              </w:rPr>
              <w:t xml:space="preserve">14. Woytoń A, Woytoń E i </w:t>
            </w:r>
            <w:proofErr w:type="spellStart"/>
            <w:r w:rsidRPr="00A51FF2">
              <w:rPr>
                <w:sz w:val="22"/>
              </w:rPr>
              <w:t>wsp</w:t>
            </w:r>
            <w:proofErr w:type="spellEnd"/>
            <w:r w:rsidRPr="00A51FF2">
              <w:rPr>
                <w:sz w:val="22"/>
              </w:rPr>
              <w:t xml:space="preserve">. Trudne wybory w leczeniu ran nie gojących się. Forum zakażeń 2022; 13 (1): 1-6. </w:t>
            </w:r>
          </w:p>
          <w:p w14:paraId="42CC1FE7" w14:textId="77777777" w:rsidR="00A51FF2" w:rsidRPr="00A51FF2" w:rsidRDefault="00A51FF2" w:rsidP="00D6725B">
            <w:pPr>
              <w:spacing w:after="0" w:line="240" w:lineRule="auto"/>
              <w:ind w:left="337" w:right="147" w:hanging="426"/>
              <w:jc w:val="left"/>
              <w:rPr>
                <w:bCs/>
                <w:sz w:val="22"/>
              </w:rPr>
            </w:pPr>
            <w:r w:rsidRPr="00A51FF2">
              <w:rPr>
                <w:sz w:val="22"/>
              </w:rPr>
              <w:t xml:space="preserve">15. Kucharzewski M, </w:t>
            </w:r>
            <w:proofErr w:type="spellStart"/>
            <w:r w:rsidRPr="00A51FF2">
              <w:rPr>
                <w:sz w:val="22"/>
              </w:rPr>
              <w:t>Szkiler</w:t>
            </w:r>
            <w:proofErr w:type="spellEnd"/>
            <w:r w:rsidRPr="00A51FF2">
              <w:rPr>
                <w:sz w:val="22"/>
              </w:rPr>
              <w:t xml:space="preserve"> E, Krasowski G i </w:t>
            </w:r>
            <w:proofErr w:type="spellStart"/>
            <w:r w:rsidRPr="00A51FF2">
              <w:rPr>
                <w:sz w:val="22"/>
              </w:rPr>
              <w:t>wsp</w:t>
            </w:r>
            <w:proofErr w:type="spellEnd"/>
            <w:r w:rsidRPr="00A51FF2">
              <w:rPr>
                <w:sz w:val="22"/>
              </w:rPr>
              <w:t>. Algorytmy i wytyczne postępowania terapeutycznego w ranach trudno gojących się. Forum Leczenia Ran 2020;1(3):95–116.</w:t>
            </w:r>
          </w:p>
        </w:tc>
      </w:tr>
      <w:tr w:rsidR="00A51FF2" w:rsidRPr="00A51FF2" w14:paraId="5F912802" w14:textId="77777777" w:rsidTr="00A51FF2">
        <w:trPr>
          <w:trHeight w:val="262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E2AEB49" w14:textId="77777777" w:rsidR="00A51FF2" w:rsidRPr="00A51FF2" w:rsidRDefault="00A51FF2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51FF2">
              <w:rPr>
                <w:b/>
                <w:sz w:val="22"/>
              </w:rPr>
              <w:t xml:space="preserve">23. Kryteria oceny – szczegóły </w:t>
            </w:r>
          </w:p>
        </w:tc>
      </w:tr>
      <w:tr w:rsidR="00A51FF2" w:rsidRPr="00A51FF2" w14:paraId="0FABF252" w14:textId="77777777" w:rsidTr="00A51FF2">
        <w:trPr>
          <w:trHeight w:val="769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8C26C" w14:textId="77777777" w:rsidR="00A51FF2" w:rsidRPr="00A51FF2" w:rsidRDefault="00A51FF2" w:rsidP="00D6725B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A51FF2">
              <w:rPr>
                <w:sz w:val="22"/>
              </w:rPr>
              <w:t xml:space="preserve">Zgodnie z zaleceniami organów kontrolujących. </w:t>
            </w:r>
          </w:p>
          <w:p w14:paraId="71078013" w14:textId="77777777" w:rsidR="00A51FF2" w:rsidRPr="00A51FF2" w:rsidRDefault="00A51FF2" w:rsidP="00D6725B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A51FF2">
              <w:rPr>
                <w:sz w:val="22"/>
              </w:rPr>
              <w:t xml:space="preserve">Zaliczenie przedmiotu - student osiągnął zakładane efekty uczenia się. </w:t>
            </w:r>
          </w:p>
          <w:p w14:paraId="47C946BF" w14:textId="77777777" w:rsidR="00A51FF2" w:rsidRPr="00A51FF2" w:rsidRDefault="00A51FF2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51FF2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  <w:bookmarkEnd w:id="0"/>
    </w:tbl>
    <w:p w14:paraId="6BA58B61" w14:textId="77777777" w:rsidR="00A51FF2" w:rsidRPr="004F1081" w:rsidRDefault="00A51FF2" w:rsidP="004F1081">
      <w:pPr>
        <w:spacing w:after="306" w:line="259" w:lineRule="auto"/>
        <w:ind w:left="341" w:right="0" w:firstLine="0"/>
        <w:jc w:val="left"/>
        <w:rPr>
          <w:sz w:val="22"/>
        </w:rPr>
      </w:pPr>
    </w:p>
    <w:sectPr w:rsidR="00A51FF2" w:rsidRPr="004F1081" w:rsidSect="00CC371F">
      <w:footerReference w:type="even" r:id="rId8"/>
      <w:footerReference w:type="default" r:id="rId9"/>
      <w:footerReference w:type="first" r:id="rId10"/>
      <w:pgSz w:w="11906" w:h="16838"/>
      <w:pgMar w:top="709" w:right="471" w:bottom="249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18F9F7" w14:textId="77777777" w:rsidR="00CC371F" w:rsidRDefault="00CC371F">
      <w:pPr>
        <w:spacing w:after="0" w:line="240" w:lineRule="auto"/>
      </w:pPr>
      <w:r>
        <w:separator/>
      </w:r>
    </w:p>
  </w:endnote>
  <w:endnote w:type="continuationSeparator" w:id="0">
    <w:p w14:paraId="4BF482EB" w14:textId="77777777" w:rsidR="00CC371F" w:rsidRDefault="00CC3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93CE35" w14:textId="77777777" w:rsidR="008050C4" w:rsidRDefault="00F9092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14:paraId="025A87FF" w14:textId="77777777"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F2F58" w14:textId="77777777" w:rsidR="008050C4" w:rsidRDefault="00F90924" w:rsidP="00D34899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52538A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1B1EFA" w14:textId="77777777" w:rsidR="008050C4" w:rsidRDefault="00F9092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14:paraId="30802700" w14:textId="77777777"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66AF3D" w14:textId="77777777" w:rsidR="00CC371F" w:rsidRDefault="00CC371F">
      <w:pPr>
        <w:spacing w:after="0" w:line="240" w:lineRule="auto"/>
      </w:pPr>
      <w:r>
        <w:separator/>
      </w:r>
    </w:p>
  </w:footnote>
  <w:footnote w:type="continuationSeparator" w:id="0">
    <w:p w14:paraId="24DAE44B" w14:textId="77777777" w:rsidR="00CC371F" w:rsidRDefault="00CC37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067A00"/>
    <w:rsid w:val="00097356"/>
    <w:rsid w:val="000B46F3"/>
    <w:rsid w:val="001032AA"/>
    <w:rsid w:val="001544AA"/>
    <w:rsid w:val="001A76A8"/>
    <w:rsid w:val="0021179F"/>
    <w:rsid w:val="00306823"/>
    <w:rsid w:val="003A4B3F"/>
    <w:rsid w:val="003C47D5"/>
    <w:rsid w:val="00441EA2"/>
    <w:rsid w:val="00447C14"/>
    <w:rsid w:val="004E376A"/>
    <w:rsid w:val="004F1081"/>
    <w:rsid w:val="00520732"/>
    <w:rsid w:val="0052538A"/>
    <w:rsid w:val="00562FF3"/>
    <w:rsid w:val="0064629E"/>
    <w:rsid w:val="00664F0B"/>
    <w:rsid w:val="0076162A"/>
    <w:rsid w:val="008050C4"/>
    <w:rsid w:val="008439F2"/>
    <w:rsid w:val="008928AF"/>
    <w:rsid w:val="00900290"/>
    <w:rsid w:val="00933B36"/>
    <w:rsid w:val="0098479C"/>
    <w:rsid w:val="009D0982"/>
    <w:rsid w:val="00A013F2"/>
    <w:rsid w:val="00A51FF2"/>
    <w:rsid w:val="00AE782F"/>
    <w:rsid w:val="00AF74CA"/>
    <w:rsid w:val="00B02B85"/>
    <w:rsid w:val="00BA71E3"/>
    <w:rsid w:val="00BC56A6"/>
    <w:rsid w:val="00C471E1"/>
    <w:rsid w:val="00CC371F"/>
    <w:rsid w:val="00CC5EAF"/>
    <w:rsid w:val="00D34899"/>
    <w:rsid w:val="00E4708E"/>
    <w:rsid w:val="00E95559"/>
    <w:rsid w:val="00F13896"/>
    <w:rsid w:val="00F72354"/>
    <w:rsid w:val="00F90069"/>
    <w:rsid w:val="00F909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F198C"/>
  <w15:docId w15:val="{422DE88F-920A-4660-A05E-64D28D45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4E376A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customStyle="1" w:styleId="Tre">
    <w:name w:val="Treść"/>
    <w:rsid w:val="00BA71E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Nagwek">
    <w:name w:val="header"/>
    <w:basedOn w:val="Normalny"/>
    <w:link w:val="NagwekZnak"/>
    <w:uiPriority w:val="99"/>
    <w:unhideWhenUsed/>
    <w:rsid w:val="00D34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4899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58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C003C-5E5F-4FFE-A48D-BAD38AFC5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1096</Words>
  <Characters>6577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5</cp:revision>
  <cp:lastPrinted>2023-12-11T07:30:00Z</cp:lastPrinted>
  <dcterms:created xsi:type="dcterms:W3CDTF">2024-02-28T15:17:00Z</dcterms:created>
  <dcterms:modified xsi:type="dcterms:W3CDTF">2024-08-22T12:04:00Z</dcterms:modified>
</cp:coreProperties>
</file>