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CE5B0" w14:textId="77777777" w:rsidR="008050C4" w:rsidRPr="00B909F9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B909F9">
        <w:rPr>
          <w:b/>
          <w:i/>
          <w:sz w:val="22"/>
        </w:rPr>
        <w:t>Załącznik nr 1b</w:t>
      </w:r>
    </w:p>
    <w:p w14:paraId="52E7E022" w14:textId="77777777" w:rsidR="00B909F9" w:rsidRDefault="008050C4" w:rsidP="008050C4">
      <w:pPr>
        <w:pStyle w:val="Nagwek1"/>
        <w:ind w:right="611"/>
        <w:rPr>
          <w:sz w:val="22"/>
        </w:rPr>
      </w:pPr>
      <w:r w:rsidRPr="00B909F9">
        <w:rPr>
          <w:sz w:val="22"/>
        </w:rPr>
        <w:t xml:space="preserve">Karta przedmiotu - praktyka zawodowa </w:t>
      </w:r>
    </w:p>
    <w:p w14:paraId="49F6632D" w14:textId="30554940" w:rsidR="008050C4" w:rsidRPr="00B909F9" w:rsidRDefault="008050C4" w:rsidP="008050C4">
      <w:pPr>
        <w:pStyle w:val="Nagwek1"/>
        <w:ind w:right="611"/>
        <w:rPr>
          <w:sz w:val="22"/>
        </w:rPr>
      </w:pPr>
      <w:r w:rsidRPr="00B909F9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92"/>
        <w:gridCol w:w="429"/>
        <w:gridCol w:w="847"/>
        <w:gridCol w:w="1705"/>
        <w:gridCol w:w="2406"/>
        <w:gridCol w:w="992"/>
      </w:tblGrid>
      <w:tr w:rsidR="008050C4" w:rsidRPr="00B909F9" w14:paraId="30D41008" w14:textId="77777777" w:rsidTr="003D056D">
        <w:trPr>
          <w:trHeight w:val="262"/>
        </w:trPr>
        <w:tc>
          <w:tcPr>
            <w:tcW w:w="9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4792B6" w14:textId="77777777" w:rsidR="008050C4" w:rsidRPr="00B909F9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909F9" w14:paraId="16290D0C" w14:textId="77777777" w:rsidTr="003D056D">
        <w:trPr>
          <w:trHeight w:val="517"/>
        </w:trPr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7DA6C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1. Kierunek studiów:</w:t>
            </w:r>
            <w:r w:rsidR="003E2CEE" w:rsidRPr="00B909F9">
              <w:rPr>
                <w:sz w:val="22"/>
              </w:rPr>
              <w:t xml:space="preserve"> Pielęgniarstwo</w:t>
            </w:r>
          </w:p>
        </w:tc>
        <w:tc>
          <w:tcPr>
            <w:tcW w:w="5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4111" w14:textId="0B9FD33D" w:rsidR="008050C4" w:rsidRPr="00B909F9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Poziom kształcenia:</w:t>
            </w:r>
            <w:r w:rsidR="003E2CEE" w:rsidRPr="00B909F9">
              <w:rPr>
                <w:b/>
                <w:sz w:val="22"/>
              </w:rPr>
              <w:t xml:space="preserve"> </w:t>
            </w:r>
            <w:r w:rsidR="003E2CEE" w:rsidRPr="00B909F9">
              <w:rPr>
                <w:sz w:val="22"/>
              </w:rPr>
              <w:t>II stop</w:t>
            </w:r>
            <w:r w:rsidR="00B909F9">
              <w:rPr>
                <w:sz w:val="22"/>
              </w:rPr>
              <w:t>ień</w:t>
            </w:r>
            <w:r w:rsidR="00D27DF2" w:rsidRPr="00B909F9">
              <w:rPr>
                <w:sz w:val="22"/>
              </w:rPr>
              <w:t xml:space="preserve"> / profil </w:t>
            </w:r>
            <w:proofErr w:type="spellStart"/>
            <w:r w:rsidR="00D27DF2" w:rsidRPr="00B909F9">
              <w:rPr>
                <w:sz w:val="22"/>
              </w:rPr>
              <w:t>ogólnoakademicki</w:t>
            </w:r>
            <w:proofErr w:type="spellEnd"/>
          </w:p>
          <w:p w14:paraId="26E40F3B" w14:textId="3C93ED5B" w:rsidR="008050C4" w:rsidRPr="00B909F9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Forma studiów:</w:t>
            </w:r>
            <w:r w:rsidR="003E2CEE" w:rsidRPr="00B909F9">
              <w:rPr>
                <w:b/>
                <w:sz w:val="22"/>
              </w:rPr>
              <w:t xml:space="preserve"> </w:t>
            </w:r>
            <w:r w:rsidR="00B909F9" w:rsidRPr="00B909F9">
              <w:rPr>
                <w:sz w:val="22"/>
              </w:rPr>
              <w:t>studia</w:t>
            </w:r>
            <w:r w:rsidR="00B909F9">
              <w:rPr>
                <w:b/>
                <w:sz w:val="22"/>
              </w:rPr>
              <w:t xml:space="preserve"> </w:t>
            </w:r>
            <w:r w:rsidR="00B25E93" w:rsidRPr="00B909F9">
              <w:rPr>
                <w:sz w:val="22"/>
              </w:rPr>
              <w:t>nie</w:t>
            </w:r>
            <w:r w:rsidR="003E2CEE" w:rsidRPr="00B909F9">
              <w:rPr>
                <w:sz w:val="22"/>
              </w:rPr>
              <w:t>stacjonarn</w:t>
            </w:r>
            <w:r w:rsidR="00B909F9">
              <w:rPr>
                <w:sz w:val="22"/>
              </w:rPr>
              <w:t>e</w:t>
            </w:r>
          </w:p>
        </w:tc>
      </w:tr>
      <w:tr w:rsidR="008050C4" w:rsidRPr="00B909F9" w14:paraId="189A821D" w14:textId="77777777" w:rsidTr="003D056D">
        <w:trPr>
          <w:trHeight w:val="262"/>
        </w:trPr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4B31" w14:textId="120585F1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4. Rok:</w:t>
            </w:r>
            <w:r w:rsidR="003E2CEE" w:rsidRPr="00B909F9">
              <w:rPr>
                <w:b/>
                <w:sz w:val="22"/>
              </w:rPr>
              <w:t xml:space="preserve"> </w:t>
            </w:r>
            <w:r w:rsidR="003E2CEE" w:rsidRPr="00B909F9">
              <w:rPr>
                <w:sz w:val="22"/>
              </w:rPr>
              <w:t>I</w:t>
            </w:r>
            <w:r w:rsidR="00B909F9">
              <w:rPr>
                <w:sz w:val="22"/>
              </w:rPr>
              <w:t xml:space="preserve"> </w:t>
            </w:r>
            <w:r w:rsidR="003E2CEE" w:rsidRPr="00B909F9">
              <w:rPr>
                <w:sz w:val="22"/>
              </w:rPr>
              <w:t>/ cykl 2024-2026</w:t>
            </w:r>
          </w:p>
        </w:tc>
        <w:tc>
          <w:tcPr>
            <w:tcW w:w="5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7BBC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5. Semestr: </w:t>
            </w:r>
            <w:r w:rsidR="003E2CEE" w:rsidRPr="00B909F9">
              <w:rPr>
                <w:sz w:val="22"/>
              </w:rPr>
              <w:t>I</w:t>
            </w:r>
          </w:p>
        </w:tc>
      </w:tr>
      <w:tr w:rsidR="008050C4" w:rsidRPr="00B909F9" w14:paraId="59D4F850" w14:textId="77777777" w:rsidTr="003D056D">
        <w:trPr>
          <w:trHeight w:val="264"/>
        </w:trPr>
        <w:tc>
          <w:tcPr>
            <w:tcW w:w="9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4975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6. Nazwa przedmiotu:</w:t>
            </w:r>
            <w:r w:rsidR="003E2CEE" w:rsidRPr="00B909F9">
              <w:rPr>
                <w:b/>
                <w:sz w:val="22"/>
              </w:rPr>
              <w:t xml:space="preserve"> </w:t>
            </w:r>
            <w:r w:rsidR="003E2CEE" w:rsidRPr="00B909F9">
              <w:rPr>
                <w:sz w:val="22"/>
              </w:rPr>
              <w:t>Onkologia i pielęgniarstwo onkologiczne</w:t>
            </w:r>
          </w:p>
        </w:tc>
      </w:tr>
      <w:tr w:rsidR="008050C4" w:rsidRPr="00B909F9" w14:paraId="70C04923" w14:textId="77777777" w:rsidTr="003D056D">
        <w:trPr>
          <w:trHeight w:val="262"/>
        </w:trPr>
        <w:tc>
          <w:tcPr>
            <w:tcW w:w="9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FF62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7. Status przedmiotu:</w:t>
            </w:r>
            <w:r w:rsidR="003E2CEE" w:rsidRPr="00B909F9">
              <w:rPr>
                <w:sz w:val="22"/>
              </w:rPr>
              <w:t xml:space="preserve"> Obowiązkowy</w:t>
            </w:r>
          </w:p>
        </w:tc>
      </w:tr>
      <w:tr w:rsidR="008050C4" w:rsidRPr="00B909F9" w14:paraId="133773F9" w14:textId="77777777" w:rsidTr="003D056D">
        <w:trPr>
          <w:trHeight w:val="2612"/>
        </w:trPr>
        <w:tc>
          <w:tcPr>
            <w:tcW w:w="9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AB31" w14:textId="56A22BCA" w:rsidR="008050C4" w:rsidRPr="00B909F9" w:rsidRDefault="008050C4" w:rsidP="00BC46D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>8.  Cel/-e przedmiotu</w:t>
            </w:r>
            <w:r w:rsidR="00BC46D1" w:rsidRPr="00B909F9">
              <w:rPr>
                <w:b/>
                <w:sz w:val="22"/>
              </w:rPr>
              <w:t>:</w:t>
            </w:r>
            <w:r w:rsidRPr="00B909F9">
              <w:rPr>
                <w:b/>
                <w:sz w:val="22"/>
              </w:rPr>
              <w:t xml:space="preserve"> </w:t>
            </w:r>
          </w:p>
          <w:p w14:paraId="08F83F57" w14:textId="77777777" w:rsidR="003E2CEE" w:rsidRPr="00B909F9" w:rsidRDefault="003E2CEE" w:rsidP="00BC46D1">
            <w:pPr>
              <w:spacing w:after="0" w:line="238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>C1 - Nabycie specjalistycznej wiedzy, umiejętności, kompetencji społecznych do opieki pielęgniarskiej nad pacjentem z chorobą nowotworową i jego rodziną</w:t>
            </w:r>
          </w:p>
          <w:p w14:paraId="36A2AE2B" w14:textId="77777777" w:rsidR="003E2CEE" w:rsidRPr="00B909F9" w:rsidRDefault="003E2CEE" w:rsidP="00BC46D1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 xml:space="preserve">C2 - Nabycie umiejętności komunikowania się z pacjentem onkologicznym i jego rodziną. </w:t>
            </w:r>
          </w:p>
          <w:p w14:paraId="1A007EFD" w14:textId="77777777" w:rsidR="003E2CEE" w:rsidRPr="00B909F9" w:rsidRDefault="003E2CEE" w:rsidP="00BC46D1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 xml:space="preserve">C3 - Rozpoznawanie skutków ubocznych terapii pacjentów onkologicznych. </w:t>
            </w:r>
          </w:p>
          <w:p w14:paraId="2FE5F1C0" w14:textId="77777777" w:rsidR="00B909F9" w:rsidRDefault="00B909F9" w:rsidP="00BC46D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</w:p>
          <w:p w14:paraId="449D4704" w14:textId="77777777" w:rsidR="00B909F9" w:rsidRPr="00B909F9" w:rsidRDefault="00B909F9" w:rsidP="00B909F9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Efekty uczenia się/odniesienie do efektów uczenia się </w:t>
            </w:r>
            <w:r w:rsidRPr="00B909F9">
              <w:rPr>
                <w:sz w:val="22"/>
              </w:rPr>
              <w:t xml:space="preserve">zawartych w </w:t>
            </w:r>
            <w:r w:rsidRPr="00B909F9">
              <w:rPr>
                <w:i/>
                <w:sz w:val="22"/>
              </w:rPr>
              <w:t>(właściwe podkreślić)</w:t>
            </w:r>
            <w:r w:rsidRPr="00B909F9">
              <w:rPr>
                <w:sz w:val="22"/>
              </w:rPr>
              <w:t xml:space="preserve">: </w:t>
            </w:r>
          </w:p>
          <w:p w14:paraId="60BA3539" w14:textId="77777777" w:rsidR="00B909F9" w:rsidRPr="00B909F9" w:rsidRDefault="00B909F9" w:rsidP="00B909F9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B909F9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B909F9">
              <w:rPr>
                <w:sz w:val="22"/>
              </w:rPr>
              <w:t xml:space="preserve">)/Uchwale Senatu SUM </w:t>
            </w:r>
            <w:r w:rsidRPr="00B909F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B909F9">
              <w:rPr>
                <w:sz w:val="22"/>
              </w:rPr>
              <w:t xml:space="preserve"> </w:t>
            </w:r>
          </w:p>
          <w:p w14:paraId="17E8EBA0" w14:textId="77777777" w:rsidR="008050C4" w:rsidRPr="00B909F9" w:rsidRDefault="008050C4" w:rsidP="00BC46D1">
            <w:pPr>
              <w:spacing w:after="0" w:line="278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 xml:space="preserve">w zakresie wiedzy student zna i rozumie: </w:t>
            </w:r>
            <w:r w:rsidR="00C6319D" w:rsidRPr="00B909F9">
              <w:rPr>
                <w:sz w:val="22"/>
              </w:rPr>
              <w:t xml:space="preserve">B.W34. , B.W35. , B.W36. ,B.W37.  </w:t>
            </w:r>
          </w:p>
          <w:p w14:paraId="5DA4204E" w14:textId="77777777" w:rsidR="00C6319D" w:rsidRPr="00B909F9" w:rsidRDefault="008050C4" w:rsidP="00BC46D1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>w zakresie umiejętności student potrafi:</w:t>
            </w:r>
            <w:r w:rsidR="00C6319D" w:rsidRPr="00B909F9">
              <w:rPr>
                <w:sz w:val="22"/>
              </w:rPr>
              <w:t xml:space="preserve"> B.U37., B.U38., B.U39. </w:t>
            </w:r>
            <w:r w:rsidRPr="00B909F9">
              <w:rPr>
                <w:sz w:val="22"/>
              </w:rPr>
              <w:t xml:space="preserve"> </w:t>
            </w:r>
          </w:p>
          <w:p w14:paraId="7C783F9A" w14:textId="77777777" w:rsidR="00C6319D" w:rsidRPr="00B909F9" w:rsidRDefault="008050C4" w:rsidP="00BC46D1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>w zakresie kompetencji społecznych student:</w:t>
            </w:r>
            <w:r w:rsidR="00C6319D" w:rsidRPr="00B909F9">
              <w:rPr>
                <w:sz w:val="22"/>
              </w:rPr>
              <w:t xml:space="preserve"> </w:t>
            </w:r>
          </w:p>
          <w:p w14:paraId="2C2CED09" w14:textId="77777777" w:rsidR="00C6319D" w:rsidRPr="00B909F9" w:rsidRDefault="00C6319D" w:rsidP="00BC46D1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B909F9">
              <w:rPr>
                <w:sz w:val="22"/>
              </w:rPr>
              <w:t xml:space="preserve">-okazuje dbałość o prestiż związany z wykonywaniem zawodu pielęgniarki i solidarność zawodową; </w:t>
            </w:r>
          </w:p>
          <w:p w14:paraId="33D1D079" w14:textId="43BEC19A" w:rsidR="00C6319D" w:rsidRPr="00B909F9" w:rsidRDefault="00C6319D" w:rsidP="00BC46D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sz w:val="22"/>
              </w:rPr>
              <w:t xml:space="preserve">-ponosi odpowiedzialność za realizowane świadczenia zdrowotne; </w:t>
            </w:r>
            <w:r w:rsidR="008050C4" w:rsidRPr="00B909F9">
              <w:rPr>
                <w:sz w:val="22"/>
              </w:rPr>
              <w:t xml:space="preserve"> </w:t>
            </w:r>
          </w:p>
        </w:tc>
      </w:tr>
      <w:tr w:rsidR="008050C4" w:rsidRPr="00B909F9" w14:paraId="5413149D" w14:textId="77777777" w:rsidTr="003D056D">
        <w:trPr>
          <w:trHeight w:val="512"/>
        </w:trPr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CBE8" w14:textId="77777777" w:rsidR="008050C4" w:rsidRPr="00B909F9" w:rsidRDefault="008050C4" w:rsidP="00D27DF2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C6362D1" w14:textId="77777777" w:rsidR="008050C4" w:rsidRPr="00B909F9" w:rsidRDefault="00C6319D" w:rsidP="00B909F9">
            <w:pPr>
              <w:spacing w:after="0" w:line="259" w:lineRule="auto"/>
              <w:ind w:left="29" w:right="0" w:firstLine="0"/>
              <w:jc w:val="center"/>
              <w:rPr>
                <w:b/>
                <w:sz w:val="22"/>
              </w:rPr>
            </w:pPr>
            <w:r w:rsidRPr="00B909F9">
              <w:rPr>
                <w:b/>
                <w:sz w:val="22"/>
              </w:rPr>
              <w:t>40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B61B" w14:textId="77777777" w:rsidR="008050C4" w:rsidRPr="00B909F9" w:rsidRDefault="008050C4" w:rsidP="00D27DF2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DA0FCE7" w14:textId="77777777" w:rsidR="008050C4" w:rsidRPr="00B909F9" w:rsidRDefault="00C6319D" w:rsidP="003D056D">
            <w:pPr>
              <w:spacing w:after="0" w:line="259" w:lineRule="auto"/>
              <w:ind w:left="131" w:right="0" w:firstLine="0"/>
              <w:jc w:val="center"/>
              <w:rPr>
                <w:b/>
                <w:sz w:val="22"/>
              </w:rPr>
            </w:pPr>
            <w:r w:rsidRPr="00B909F9">
              <w:rPr>
                <w:b/>
                <w:sz w:val="22"/>
              </w:rPr>
              <w:t>2</w:t>
            </w:r>
          </w:p>
        </w:tc>
      </w:tr>
      <w:tr w:rsidR="008050C4" w:rsidRPr="00B909F9" w14:paraId="6629CB97" w14:textId="77777777" w:rsidTr="003D056D">
        <w:trPr>
          <w:trHeight w:val="266"/>
        </w:trPr>
        <w:tc>
          <w:tcPr>
            <w:tcW w:w="9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BE0C" w14:textId="1E3558E6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11. Forma zaliczenia przedmiotu: </w:t>
            </w:r>
            <w:r w:rsidRPr="00B909F9">
              <w:rPr>
                <w:sz w:val="22"/>
              </w:rPr>
              <w:t>zaliczenie</w:t>
            </w:r>
          </w:p>
        </w:tc>
      </w:tr>
      <w:tr w:rsidR="008050C4" w:rsidRPr="00B909F9" w14:paraId="470077D9" w14:textId="77777777" w:rsidTr="003D056D">
        <w:trPr>
          <w:trHeight w:val="259"/>
        </w:trPr>
        <w:tc>
          <w:tcPr>
            <w:tcW w:w="9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745C29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909F9" w14:paraId="26AEAFE8" w14:textId="77777777" w:rsidTr="003D056D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897C" w14:textId="77777777" w:rsidR="008050C4" w:rsidRPr="00B909F9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 xml:space="preserve">Efekty uczenia się </w:t>
            </w:r>
          </w:p>
        </w:tc>
        <w:tc>
          <w:tcPr>
            <w:tcW w:w="3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4918" w14:textId="77777777" w:rsidR="008050C4" w:rsidRPr="00B909F9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 xml:space="preserve">Sposoby weryfikacji </w:t>
            </w:r>
          </w:p>
        </w:tc>
        <w:tc>
          <w:tcPr>
            <w:tcW w:w="3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D8AF" w14:textId="77777777" w:rsidR="008050C4" w:rsidRPr="00B909F9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 xml:space="preserve">Sposoby oceny*/zaliczenie </w:t>
            </w:r>
          </w:p>
        </w:tc>
      </w:tr>
      <w:tr w:rsidR="008050C4" w:rsidRPr="00B909F9" w14:paraId="23BE1B6C" w14:textId="77777777" w:rsidTr="003D056D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145A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sz w:val="22"/>
              </w:rPr>
              <w:t xml:space="preserve">W zakresie wiedzy </w:t>
            </w:r>
          </w:p>
        </w:tc>
        <w:tc>
          <w:tcPr>
            <w:tcW w:w="3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7598" w14:textId="77777777" w:rsidR="008050C4" w:rsidRPr="00B909F9" w:rsidRDefault="00C6319D" w:rsidP="008050C4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>*</w:t>
            </w:r>
          </w:p>
        </w:tc>
        <w:tc>
          <w:tcPr>
            <w:tcW w:w="3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2B32" w14:textId="77777777" w:rsidR="008050C4" w:rsidRPr="00B909F9" w:rsidRDefault="00C6319D" w:rsidP="00C6319D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>*</w:t>
            </w:r>
          </w:p>
        </w:tc>
      </w:tr>
      <w:tr w:rsidR="008050C4" w:rsidRPr="00B909F9" w14:paraId="4E118B0C" w14:textId="77777777" w:rsidTr="003D056D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B442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sz w:val="22"/>
              </w:rPr>
              <w:t xml:space="preserve">W zakresie umiejętności </w:t>
            </w:r>
          </w:p>
        </w:tc>
        <w:tc>
          <w:tcPr>
            <w:tcW w:w="3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62064" w14:textId="77777777" w:rsidR="008050C4" w:rsidRPr="00B909F9" w:rsidRDefault="00C6319D" w:rsidP="00C6319D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>Obserwacja</w:t>
            </w:r>
          </w:p>
        </w:tc>
        <w:tc>
          <w:tcPr>
            <w:tcW w:w="3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830E" w14:textId="77777777" w:rsidR="008050C4" w:rsidRPr="00B909F9" w:rsidRDefault="00C6319D" w:rsidP="00C6319D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>Zaliczenie</w:t>
            </w:r>
          </w:p>
        </w:tc>
      </w:tr>
      <w:tr w:rsidR="008050C4" w:rsidRPr="00B909F9" w14:paraId="3AB0E2B9" w14:textId="77777777" w:rsidTr="003D056D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38D5" w14:textId="77777777" w:rsidR="008050C4" w:rsidRPr="00B909F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909F9">
              <w:rPr>
                <w:sz w:val="22"/>
              </w:rPr>
              <w:t xml:space="preserve">W zakresie kompetencji </w:t>
            </w:r>
          </w:p>
        </w:tc>
        <w:tc>
          <w:tcPr>
            <w:tcW w:w="3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0552" w14:textId="77777777" w:rsidR="008050C4" w:rsidRPr="00B909F9" w:rsidRDefault="00C6319D" w:rsidP="00C6319D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>Obserwacja</w:t>
            </w:r>
          </w:p>
        </w:tc>
        <w:tc>
          <w:tcPr>
            <w:tcW w:w="3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C846" w14:textId="77777777" w:rsidR="008050C4" w:rsidRPr="00B909F9" w:rsidRDefault="00C6319D" w:rsidP="00C6319D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B909F9">
              <w:rPr>
                <w:sz w:val="22"/>
              </w:rPr>
              <w:t>Zaliczenie</w:t>
            </w:r>
          </w:p>
        </w:tc>
      </w:tr>
    </w:tbl>
    <w:p w14:paraId="294B4571" w14:textId="77777777" w:rsidR="0006457C" w:rsidRPr="0006457C" w:rsidRDefault="0006457C" w:rsidP="0006457C">
      <w:pPr>
        <w:spacing w:after="0" w:line="260" w:lineRule="atLeast"/>
        <w:rPr>
          <w:color w:val="auto"/>
          <w:sz w:val="22"/>
        </w:rPr>
      </w:pPr>
      <w:r w:rsidRPr="0006457C">
        <w:rPr>
          <w:b/>
          <w:sz w:val="22"/>
        </w:rPr>
        <w:t>*</w:t>
      </w:r>
      <w:r w:rsidRPr="0006457C">
        <w:rPr>
          <w:sz w:val="22"/>
        </w:rPr>
        <w:t xml:space="preserve">w przypadku egzaminu/zaliczenia na ocenę zakłada się, że ocena oznacza na poziomie: </w:t>
      </w:r>
    </w:p>
    <w:p w14:paraId="47B3D22C" w14:textId="77777777" w:rsidR="0006457C" w:rsidRPr="0006457C" w:rsidRDefault="0006457C" w:rsidP="0006457C">
      <w:pPr>
        <w:spacing w:after="0" w:line="260" w:lineRule="atLeast"/>
        <w:rPr>
          <w:sz w:val="22"/>
        </w:rPr>
      </w:pPr>
    </w:p>
    <w:p w14:paraId="5892BED2" w14:textId="77777777" w:rsidR="0006457C" w:rsidRPr="0006457C" w:rsidRDefault="0006457C" w:rsidP="0006457C">
      <w:pPr>
        <w:spacing w:after="0" w:line="260" w:lineRule="atLeast"/>
        <w:rPr>
          <w:sz w:val="22"/>
        </w:rPr>
      </w:pPr>
      <w:r w:rsidRPr="0006457C">
        <w:rPr>
          <w:b/>
          <w:sz w:val="22"/>
        </w:rPr>
        <w:t>Bardzo dobry (5,0)</w:t>
      </w:r>
      <w:r w:rsidRPr="0006457C">
        <w:rPr>
          <w:sz w:val="22"/>
        </w:rPr>
        <w:t xml:space="preserve"> - zakładane efekty uczenia się zostały osiągnięte i znacznym stopniu przekraczają wymagany poziom</w:t>
      </w:r>
    </w:p>
    <w:p w14:paraId="10AF5A28" w14:textId="77777777" w:rsidR="0006457C" w:rsidRPr="0006457C" w:rsidRDefault="0006457C" w:rsidP="0006457C">
      <w:pPr>
        <w:spacing w:after="0" w:line="260" w:lineRule="atLeast"/>
        <w:rPr>
          <w:sz w:val="22"/>
        </w:rPr>
      </w:pPr>
      <w:r w:rsidRPr="0006457C">
        <w:rPr>
          <w:b/>
          <w:sz w:val="22"/>
        </w:rPr>
        <w:t>Ponad dobry (4,5)</w:t>
      </w:r>
      <w:r w:rsidRPr="0006457C">
        <w:rPr>
          <w:sz w:val="22"/>
        </w:rPr>
        <w:t xml:space="preserve"> - zakładane efekty uczenia się zostały osiągnięte i w niewielkim stopniu przekraczają wymagany poziom</w:t>
      </w:r>
    </w:p>
    <w:p w14:paraId="3222582B" w14:textId="77777777" w:rsidR="0006457C" w:rsidRPr="0006457C" w:rsidRDefault="0006457C" w:rsidP="0006457C">
      <w:pPr>
        <w:spacing w:after="0" w:line="260" w:lineRule="atLeast"/>
        <w:rPr>
          <w:sz w:val="22"/>
        </w:rPr>
      </w:pPr>
      <w:r w:rsidRPr="0006457C">
        <w:rPr>
          <w:b/>
          <w:sz w:val="22"/>
        </w:rPr>
        <w:t>Dobry (4,0)</w:t>
      </w:r>
      <w:r w:rsidRPr="0006457C">
        <w:rPr>
          <w:sz w:val="22"/>
        </w:rPr>
        <w:t xml:space="preserve"> – zakładane efekty uczenia się zostały osiągnięte na wymaganym poziomie</w:t>
      </w:r>
    </w:p>
    <w:p w14:paraId="6A9D46D4" w14:textId="77777777" w:rsidR="0006457C" w:rsidRPr="0006457C" w:rsidRDefault="0006457C" w:rsidP="0006457C">
      <w:pPr>
        <w:spacing w:after="0" w:line="260" w:lineRule="atLeast"/>
        <w:rPr>
          <w:sz w:val="22"/>
        </w:rPr>
      </w:pPr>
      <w:r w:rsidRPr="0006457C">
        <w:rPr>
          <w:b/>
          <w:sz w:val="22"/>
        </w:rPr>
        <w:t>Dość dobry (3,5)</w:t>
      </w:r>
      <w:r w:rsidRPr="0006457C">
        <w:rPr>
          <w:sz w:val="22"/>
        </w:rPr>
        <w:t xml:space="preserve"> – zakładane efekty uczenia się zostały osiągnięte na średnim wymaganym poziomie</w:t>
      </w:r>
    </w:p>
    <w:p w14:paraId="2EB331B9" w14:textId="77777777" w:rsidR="0006457C" w:rsidRPr="0006457C" w:rsidRDefault="0006457C" w:rsidP="0006457C">
      <w:pPr>
        <w:spacing w:after="0" w:line="260" w:lineRule="atLeast"/>
        <w:rPr>
          <w:sz w:val="22"/>
        </w:rPr>
      </w:pPr>
      <w:r w:rsidRPr="0006457C">
        <w:rPr>
          <w:b/>
          <w:sz w:val="22"/>
        </w:rPr>
        <w:t>Dostateczny (3,0)</w:t>
      </w:r>
      <w:r w:rsidRPr="0006457C">
        <w:rPr>
          <w:sz w:val="22"/>
        </w:rPr>
        <w:t xml:space="preserve"> - zakładane efekty uczenia się zostały osiągnięte na minimalnym wymaganym poziomie</w:t>
      </w:r>
    </w:p>
    <w:p w14:paraId="2B873F9B" w14:textId="77777777" w:rsidR="0006457C" w:rsidRPr="0006457C" w:rsidRDefault="0006457C" w:rsidP="0006457C">
      <w:pPr>
        <w:spacing w:after="0" w:line="260" w:lineRule="atLeast"/>
        <w:rPr>
          <w:color w:val="auto"/>
          <w:sz w:val="22"/>
        </w:rPr>
      </w:pPr>
      <w:r w:rsidRPr="0006457C">
        <w:rPr>
          <w:b/>
          <w:sz w:val="22"/>
        </w:rPr>
        <w:t>Niedostateczny (2,0)</w:t>
      </w:r>
      <w:r w:rsidRPr="0006457C">
        <w:rPr>
          <w:sz w:val="22"/>
        </w:rPr>
        <w:t xml:space="preserve"> – zakładane efekty uczenia się nie zostały uzyskane.</w:t>
      </w:r>
    </w:p>
    <w:p w14:paraId="28CD86E6" w14:textId="21AA5743" w:rsidR="008050C4" w:rsidRDefault="008050C4" w:rsidP="0006457C">
      <w:pPr>
        <w:spacing w:after="156" w:line="254" w:lineRule="auto"/>
        <w:ind w:left="336" w:right="911"/>
        <w:jc w:val="left"/>
        <w:rPr>
          <w:sz w:val="22"/>
        </w:rPr>
      </w:pPr>
    </w:p>
    <w:p w14:paraId="1EE259A4" w14:textId="6C95BA2C" w:rsidR="003C061F" w:rsidRDefault="003C061F" w:rsidP="0006457C">
      <w:pPr>
        <w:spacing w:after="156" w:line="254" w:lineRule="auto"/>
        <w:ind w:left="336" w:right="911"/>
        <w:jc w:val="left"/>
        <w:rPr>
          <w:sz w:val="22"/>
        </w:rPr>
      </w:pPr>
    </w:p>
    <w:p w14:paraId="471422C5" w14:textId="6A86B1E9" w:rsidR="003C061F" w:rsidRDefault="003C061F" w:rsidP="0006457C">
      <w:pPr>
        <w:spacing w:after="156" w:line="254" w:lineRule="auto"/>
        <w:ind w:left="336" w:right="911"/>
        <w:jc w:val="left"/>
        <w:rPr>
          <w:sz w:val="22"/>
        </w:rPr>
      </w:pPr>
    </w:p>
    <w:p w14:paraId="4C642963" w14:textId="39948A77" w:rsidR="003C061F" w:rsidRDefault="003C061F" w:rsidP="0006457C">
      <w:pPr>
        <w:spacing w:after="156" w:line="254" w:lineRule="auto"/>
        <w:ind w:left="336" w:right="911"/>
        <w:jc w:val="left"/>
        <w:rPr>
          <w:sz w:val="22"/>
        </w:rPr>
      </w:pPr>
    </w:p>
    <w:p w14:paraId="1290C65C" w14:textId="571663B4" w:rsidR="003C061F" w:rsidRDefault="003C061F" w:rsidP="0006457C">
      <w:pPr>
        <w:spacing w:after="156" w:line="254" w:lineRule="auto"/>
        <w:ind w:left="336" w:right="911"/>
        <w:jc w:val="left"/>
        <w:rPr>
          <w:sz w:val="22"/>
        </w:rPr>
      </w:pPr>
    </w:p>
    <w:p w14:paraId="288C93F5" w14:textId="77777777" w:rsidR="003C061F" w:rsidRDefault="003C061F" w:rsidP="003C061F">
      <w:pPr>
        <w:pStyle w:val="Nagwek1"/>
        <w:spacing w:after="100"/>
        <w:ind w:right="611"/>
      </w:pPr>
      <w:r>
        <w:lastRenderedPageBreak/>
        <w:t xml:space="preserve">Karta przedmiotu - praktyka zawodowa Cz. 2 </w:t>
      </w:r>
    </w:p>
    <w:p w14:paraId="3414EEA1" w14:textId="77777777" w:rsidR="003C061F" w:rsidRDefault="003C061F" w:rsidP="003C061F">
      <w:pPr>
        <w:spacing w:after="0" w:line="259" w:lineRule="auto"/>
        <w:ind w:left="341" w:right="0" w:firstLine="0"/>
        <w:jc w:val="left"/>
      </w:pPr>
    </w:p>
    <w:tbl>
      <w:tblPr>
        <w:tblStyle w:val="TableGrid"/>
        <w:tblW w:w="9497" w:type="dxa"/>
        <w:tblInd w:w="421" w:type="dxa"/>
        <w:tblLayout w:type="fixed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842"/>
        <w:gridCol w:w="280"/>
        <w:gridCol w:w="4682"/>
        <w:gridCol w:w="224"/>
        <w:gridCol w:w="2469"/>
      </w:tblGrid>
      <w:tr w:rsidR="003C061F" w:rsidRPr="00414BC9" w14:paraId="5B98BCEA" w14:textId="77777777" w:rsidTr="00AD6A6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135B0D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C061F" w:rsidRPr="00414BC9" w14:paraId="0B9C14BC" w14:textId="77777777" w:rsidTr="00AD6A6B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49E2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13. Jednostka realizująca przedmiot, adres, e-mail: </w:t>
            </w:r>
          </w:p>
          <w:p w14:paraId="0CE313A9" w14:textId="77777777" w:rsidR="003C061F" w:rsidRPr="00414BC9" w:rsidRDefault="003C061F" w:rsidP="00AD6A6B">
            <w:pPr>
              <w:spacing w:after="0" w:line="259" w:lineRule="auto"/>
              <w:ind w:left="0" w:firstLine="0"/>
              <w:rPr>
                <w:sz w:val="22"/>
              </w:rPr>
            </w:pPr>
            <w:r w:rsidRPr="00414BC9">
              <w:rPr>
                <w:i/>
                <w:sz w:val="22"/>
              </w:rPr>
              <w:t xml:space="preserve">Zakład Pielęgniarstwa Chirurgicznego i Propedeutyki Chirurgii  </w:t>
            </w:r>
          </w:p>
          <w:p w14:paraId="7E75E27A" w14:textId="77777777" w:rsidR="003C061F" w:rsidRPr="00414BC9" w:rsidRDefault="003C061F" w:rsidP="00AD6A6B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414BC9">
              <w:rPr>
                <w:sz w:val="22"/>
              </w:rPr>
              <w:t xml:space="preserve">Szpital Specjalistyczny nr 1 w Bytomiu ul. Żeromskiego 7 41-902 Bytom sekretariat tel. (32) 396-32-03 </w:t>
            </w:r>
          </w:p>
          <w:p w14:paraId="0B7E6958" w14:textId="77777777" w:rsidR="003C061F" w:rsidRPr="00414BC9" w:rsidRDefault="003C061F" w:rsidP="00AD6A6B">
            <w:pPr>
              <w:spacing w:after="0" w:line="259" w:lineRule="auto"/>
              <w:ind w:left="0" w:firstLine="0"/>
              <w:rPr>
                <w:sz w:val="22"/>
              </w:rPr>
            </w:pPr>
            <w:r w:rsidRPr="00414BC9">
              <w:rPr>
                <w:sz w:val="22"/>
              </w:rPr>
              <w:t xml:space="preserve">Email: chirurgia@szpital1.bytom.pl </w:t>
            </w:r>
            <w:hyperlink r:id="rId7">
              <w:r w:rsidRPr="00414BC9">
                <w:rPr>
                  <w:color w:val="0563C1"/>
                  <w:sz w:val="22"/>
                  <w:u w:val="single" w:color="000000"/>
                </w:rPr>
                <w:t>http://chirurgiazaklad.sum.edu.pl</w:t>
              </w:r>
            </w:hyperlink>
            <w:hyperlink r:id="rId8"/>
          </w:p>
        </w:tc>
      </w:tr>
      <w:tr w:rsidR="003C061F" w:rsidRPr="00414BC9" w14:paraId="61ABD727" w14:textId="77777777" w:rsidTr="00AD6A6B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39DF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14. Imię i nazwisko opiekuna praktyki zawodowej </w:t>
            </w:r>
          </w:p>
          <w:p w14:paraId="51BD2E73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Mgr Marzena Rybak</w:t>
            </w:r>
          </w:p>
        </w:tc>
      </w:tr>
      <w:tr w:rsidR="003C061F" w:rsidRPr="00414BC9" w14:paraId="2CBDE4EA" w14:textId="77777777" w:rsidTr="00AD6A6B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EA28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248C518" w14:textId="77777777" w:rsidR="003C061F" w:rsidRPr="00414BC9" w:rsidRDefault="003C061F" w:rsidP="00AD6A6B">
            <w:pPr>
              <w:spacing w:after="0" w:line="259" w:lineRule="auto"/>
              <w:ind w:left="0" w:right="132" w:firstLine="0"/>
              <w:rPr>
                <w:sz w:val="22"/>
              </w:rPr>
            </w:pPr>
            <w:r w:rsidRPr="00414BC9">
              <w:rPr>
                <w:sz w:val="22"/>
              </w:rPr>
              <w:t xml:space="preserve">Opanowanie materiału teoretycznego oraz praktycznego z zakresu zajęć praktycznych z przedmiotu: Onkologia i pielęgniarstwo onkologiczne </w:t>
            </w:r>
          </w:p>
        </w:tc>
      </w:tr>
      <w:tr w:rsidR="003C061F" w:rsidRPr="00414BC9" w14:paraId="069BE277" w14:textId="77777777" w:rsidTr="00AD6A6B">
        <w:trPr>
          <w:trHeight w:val="265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AB85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7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BDE0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Zgodna z Zarządzeniem Rektora SUM </w:t>
            </w:r>
          </w:p>
        </w:tc>
      </w:tr>
      <w:tr w:rsidR="003C061F" w:rsidRPr="00414BC9" w14:paraId="1669920A" w14:textId="77777777" w:rsidTr="00AD6A6B">
        <w:trPr>
          <w:trHeight w:val="26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A987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7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5FA8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Zapewnia placówka realizująca praktykę zawodową</w:t>
            </w:r>
          </w:p>
        </w:tc>
      </w:tr>
      <w:tr w:rsidR="003C061F" w:rsidRPr="00414BC9" w14:paraId="383E4B35" w14:textId="77777777" w:rsidTr="00AD6A6B">
        <w:trPr>
          <w:trHeight w:val="516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5396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7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860D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Wskazane przez studenta</w:t>
            </w:r>
          </w:p>
        </w:tc>
      </w:tr>
      <w:tr w:rsidR="003C061F" w:rsidRPr="00414BC9" w14:paraId="5F702043" w14:textId="77777777" w:rsidTr="00AD6A6B">
        <w:trPr>
          <w:trHeight w:val="517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09B8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7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AD0A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Według harmonogramu dyżurów Zakładu Pielęgniarstwa Chirurgicznego  i Propedeutyki Chirurgii</w:t>
            </w:r>
          </w:p>
        </w:tc>
      </w:tr>
      <w:tr w:rsidR="003C061F" w:rsidRPr="00414BC9" w14:paraId="729FFF72" w14:textId="77777777" w:rsidTr="00AD6A6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29D0D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>20. Efekty uczenia się</w:t>
            </w:r>
          </w:p>
        </w:tc>
      </w:tr>
      <w:tr w:rsidR="003C061F" w:rsidRPr="00414BC9" w14:paraId="3D45229F" w14:textId="77777777" w:rsidTr="00AD6A6B">
        <w:trPr>
          <w:trHeight w:val="1229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79ED6" w14:textId="77777777" w:rsidR="003C061F" w:rsidRPr="00414BC9" w:rsidRDefault="003C061F" w:rsidP="00AD6A6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>Numer przedmiotowego</w:t>
            </w:r>
          </w:p>
          <w:p w14:paraId="483583A2" w14:textId="77777777" w:rsidR="003C061F" w:rsidRPr="00414BC9" w:rsidRDefault="003C061F" w:rsidP="00AD6A6B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>efektu uczenia</w:t>
            </w:r>
          </w:p>
          <w:p w14:paraId="4807BC7C" w14:textId="77777777" w:rsidR="003C061F" w:rsidRPr="00414BC9" w:rsidRDefault="003C061F" w:rsidP="00AD6A6B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>się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6CAB2" w14:textId="77777777" w:rsidR="003C061F" w:rsidRPr="00414BC9" w:rsidRDefault="003C061F" w:rsidP="00AD6A6B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>Przedmiotowe efekty uczenia się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ECDA" w14:textId="77777777" w:rsidR="003C061F" w:rsidRPr="00414BC9" w:rsidRDefault="003C061F" w:rsidP="00AD6A6B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 xml:space="preserve">Odniesienie do efektów uczenia się zawartych w </w:t>
            </w:r>
            <w:r w:rsidRPr="00414BC9">
              <w:rPr>
                <w:i/>
                <w:sz w:val="22"/>
              </w:rPr>
              <w:t>(właściwe podkreślić)</w:t>
            </w:r>
            <w:r w:rsidRPr="00414BC9">
              <w:rPr>
                <w:sz w:val="22"/>
              </w:rPr>
              <w:t>:</w:t>
            </w:r>
          </w:p>
          <w:p w14:paraId="4BCD271C" w14:textId="77777777" w:rsidR="003C061F" w:rsidRPr="00414BC9" w:rsidRDefault="003C061F" w:rsidP="00AD6A6B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414BC9">
              <w:rPr>
                <w:sz w:val="22"/>
                <w:u w:val="single"/>
              </w:rPr>
              <w:t>standardach kształcenia</w:t>
            </w:r>
            <w:r w:rsidRPr="00414BC9">
              <w:rPr>
                <w:sz w:val="22"/>
              </w:rPr>
              <w:t>/</w:t>
            </w:r>
          </w:p>
          <w:p w14:paraId="186234B1" w14:textId="77777777" w:rsidR="003C061F" w:rsidRPr="00414BC9" w:rsidRDefault="003C061F" w:rsidP="00AD6A6B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>zatwierdzonych przez</w:t>
            </w:r>
          </w:p>
          <w:p w14:paraId="0A8C23C6" w14:textId="77777777" w:rsidR="003C061F" w:rsidRPr="00414BC9" w:rsidRDefault="003C061F" w:rsidP="00AD6A6B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414BC9">
              <w:rPr>
                <w:sz w:val="22"/>
              </w:rPr>
              <w:t>Senat SUM</w:t>
            </w:r>
          </w:p>
        </w:tc>
      </w:tr>
      <w:tr w:rsidR="003C061F" w:rsidRPr="00414BC9" w14:paraId="6B2892C0" w14:textId="77777777" w:rsidTr="00AD6A6B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DF060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P_W01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58B5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Zna etiopatogenezę </w:t>
            </w:r>
            <w:proofErr w:type="spellStart"/>
            <w:r w:rsidRPr="00414BC9">
              <w:rPr>
                <w:sz w:val="22"/>
              </w:rPr>
              <w:t>nowotworzenia</w:t>
            </w:r>
            <w:proofErr w:type="spellEnd"/>
            <w:r w:rsidRPr="00414BC9">
              <w:rPr>
                <w:sz w:val="22"/>
              </w:rPr>
              <w:t>, epidemiologię i profilaktykę chorób nowotworowych.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6FCAE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B.W34.</w:t>
            </w:r>
          </w:p>
        </w:tc>
      </w:tr>
      <w:tr w:rsidR="003C061F" w:rsidRPr="00414BC9" w14:paraId="1B92F72D" w14:textId="77777777" w:rsidTr="00AD6A6B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2AD30" w14:textId="77777777" w:rsidR="003C061F" w:rsidRPr="00414BC9" w:rsidRDefault="003C061F" w:rsidP="00AD6A6B">
            <w:pPr>
              <w:tabs>
                <w:tab w:val="left" w:pos="1256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P_W02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AD165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Zna zasady leczenia i opieki nad pacjentem z chorobą nowotworową, w tym terapii spersonalizowanej.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FEA0E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B.W35. </w:t>
            </w:r>
          </w:p>
        </w:tc>
      </w:tr>
      <w:tr w:rsidR="003C061F" w:rsidRPr="00414BC9" w14:paraId="56D5BC20" w14:textId="77777777" w:rsidTr="00AD6A6B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35E3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P_W03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D3CAD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Zna zasady i sposoby pielęgnowania pacjenta po radioterapii i chemioterapii.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D9264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B.W36. </w:t>
            </w:r>
          </w:p>
        </w:tc>
      </w:tr>
      <w:tr w:rsidR="003C061F" w:rsidRPr="00414BC9" w14:paraId="40CCF651" w14:textId="77777777" w:rsidTr="00AD6A6B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017F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P_W04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583A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Zna metody rozpoznawania reakcji pacjenta na chorobę i leczenie onkologiczne.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A82E9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B.W37. </w:t>
            </w:r>
          </w:p>
        </w:tc>
      </w:tr>
      <w:tr w:rsidR="003C061F" w:rsidRPr="00414BC9" w14:paraId="5D1842B6" w14:textId="77777777" w:rsidTr="00AD6A6B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25AD2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P_U01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D226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Planuje opiekę nad pacjentami z wybranymi chorobami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EDEB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B.U37. </w:t>
            </w:r>
          </w:p>
        </w:tc>
      </w:tr>
      <w:tr w:rsidR="003C061F" w:rsidRPr="00414BC9" w14:paraId="433D9872" w14:textId="77777777" w:rsidTr="00AD6A6B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42101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P_U02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D185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Stosuje metody i środki łagodzące skutki uboczne chemioterapii i radioterapii;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B0F6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B.U38. </w:t>
            </w:r>
          </w:p>
        </w:tc>
      </w:tr>
      <w:tr w:rsidR="003C061F" w:rsidRPr="00414BC9" w14:paraId="334A6847" w14:textId="77777777" w:rsidTr="00AD6A6B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E2768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P_U03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7A08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Rozpoznaje sytuację psychologiczną pacjenta i jego reakcje na chorobę oraz proces leczenia, a także udziela mu wsparcia motywacyjno-edukacyjnego;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2FB1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B.U39. </w:t>
            </w:r>
          </w:p>
        </w:tc>
      </w:tr>
      <w:tr w:rsidR="003C061F" w:rsidRPr="00414BC9" w14:paraId="09D5CE96" w14:textId="77777777" w:rsidTr="00AD6A6B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F3081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>P_K01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8DFE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Okazuje dbałość o prestiż związany z wykonywaniem zawodu pielęgniarki i solidarność zawodową;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2DE7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Punkt 1.3 ogólnych efektów uczenia się </w:t>
            </w:r>
          </w:p>
        </w:tc>
      </w:tr>
      <w:tr w:rsidR="003C061F" w:rsidRPr="00414BC9" w14:paraId="17E96575" w14:textId="77777777" w:rsidTr="00AD6A6B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17E6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P_K02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B05D" w14:textId="77777777" w:rsidR="003C061F" w:rsidRPr="00414BC9" w:rsidRDefault="003C061F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Ponosi odpowiedzialność za realizowane świadczenia zdrowotne;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2C982" w14:textId="77777777" w:rsidR="003C061F" w:rsidRPr="00414BC9" w:rsidRDefault="003C061F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Punkt 1.3 ogólnych efektów uczenia się </w:t>
            </w:r>
          </w:p>
        </w:tc>
      </w:tr>
      <w:tr w:rsidR="003C061F" w:rsidRPr="00414BC9" w14:paraId="196BE4D5" w14:textId="77777777" w:rsidTr="00AD6A6B">
        <w:trPr>
          <w:trHeight w:val="260"/>
        </w:trPr>
        <w:tc>
          <w:tcPr>
            <w:tcW w:w="7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E5FC30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08B09A" w14:textId="77777777" w:rsidR="003C061F" w:rsidRPr="00414BC9" w:rsidRDefault="003C061F" w:rsidP="00AD6A6B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Liczba godzin </w:t>
            </w:r>
          </w:p>
        </w:tc>
      </w:tr>
      <w:tr w:rsidR="003C061F" w:rsidRPr="00414BC9" w14:paraId="093E0B97" w14:textId="77777777" w:rsidTr="00AD6A6B">
        <w:trPr>
          <w:trHeight w:val="265"/>
        </w:trPr>
        <w:tc>
          <w:tcPr>
            <w:tcW w:w="7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6D89" w14:textId="77777777" w:rsidR="003C061F" w:rsidRPr="00414BC9" w:rsidRDefault="003C061F" w:rsidP="003C061F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sz w:val="22"/>
              </w:rPr>
            </w:pPr>
            <w:r w:rsidRPr="00414BC9">
              <w:rPr>
                <w:sz w:val="22"/>
              </w:rPr>
              <w:t xml:space="preserve">Ocena stanu chorego onkologicznie, procedury diagnozowania i leczenia chorób nowotworowych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F669" w14:textId="77777777" w:rsidR="003C061F" w:rsidRPr="00414BC9" w:rsidRDefault="003C061F" w:rsidP="00AD6A6B">
            <w:pPr>
              <w:spacing w:after="0" w:line="259" w:lineRule="auto"/>
              <w:ind w:left="41" w:firstLine="0"/>
              <w:jc w:val="center"/>
              <w:rPr>
                <w:sz w:val="22"/>
              </w:rPr>
            </w:pPr>
            <w:r w:rsidRPr="00414BC9">
              <w:rPr>
                <w:b/>
                <w:sz w:val="22"/>
              </w:rPr>
              <w:t>10</w:t>
            </w:r>
          </w:p>
        </w:tc>
      </w:tr>
      <w:tr w:rsidR="003C061F" w:rsidRPr="00414BC9" w14:paraId="629A8F64" w14:textId="77777777" w:rsidTr="00AD6A6B">
        <w:trPr>
          <w:trHeight w:val="262"/>
        </w:trPr>
        <w:tc>
          <w:tcPr>
            <w:tcW w:w="7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537C" w14:textId="77777777" w:rsidR="003C061F" w:rsidRPr="00414BC9" w:rsidRDefault="003C061F" w:rsidP="003C061F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sz w:val="22"/>
              </w:rPr>
            </w:pPr>
            <w:r w:rsidRPr="00414BC9">
              <w:rPr>
                <w:sz w:val="22"/>
              </w:rPr>
              <w:t xml:space="preserve">Planowanie i realizowanie opieki nad chorym nowotworowym, jego rodziną, prowadzenie edukacji zdrowotnej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754A" w14:textId="77777777" w:rsidR="003C061F" w:rsidRPr="00414BC9" w:rsidRDefault="003C061F" w:rsidP="00AD6A6B">
            <w:pPr>
              <w:spacing w:after="0" w:line="259" w:lineRule="auto"/>
              <w:ind w:left="41" w:firstLine="0"/>
              <w:jc w:val="center"/>
              <w:rPr>
                <w:sz w:val="22"/>
              </w:rPr>
            </w:pPr>
            <w:r w:rsidRPr="00414BC9">
              <w:rPr>
                <w:b/>
                <w:sz w:val="22"/>
              </w:rPr>
              <w:t>10</w:t>
            </w:r>
          </w:p>
        </w:tc>
      </w:tr>
      <w:tr w:rsidR="003C061F" w:rsidRPr="00414BC9" w14:paraId="5BD77666" w14:textId="77777777" w:rsidTr="00AD6A6B">
        <w:trPr>
          <w:trHeight w:val="264"/>
        </w:trPr>
        <w:tc>
          <w:tcPr>
            <w:tcW w:w="7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E4BD" w14:textId="77777777" w:rsidR="003C061F" w:rsidRPr="00414BC9" w:rsidRDefault="003C061F" w:rsidP="003C061F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sz w:val="22"/>
              </w:rPr>
            </w:pPr>
            <w:r w:rsidRPr="00414BC9">
              <w:rPr>
                <w:sz w:val="22"/>
              </w:rPr>
              <w:lastRenderedPageBreak/>
              <w:t xml:space="preserve">Metody i środki łagodzące skutki uboczne chemioterapii i radioterapii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18B3" w14:textId="77777777" w:rsidR="003C061F" w:rsidRPr="00414BC9" w:rsidRDefault="003C061F" w:rsidP="00AD6A6B">
            <w:pPr>
              <w:spacing w:after="0" w:line="259" w:lineRule="auto"/>
              <w:ind w:left="41" w:firstLine="0"/>
              <w:jc w:val="center"/>
              <w:rPr>
                <w:sz w:val="22"/>
              </w:rPr>
            </w:pPr>
            <w:r w:rsidRPr="00414BC9">
              <w:rPr>
                <w:b/>
                <w:sz w:val="22"/>
              </w:rPr>
              <w:t>10</w:t>
            </w:r>
          </w:p>
        </w:tc>
      </w:tr>
      <w:tr w:rsidR="003C061F" w:rsidRPr="00414BC9" w14:paraId="76EAF375" w14:textId="77777777" w:rsidTr="00AD6A6B">
        <w:trPr>
          <w:trHeight w:val="262"/>
        </w:trPr>
        <w:tc>
          <w:tcPr>
            <w:tcW w:w="7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0C0E" w14:textId="77777777" w:rsidR="003C061F" w:rsidRPr="00414BC9" w:rsidRDefault="003C061F" w:rsidP="003C061F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sz w:val="22"/>
              </w:rPr>
            </w:pPr>
            <w:r w:rsidRPr="00414BC9">
              <w:rPr>
                <w:sz w:val="22"/>
              </w:rPr>
              <w:t xml:space="preserve">Metody rozpoznawania reakcji pacjenta na chorobę i leczenie onkologiczne.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6F98" w14:textId="77777777" w:rsidR="003C061F" w:rsidRPr="00414BC9" w:rsidRDefault="003C061F" w:rsidP="00AD6A6B">
            <w:pPr>
              <w:spacing w:after="0" w:line="259" w:lineRule="auto"/>
              <w:ind w:left="41" w:firstLine="0"/>
              <w:jc w:val="center"/>
              <w:rPr>
                <w:sz w:val="22"/>
              </w:rPr>
            </w:pPr>
            <w:r w:rsidRPr="00414BC9">
              <w:rPr>
                <w:b/>
                <w:sz w:val="22"/>
              </w:rPr>
              <w:t>10</w:t>
            </w:r>
          </w:p>
        </w:tc>
      </w:tr>
      <w:tr w:rsidR="003C061F" w:rsidRPr="00414BC9" w14:paraId="1A7AF0AE" w14:textId="77777777" w:rsidTr="00AD6A6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8AB628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22. Literatura </w:t>
            </w:r>
          </w:p>
        </w:tc>
      </w:tr>
      <w:tr w:rsidR="003C061F" w:rsidRPr="00414BC9" w14:paraId="5123C56F" w14:textId="77777777" w:rsidTr="00AD6A6B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F602" w14:textId="77777777" w:rsidR="003C061F" w:rsidRPr="00414BC9" w:rsidRDefault="003C061F" w:rsidP="00AD6A6B">
            <w:pPr>
              <w:spacing w:line="259" w:lineRule="auto"/>
              <w:ind w:left="0" w:firstLine="0"/>
              <w:rPr>
                <w:b/>
                <w:sz w:val="22"/>
              </w:rPr>
            </w:pPr>
          </w:p>
          <w:p w14:paraId="573DB0C6" w14:textId="77777777" w:rsidR="003C061F" w:rsidRPr="00414BC9" w:rsidRDefault="003C061F" w:rsidP="00AD6A6B">
            <w:pPr>
              <w:spacing w:line="259" w:lineRule="auto"/>
              <w:ind w:left="0" w:firstLine="0"/>
              <w:rPr>
                <w:sz w:val="22"/>
              </w:rPr>
            </w:pPr>
            <w:r w:rsidRPr="00414BC9">
              <w:rPr>
                <w:b/>
                <w:sz w:val="22"/>
              </w:rPr>
              <w:t>PODSTAWOWA</w:t>
            </w:r>
          </w:p>
          <w:p w14:paraId="74B3741E" w14:textId="77777777" w:rsidR="003C061F" w:rsidRPr="00414BC9" w:rsidRDefault="003C061F" w:rsidP="003C061F">
            <w:pPr>
              <w:numPr>
                <w:ilvl w:val="0"/>
                <w:numId w:val="24"/>
              </w:numPr>
              <w:spacing w:after="35" w:line="238" w:lineRule="auto"/>
              <w:ind w:right="0" w:hanging="233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Problemy pielęgnacyjne pacjentów z chorobą nowotworową i opieka interdyscyplinarna / redakcja naukowa Anna Koper, Krzysztof Jan Koper ; autorzy Katarzyna </w:t>
            </w:r>
            <w:proofErr w:type="spellStart"/>
            <w:r w:rsidRPr="00414BC9">
              <w:rPr>
                <w:sz w:val="22"/>
              </w:rPr>
              <w:t>Bandoch</w:t>
            </w:r>
            <w:proofErr w:type="spellEnd"/>
            <w:r w:rsidRPr="00414BC9">
              <w:rPr>
                <w:sz w:val="22"/>
              </w:rPr>
              <w:t xml:space="preserve"> [i 35 pozostałych]. Wydanie I.  Warszawa : PZWL Wydawnictwo Lekarskie, 2021.  </w:t>
            </w:r>
          </w:p>
          <w:p w14:paraId="237A9B16" w14:textId="77777777" w:rsidR="003C061F" w:rsidRPr="00414BC9" w:rsidRDefault="003C061F" w:rsidP="003C061F">
            <w:pPr>
              <w:numPr>
                <w:ilvl w:val="0"/>
                <w:numId w:val="24"/>
              </w:numPr>
              <w:spacing w:after="34" w:line="239" w:lineRule="auto"/>
              <w:ind w:right="0" w:hanging="233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Onkologia : podręcznik dla pielęgniarek / pod red. Arkadiusza Jeziorskiego ; aut. Jacek </w:t>
            </w:r>
            <w:proofErr w:type="spellStart"/>
            <w:r w:rsidRPr="00414BC9">
              <w:rPr>
                <w:sz w:val="22"/>
              </w:rPr>
              <w:t>Fijuth</w:t>
            </w:r>
            <w:proofErr w:type="spellEnd"/>
            <w:r w:rsidRPr="00414BC9">
              <w:rPr>
                <w:sz w:val="22"/>
              </w:rPr>
              <w:t xml:space="preserve"> [i in.].  Warszawa : Wydaw. Lekarskie PZWL, 2005, 2015 - dodruk. </w:t>
            </w:r>
          </w:p>
          <w:p w14:paraId="319C5BF5" w14:textId="77777777" w:rsidR="003C061F" w:rsidRPr="00414BC9" w:rsidRDefault="003C061F" w:rsidP="003C061F">
            <w:pPr>
              <w:numPr>
                <w:ilvl w:val="0"/>
                <w:numId w:val="24"/>
              </w:numPr>
              <w:spacing w:after="0" w:line="240" w:lineRule="auto"/>
              <w:ind w:right="0" w:hanging="233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Pielęgniarstwo onkologiczne / redakcja naukowa Krzysztof Jan Koper, Anna Koper ; autorzy Katarzyna </w:t>
            </w:r>
            <w:proofErr w:type="spellStart"/>
            <w:r w:rsidRPr="00414BC9">
              <w:rPr>
                <w:sz w:val="22"/>
              </w:rPr>
              <w:t>Bandoch</w:t>
            </w:r>
            <w:proofErr w:type="spellEnd"/>
            <w:r w:rsidRPr="00414BC9">
              <w:rPr>
                <w:sz w:val="22"/>
              </w:rPr>
              <w:t xml:space="preserve"> i [34 pozostałych]. Wydanie II zmienione i uzupełnione.  Warszawa : PZWL Wydawnictwo Lekarskie, 2020. </w:t>
            </w:r>
          </w:p>
          <w:p w14:paraId="56808BFC" w14:textId="77777777" w:rsidR="003C061F" w:rsidRPr="00414BC9" w:rsidRDefault="003C061F" w:rsidP="00AD6A6B">
            <w:pPr>
              <w:spacing w:after="0" w:line="259" w:lineRule="auto"/>
              <w:ind w:left="0" w:firstLine="0"/>
              <w:rPr>
                <w:sz w:val="22"/>
              </w:rPr>
            </w:pPr>
          </w:p>
          <w:p w14:paraId="1C87356A" w14:textId="77777777" w:rsidR="003C061F" w:rsidRPr="00414BC9" w:rsidRDefault="003C061F" w:rsidP="00AD6A6B">
            <w:pPr>
              <w:spacing w:line="259" w:lineRule="auto"/>
              <w:ind w:left="0" w:firstLine="0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UZUPEŁNIAJĄCA </w:t>
            </w:r>
          </w:p>
          <w:p w14:paraId="0A18E872" w14:textId="77777777" w:rsidR="003C061F" w:rsidRPr="00414BC9" w:rsidRDefault="003C061F" w:rsidP="003C061F">
            <w:pPr>
              <w:numPr>
                <w:ilvl w:val="0"/>
                <w:numId w:val="25"/>
              </w:numPr>
              <w:spacing w:after="32" w:line="239" w:lineRule="auto"/>
              <w:ind w:right="0" w:hanging="233"/>
              <w:rPr>
                <w:sz w:val="22"/>
              </w:rPr>
            </w:pPr>
            <w:r w:rsidRPr="00414BC9">
              <w:rPr>
                <w:sz w:val="22"/>
              </w:rPr>
              <w:t xml:space="preserve">Onkologia : podręcznik dla studentów i lekarzy / pod redakcją Jacka </w:t>
            </w:r>
            <w:proofErr w:type="spellStart"/>
            <w:r w:rsidRPr="00414BC9">
              <w:rPr>
                <w:sz w:val="22"/>
              </w:rPr>
              <w:t>Jassema</w:t>
            </w:r>
            <w:proofErr w:type="spellEnd"/>
            <w:r w:rsidRPr="00414BC9">
              <w:rPr>
                <w:sz w:val="22"/>
              </w:rPr>
              <w:t xml:space="preserve"> i Radzisława Kordka. Wydanie piąte poprawione i uzupełnione.  </w:t>
            </w:r>
            <w:proofErr w:type="spellStart"/>
            <w:r w:rsidRPr="00414BC9">
              <w:rPr>
                <w:sz w:val="22"/>
              </w:rPr>
              <w:t>Gdaosk</w:t>
            </w:r>
            <w:proofErr w:type="spellEnd"/>
            <w:r w:rsidRPr="00414BC9">
              <w:rPr>
                <w:sz w:val="22"/>
              </w:rPr>
              <w:t xml:space="preserve"> : Via </w:t>
            </w:r>
            <w:proofErr w:type="spellStart"/>
            <w:r w:rsidRPr="00414BC9">
              <w:rPr>
                <w:sz w:val="22"/>
              </w:rPr>
              <w:t>Medica</w:t>
            </w:r>
            <w:proofErr w:type="spellEnd"/>
            <w:r w:rsidRPr="00414BC9">
              <w:rPr>
                <w:sz w:val="22"/>
              </w:rPr>
              <w:t xml:space="preserve">, 2019.  </w:t>
            </w:r>
          </w:p>
          <w:p w14:paraId="789A1515" w14:textId="77777777" w:rsidR="003C061F" w:rsidRPr="00414BC9" w:rsidRDefault="003C061F" w:rsidP="003C061F">
            <w:pPr>
              <w:numPr>
                <w:ilvl w:val="0"/>
                <w:numId w:val="25"/>
              </w:numPr>
              <w:spacing w:after="34" w:line="239" w:lineRule="auto"/>
              <w:ind w:right="0" w:hanging="233"/>
              <w:rPr>
                <w:sz w:val="22"/>
              </w:rPr>
            </w:pPr>
            <w:r w:rsidRPr="00414BC9">
              <w:rPr>
                <w:sz w:val="22"/>
              </w:rPr>
              <w:t xml:space="preserve">Pielęgniarstwo opieki paliatywnej / redakcja naukowa Krystyna de </w:t>
            </w:r>
            <w:proofErr w:type="spellStart"/>
            <w:r w:rsidRPr="00414BC9">
              <w:rPr>
                <w:sz w:val="22"/>
              </w:rPr>
              <w:t>Walden</w:t>
            </w:r>
            <w:proofErr w:type="spellEnd"/>
            <w:r w:rsidRPr="00414BC9">
              <w:rPr>
                <w:sz w:val="22"/>
              </w:rPr>
              <w:t xml:space="preserve">-Gałuszko, Anna </w:t>
            </w:r>
            <w:proofErr w:type="spellStart"/>
            <w:r w:rsidRPr="00414BC9">
              <w:rPr>
                <w:sz w:val="22"/>
              </w:rPr>
              <w:t>Kaptacz</w:t>
            </w:r>
            <w:proofErr w:type="spellEnd"/>
            <w:r w:rsidRPr="00414BC9">
              <w:rPr>
                <w:sz w:val="22"/>
              </w:rPr>
              <w:t xml:space="preserve"> ; [autorzy Anna </w:t>
            </w:r>
            <w:proofErr w:type="spellStart"/>
            <w:r w:rsidRPr="00414BC9">
              <w:rPr>
                <w:sz w:val="22"/>
              </w:rPr>
              <w:t>Białoo</w:t>
            </w:r>
            <w:proofErr w:type="spellEnd"/>
            <w:r w:rsidRPr="00414BC9">
              <w:rPr>
                <w:sz w:val="22"/>
              </w:rPr>
              <w:t xml:space="preserve">-Janusz i 19 pozostałych].  Warszawa : Wydawnictwo Lekarskie PZWL, 2017. </w:t>
            </w:r>
          </w:p>
          <w:p w14:paraId="4A27C542" w14:textId="77777777" w:rsidR="003C061F" w:rsidRPr="00414BC9" w:rsidRDefault="003C061F" w:rsidP="003C061F">
            <w:pPr>
              <w:numPr>
                <w:ilvl w:val="0"/>
                <w:numId w:val="25"/>
              </w:numPr>
              <w:spacing w:after="34" w:line="239" w:lineRule="auto"/>
              <w:ind w:right="0" w:hanging="233"/>
              <w:rPr>
                <w:sz w:val="22"/>
              </w:rPr>
            </w:pPr>
            <w:r w:rsidRPr="00414BC9">
              <w:rPr>
                <w:sz w:val="22"/>
              </w:rPr>
              <w:t xml:space="preserve">Problemy pielęgnacyjne pacjentów z chorobą nowotworową : materiały pomocnicze dla pielęgniarek pracujących na oddziałach onkologicznych / pod red. Anny Koper i Ireny </w:t>
            </w:r>
            <w:proofErr w:type="spellStart"/>
            <w:r w:rsidRPr="00414BC9">
              <w:rPr>
                <w:sz w:val="22"/>
              </w:rPr>
              <w:t>Wrooskiej</w:t>
            </w:r>
            <w:proofErr w:type="spellEnd"/>
            <w:r w:rsidRPr="00414BC9">
              <w:rPr>
                <w:sz w:val="22"/>
              </w:rPr>
              <w:t xml:space="preserve">.  Lublin : </w:t>
            </w:r>
            <w:proofErr w:type="spellStart"/>
            <w:r w:rsidRPr="00414BC9">
              <w:rPr>
                <w:sz w:val="22"/>
              </w:rPr>
              <w:t>Czelej</w:t>
            </w:r>
            <w:proofErr w:type="spellEnd"/>
            <w:r w:rsidRPr="00414BC9">
              <w:rPr>
                <w:sz w:val="22"/>
              </w:rPr>
              <w:t xml:space="preserve">, 2003. </w:t>
            </w:r>
          </w:p>
          <w:p w14:paraId="72C74DEA" w14:textId="77777777" w:rsidR="003C061F" w:rsidRPr="00414BC9" w:rsidRDefault="003C061F" w:rsidP="003C061F">
            <w:pPr>
              <w:numPr>
                <w:ilvl w:val="0"/>
                <w:numId w:val="25"/>
              </w:numPr>
              <w:spacing w:after="0" w:line="258" w:lineRule="auto"/>
              <w:ind w:right="0" w:hanging="233"/>
              <w:rPr>
                <w:sz w:val="22"/>
              </w:rPr>
            </w:pPr>
            <w:r w:rsidRPr="00414BC9">
              <w:rPr>
                <w:sz w:val="22"/>
              </w:rPr>
              <w:t xml:space="preserve">Standardy i procedury w pielęgniarstwie onkologicznym / redakcja naukowa Marta </w:t>
            </w:r>
            <w:proofErr w:type="spellStart"/>
            <w:r w:rsidRPr="00414BC9">
              <w:rPr>
                <w:sz w:val="22"/>
              </w:rPr>
              <w:t>Łuczyk</w:t>
            </w:r>
            <w:proofErr w:type="spellEnd"/>
            <w:r w:rsidRPr="00414BC9">
              <w:rPr>
                <w:sz w:val="22"/>
              </w:rPr>
              <w:t xml:space="preserve">, Zdzisława </w:t>
            </w:r>
            <w:proofErr w:type="spellStart"/>
            <w:r w:rsidRPr="00414BC9">
              <w:rPr>
                <w:sz w:val="22"/>
              </w:rPr>
              <w:t>Szadowska</w:t>
            </w:r>
            <w:proofErr w:type="spellEnd"/>
            <w:r w:rsidRPr="00414BC9">
              <w:rPr>
                <w:sz w:val="22"/>
              </w:rPr>
              <w:t xml:space="preserve">-Szlachetka, Barbara Ślusarska ; autorzy Beata </w:t>
            </w:r>
            <w:proofErr w:type="spellStart"/>
            <w:r w:rsidRPr="00414BC9">
              <w:rPr>
                <w:sz w:val="22"/>
              </w:rPr>
              <w:t>Baraoska</w:t>
            </w:r>
            <w:proofErr w:type="spellEnd"/>
            <w:r w:rsidRPr="00414BC9">
              <w:rPr>
                <w:sz w:val="22"/>
              </w:rPr>
              <w:t xml:space="preserve"> [i 47 pozostałych]. Wydanie I.  Warszawa : Wydawnictwo Lekarskie PZWL, 2017. </w:t>
            </w:r>
          </w:p>
          <w:p w14:paraId="6304FB26" w14:textId="77777777" w:rsidR="003C061F" w:rsidRPr="00414BC9" w:rsidRDefault="003C061F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3C061F" w:rsidRPr="00414BC9" w14:paraId="6D6479AD" w14:textId="77777777" w:rsidTr="00AD6A6B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5A0AFD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b/>
                <w:sz w:val="22"/>
              </w:rPr>
              <w:t xml:space="preserve">23. Kryteria oceny – szczegóły </w:t>
            </w:r>
          </w:p>
        </w:tc>
      </w:tr>
      <w:tr w:rsidR="003C061F" w:rsidRPr="00414BC9" w14:paraId="4F5B689A" w14:textId="77777777" w:rsidTr="00AD6A6B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E605" w14:textId="77777777" w:rsidR="003C061F" w:rsidRPr="00414BC9" w:rsidRDefault="003C061F" w:rsidP="00AD6A6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Zgodnie z zaleceniami organów kontrolujących. </w:t>
            </w:r>
          </w:p>
          <w:p w14:paraId="1831378B" w14:textId="77777777" w:rsidR="003C061F" w:rsidRPr="00414BC9" w:rsidRDefault="003C061F" w:rsidP="00AD6A6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Zaliczenie przedmiotu - student osiągnął zakładane efekty uczenia się. </w:t>
            </w:r>
          </w:p>
          <w:p w14:paraId="332C8E4A" w14:textId="77777777" w:rsidR="003C061F" w:rsidRPr="00414BC9" w:rsidRDefault="003C061F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14BC9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0FBD7A5" w14:textId="77777777" w:rsidR="003C061F" w:rsidRPr="00B909F9" w:rsidRDefault="003C061F" w:rsidP="0006457C">
      <w:pPr>
        <w:spacing w:after="156" w:line="254" w:lineRule="auto"/>
        <w:ind w:left="336" w:right="911"/>
        <w:jc w:val="left"/>
        <w:rPr>
          <w:sz w:val="22"/>
        </w:rPr>
      </w:pPr>
      <w:bookmarkStart w:id="0" w:name="_GoBack"/>
      <w:bookmarkEnd w:id="0"/>
    </w:p>
    <w:sectPr w:rsidR="003C061F" w:rsidRPr="00B909F9" w:rsidSect="00F76670">
      <w:footerReference w:type="even" r:id="rId9"/>
      <w:footerReference w:type="default" r:id="rId10"/>
      <w:footerReference w:type="first" r:id="rId11"/>
      <w:pgSz w:w="11906" w:h="16838"/>
      <w:pgMar w:top="1276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F9159" w14:textId="77777777" w:rsidR="00F76670" w:rsidRDefault="00F76670">
      <w:pPr>
        <w:spacing w:after="0" w:line="240" w:lineRule="auto"/>
      </w:pPr>
      <w:r>
        <w:separator/>
      </w:r>
    </w:p>
  </w:endnote>
  <w:endnote w:type="continuationSeparator" w:id="0">
    <w:p w14:paraId="06723216" w14:textId="77777777" w:rsidR="00F76670" w:rsidRDefault="00F76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7E8AD" w14:textId="77777777" w:rsidR="008050C4" w:rsidRDefault="003E386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5F06259D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34CFA" w14:textId="7D3328DD" w:rsidR="008050C4" w:rsidRDefault="003E3869" w:rsidP="00D27DF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25E93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D9EB0" w14:textId="77777777" w:rsidR="008050C4" w:rsidRDefault="003E386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7FD699B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2E794" w14:textId="77777777" w:rsidR="00F76670" w:rsidRDefault="00F76670">
      <w:pPr>
        <w:spacing w:after="0" w:line="240" w:lineRule="auto"/>
      </w:pPr>
      <w:r>
        <w:separator/>
      </w:r>
    </w:p>
  </w:footnote>
  <w:footnote w:type="continuationSeparator" w:id="0">
    <w:p w14:paraId="6146088C" w14:textId="77777777" w:rsidR="00F76670" w:rsidRDefault="00F76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275A21"/>
    <w:multiLevelType w:val="hybridMultilevel"/>
    <w:tmpl w:val="FEF4A304"/>
    <w:lvl w:ilvl="0" w:tplc="387EB0A8">
      <w:start w:val="1"/>
      <w:numFmt w:val="decimal"/>
      <w:lvlText w:val="%1.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5E3B00">
      <w:start w:val="1"/>
      <w:numFmt w:val="lowerLetter"/>
      <w:lvlText w:val="%2"/>
      <w:lvlJc w:val="left"/>
      <w:pPr>
        <w:ind w:left="1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CCF238">
      <w:start w:val="1"/>
      <w:numFmt w:val="lowerRoman"/>
      <w:lvlText w:val="%3"/>
      <w:lvlJc w:val="left"/>
      <w:pPr>
        <w:ind w:left="1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28C12">
      <w:start w:val="1"/>
      <w:numFmt w:val="decimal"/>
      <w:lvlText w:val="%4"/>
      <w:lvlJc w:val="left"/>
      <w:pPr>
        <w:ind w:left="2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B8FFE2">
      <w:start w:val="1"/>
      <w:numFmt w:val="lowerLetter"/>
      <w:lvlText w:val="%5"/>
      <w:lvlJc w:val="left"/>
      <w:pPr>
        <w:ind w:left="3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1E5AC4">
      <w:start w:val="1"/>
      <w:numFmt w:val="lowerRoman"/>
      <w:lvlText w:val="%6"/>
      <w:lvlJc w:val="left"/>
      <w:pPr>
        <w:ind w:left="4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029992">
      <w:start w:val="1"/>
      <w:numFmt w:val="decimal"/>
      <w:lvlText w:val="%7"/>
      <w:lvlJc w:val="left"/>
      <w:pPr>
        <w:ind w:left="4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1A6D8E">
      <w:start w:val="1"/>
      <w:numFmt w:val="lowerLetter"/>
      <w:lvlText w:val="%8"/>
      <w:lvlJc w:val="left"/>
      <w:pPr>
        <w:ind w:left="5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087172">
      <w:start w:val="1"/>
      <w:numFmt w:val="lowerRoman"/>
      <w:lvlText w:val="%9"/>
      <w:lvlJc w:val="left"/>
      <w:pPr>
        <w:ind w:left="6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4B06CE"/>
    <w:multiLevelType w:val="hybridMultilevel"/>
    <w:tmpl w:val="734C9A9E"/>
    <w:lvl w:ilvl="0" w:tplc="1F1CBECE">
      <w:start w:val="1"/>
      <w:numFmt w:val="decimal"/>
      <w:lvlText w:val="%1.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28DC24">
      <w:start w:val="1"/>
      <w:numFmt w:val="lowerLetter"/>
      <w:lvlText w:val="%2"/>
      <w:lvlJc w:val="left"/>
      <w:pPr>
        <w:ind w:left="1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06D844">
      <w:start w:val="1"/>
      <w:numFmt w:val="lowerRoman"/>
      <w:lvlText w:val="%3"/>
      <w:lvlJc w:val="left"/>
      <w:pPr>
        <w:ind w:left="1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96F0D0">
      <w:start w:val="1"/>
      <w:numFmt w:val="decimal"/>
      <w:lvlText w:val="%4"/>
      <w:lvlJc w:val="left"/>
      <w:pPr>
        <w:ind w:left="2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D06678">
      <w:start w:val="1"/>
      <w:numFmt w:val="lowerLetter"/>
      <w:lvlText w:val="%5"/>
      <w:lvlJc w:val="left"/>
      <w:pPr>
        <w:ind w:left="3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AC6A88">
      <w:start w:val="1"/>
      <w:numFmt w:val="lowerRoman"/>
      <w:lvlText w:val="%6"/>
      <w:lvlJc w:val="left"/>
      <w:pPr>
        <w:ind w:left="4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FEE49C">
      <w:start w:val="1"/>
      <w:numFmt w:val="decimal"/>
      <w:lvlText w:val="%7"/>
      <w:lvlJc w:val="left"/>
      <w:pPr>
        <w:ind w:left="4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788204">
      <w:start w:val="1"/>
      <w:numFmt w:val="lowerLetter"/>
      <w:lvlText w:val="%8"/>
      <w:lvlJc w:val="left"/>
      <w:pPr>
        <w:ind w:left="5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58848A">
      <w:start w:val="1"/>
      <w:numFmt w:val="lowerRoman"/>
      <w:lvlText w:val="%9"/>
      <w:lvlJc w:val="left"/>
      <w:pPr>
        <w:ind w:left="6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E2276D4"/>
    <w:multiLevelType w:val="hybridMultilevel"/>
    <w:tmpl w:val="18AE16CE"/>
    <w:lvl w:ilvl="0" w:tplc="0FE2B7B4">
      <w:start w:val="1"/>
      <w:numFmt w:val="decimal"/>
      <w:lvlText w:val="%1."/>
      <w:lvlJc w:val="left"/>
      <w:pPr>
        <w:ind w:left="33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4"/>
  </w:num>
  <w:num w:numId="24">
    <w:abstractNumId w:val="5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6457C"/>
    <w:rsid w:val="000F71FC"/>
    <w:rsid w:val="00195621"/>
    <w:rsid w:val="001A76A8"/>
    <w:rsid w:val="00306823"/>
    <w:rsid w:val="003A268F"/>
    <w:rsid w:val="003C061F"/>
    <w:rsid w:val="003C5261"/>
    <w:rsid w:val="003D056D"/>
    <w:rsid w:val="003E2CEE"/>
    <w:rsid w:val="003E3869"/>
    <w:rsid w:val="00492B23"/>
    <w:rsid w:val="00507DA5"/>
    <w:rsid w:val="007A73AC"/>
    <w:rsid w:val="008050C4"/>
    <w:rsid w:val="00855D8D"/>
    <w:rsid w:val="00962C4D"/>
    <w:rsid w:val="00B25E93"/>
    <w:rsid w:val="00B909F9"/>
    <w:rsid w:val="00BB3CFE"/>
    <w:rsid w:val="00BC46D1"/>
    <w:rsid w:val="00C6319D"/>
    <w:rsid w:val="00CC5EAF"/>
    <w:rsid w:val="00D27DF2"/>
    <w:rsid w:val="00DC0F34"/>
    <w:rsid w:val="00E02550"/>
    <w:rsid w:val="00E4708E"/>
    <w:rsid w:val="00E475E5"/>
    <w:rsid w:val="00F61953"/>
    <w:rsid w:val="00F76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C9162"/>
  <w15:docId w15:val="{6F5EF241-B3B1-406B-9D52-763F1BEC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7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DF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7A7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3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rurgiazaklad.sum.edu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irurgiazaklad.sum.edu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2024-02-28T15:09:00Z</dcterms:created>
  <dcterms:modified xsi:type="dcterms:W3CDTF">2024-08-27T09:23:00Z</dcterms:modified>
</cp:coreProperties>
</file>