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8F9C7" w14:textId="77777777" w:rsidR="008050C4" w:rsidRPr="0098587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8587E">
        <w:rPr>
          <w:b/>
          <w:i/>
          <w:sz w:val="22"/>
        </w:rPr>
        <w:t>Załącznik nr 1a</w:t>
      </w:r>
    </w:p>
    <w:p w14:paraId="0E7897E9" w14:textId="77777777" w:rsidR="0098587E" w:rsidRPr="0098587E" w:rsidRDefault="008050C4" w:rsidP="0098587E">
      <w:pPr>
        <w:pStyle w:val="Nagwek1"/>
        <w:spacing w:before="120" w:after="120"/>
        <w:ind w:left="11" w:right="0" w:hanging="11"/>
        <w:rPr>
          <w:sz w:val="22"/>
        </w:rPr>
      </w:pPr>
      <w:r w:rsidRPr="0098587E">
        <w:rPr>
          <w:sz w:val="22"/>
        </w:rPr>
        <w:t xml:space="preserve">Karta przedmiotu </w:t>
      </w:r>
    </w:p>
    <w:p w14:paraId="7293100C" w14:textId="23CD1A59" w:rsidR="008050C4" w:rsidRPr="0098587E" w:rsidRDefault="008050C4" w:rsidP="0098587E">
      <w:pPr>
        <w:pStyle w:val="Nagwek1"/>
        <w:spacing w:before="120" w:after="120"/>
        <w:ind w:left="11" w:right="0" w:hanging="11"/>
        <w:rPr>
          <w:sz w:val="22"/>
        </w:rPr>
      </w:pPr>
      <w:r w:rsidRPr="0098587E">
        <w:rPr>
          <w:sz w:val="22"/>
        </w:rPr>
        <w:t xml:space="preserve">Cz. 1 </w:t>
      </w:r>
    </w:p>
    <w:tbl>
      <w:tblPr>
        <w:tblStyle w:val="TableGrid"/>
        <w:tblW w:w="9640" w:type="dxa"/>
        <w:tblInd w:w="-147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828"/>
        <w:gridCol w:w="567"/>
        <w:gridCol w:w="2151"/>
        <w:gridCol w:w="2527"/>
        <w:gridCol w:w="567"/>
      </w:tblGrid>
      <w:tr w:rsidR="008050C4" w:rsidRPr="0098587E" w14:paraId="16775BA7" w14:textId="77777777" w:rsidTr="0098587E">
        <w:trPr>
          <w:trHeight w:val="262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DB8483" w14:textId="77777777" w:rsidR="008050C4" w:rsidRPr="0098587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98587E" w14:paraId="24904FF6" w14:textId="77777777" w:rsidTr="0098587E">
        <w:trPr>
          <w:trHeight w:val="517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3C2C5" w14:textId="1944A862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>1. Kierunek studiów:</w:t>
            </w:r>
            <w:r w:rsidRPr="0098587E">
              <w:rPr>
                <w:sz w:val="22"/>
              </w:rPr>
              <w:t xml:space="preserve"> </w:t>
            </w:r>
            <w:r w:rsidR="008D2A2D" w:rsidRPr="0098587E">
              <w:rPr>
                <w:sz w:val="22"/>
              </w:rPr>
              <w:t>Położnictwo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0D1B" w14:textId="0D452B97" w:rsidR="008050C4" w:rsidRPr="0098587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>Poziom kształcenia:</w:t>
            </w:r>
            <w:r w:rsidRPr="0098587E">
              <w:rPr>
                <w:sz w:val="22"/>
              </w:rPr>
              <w:t xml:space="preserve">  </w:t>
            </w:r>
            <w:r w:rsidR="0098587E">
              <w:rPr>
                <w:sz w:val="22"/>
              </w:rPr>
              <w:t>I</w:t>
            </w:r>
            <w:r w:rsidR="008D2A2D" w:rsidRPr="0098587E">
              <w:rPr>
                <w:sz w:val="22"/>
              </w:rPr>
              <w:t xml:space="preserve"> stopień</w:t>
            </w:r>
            <w:r w:rsidR="001927F3">
              <w:rPr>
                <w:sz w:val="22"/>
              </w:rPr>
              <w:t xml:space="preserve"> /</w:t>
            </w:r>
            <w:r w:rsidR="008D2A2D" w:rsidRPr="0098587E">
              <w:rPr>
                <w:sz w:val="22"/>
              </w:rPr>
              <w:t xml:space="preserve"> </w:t>
            </w:r>
            <w:r w:rsidR="001927F3">
              <w:rPr>
                <w:sz w:val="22"/>
              </w:rPr>
              <w:t xml:space="preserve">profil </w:t>
            </w:r>
            <w:r w:rsidR="008D2A2D" w:rsidRPr="0098587E">
              <w:rPr>
                <w:sz w:val="22"/>
              </w:rPr>
              <w:t>praktyczny,</w:t>
            </w:r>
          </w:p>
          <w:p w14:paraId="2E87A34B" w14:textId="4E727D7B" w:rsidR="008050C4" w:rsidRPr="0098587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>Forma studiów:</w:t>
            </w:r>
            <w:r w:rsidRPr="0098587E">
              <w:rPr>
                <w:sz w:val="22"/>
              </w:rPr>
              <w:t xml:space="preserve"> </w:t>
            </w:r>
            <w:r w:rsidR="008D2A2D" w:rsidRPr="0098587E">
              <w:rPr>
                <w:sz w:val="22"/>
              </w:rPr>
              <w:t>studia stacjonarne</w:t>
            </w:r>
          </w:p>
        </w:tc>
      </w:tr>
      <w:tr w:rsidR="008050C4" w:rsidRPr="0098587E" w14:paraId="0095C71A" w14:textId="77777777" w:rsidTr="0098587E">
        <w:trPr>
          <w:trHeight w:val="262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506E" w14:textId="5D3D08AE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>4. Rok:</w:t>
            </w:r>
            <w:r w:rsidRPr="0098587E">
              <w:rPr>
                <w:sz w:val="22"/>
              </w:rPr>
              <w:t xml:space="preserve"> </w:t>
            </w:r>
            <w:r w:rsidR="008D2A2D" w:rsidRPr="0098587E">
              <w:rPr>
                <w:sz w:val="22"/>
              </w:rPr>
              <w:t>III</w:t>
            </w:r>
            <w:r w:rsidR="00675782" w:rsidRPr="0098587E">
              <w:rPr>
                <w:sz w:val="22"/>
              </w:rPr>
              <w:t>/</w:t>
            </w:r>
            <w:r w:rsidR="0098587E">
              <w:rPr>
                <w:sz w:val="22"/>
              </w:rPr>
              <w:t xml:space="preserve">cykl </w:t>
            </w:r>
            <w:r w:rsidR="00675782" w:rsidRPr="0098587E">
              <w:rPr>
                <w:sz w:val="22"/>
              </w:rPr>
              <w:t>202</w:t>
            </w:r>
            <w:r w:rsidR="001E7BD0" w:rsidRPr="0098587E">
              <w:rPr>
                <w:sz w:val="22"/>
              </w:rPr>
              <w:t>4</w:t>
            </w:r>
            <w:r w:rsidR="00675782" w:rsidRPr="0098587E">
              <w:rPr>
                <w:sz w:val="22"/>
              </w:rPr>
              <w:t>-2027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716B" w14:textId="636B7F8B" w:rsidR="008050C4" w:rsidRPr="0098587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5. Semestr: </w:t>
            </w:r>
            <w:r w:rsidR="008D2A2D" w:rsidRPr="0098587E">
              <w:rPr>
                <w:sz w:val="22"/>
              </w:rPr>
              <w:t>VI</w:t>
            </w:r>
          </w:p>
        </w:tc>
      </w:tr>
      <w:tr w:rsidR="008050C4" w:rsidRPr="0098587E" w14:paraId="6B3CF008" w14:textId="77777777" w:rsidTr="0098587E">
        <w:trPr>
          <w:trHeight w:val="264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F0E3" w14:textId="3C798EF9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>6. Nazwa przedmiotu:</w:t>
            </w:r>
            <w:r w:rsidRPr="0098587E">
              <w:rPr>
                <w:sz w:val="22"/>
              </w:rPr>
              <w:t xml:space="preserve"> </w:t>
            </w:r>
            <w:r w:rsidR="0098587E" w:rsidRPr="0098587E">
              <w:rPr>
                <w:bCs/>
                <w:sz w:val="22"/>
              </w:rPr>
              <w:t>Dietetyka</w:t>
            </w:r>
          </w:p>
        </w:tc>
      </w:tr>
      <w:tr w:rsidR="008050C4" w:rsidRPr="0098587E" w14:paraId="49207E79" w14:textId="77777777" w:rsidTr="0098587E">
        <w:trPr>
          <w:trHeight w:val="262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57C2" w14:textId="1E6EB2D0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>7. Status przedmiotu:</w:t>
            </w:r>
            <w:r w:rsidRPr="0098587E">
              <w:rPr>
                <w:sz w:val="22"/>
              </w:rPr>
              <w:t xml:space="preserve"> </w:t>
            </w:r>
            <w:r w:rsidR="00F31A11" w:rsidRPr="0098587E">
              <w:rPr>
                <w:sz w:val="22"/>
              </w:rPr>
              <w:t>obowiązkowy</w:t>
            </w:r>
          </w:p>
        </w:tc>
      </w:tr>
      <w:tr w:rsidR="008050C4" w:rsidRPr="0098587E" w14:paraId="4D0C16E5" w14:textId="77777777" w:rsidTr="0098587E">
        <w:trPr>
          <w:trHeight w:val="2289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CF5B" w14:textId="10308EEB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98587E">
              <w:rPr>
                <w:b/>
                <w:sz w:val="22"/>
              </w:rPr>
              <w:t xml:space="preserve">8. Cel/-e przedmiotu  </w:t>
            </w:r>
          </w:p>
          <w:p w14:paraId="10BBA370" w14:textId="77DE76E2" w:rsidR="008D2A2D" w:rsidRPr="0098587E" w:rsidRDefault="008D2A2D" w:rsidP="0098587E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98587E">
              <w:rPr>
                <w:sz w:val="22"/>
              </w:rPr>
              <w:t>Wyposażenie studenta w wiedzę i umiejętności dotyczycące zasad żywienia i leczenia dietetycznego osób zdrowych i chorych w różnym wieku ze szczególnym uwzględnieniem diety kobiety ciężarnej i</w:t>
            </w:r>
            <w:r w:rsidR="001927F3">
              <w:rPr>
                <w:sz w:val="22"/>
              </w:rPr>
              <w:t> </w:t>
            </w:r>
            <w:r w:rsidRPr="0098587E">
              <w:rPr>
                <w:sz w:val="22"/>
              </w:rPr>
              <w:t>karmiącej.</w:t>
            </w:r>
          </w:p>
          <w:p w14:paraId="0979C560" w14:textId="77777777" w:rsidR="008D2A2D" w:rsidRPr="0098587E" w:rsidRDefault="008D2A2D" w:rsidP="0098587E">
            <w:pPr>
              <w:numPr>
                <w:ilvl w:val="0"/>
                <w:numId w:val="25"/>
              </w:numPr>
              <w:spacing w:after="0" w:line="240" w:lineRule="auto"/>
              <w:ind w:left="421" w:right="0"/>
              <w:rPr>
                <w:sz w:val="22"/>
              </w:rPr>
            </w:pPr>
            <w:r w:rsidRPr="0098587E">
              <w:rPr>
                <w:sz w:val="22"/>
              </w:rPr>
              <w:t xml:space="preserve">Wyrobienie umiejętności oceny stanu odżywienia i sposobu żywienia pacjenta a także monitorowania żywienia dojelitowego i pozajelitowego. </w:t>
            </w:r>
          </w:p>
          <w:p w14:paraId="54926F10" w14:textId="3C8CD7A6" w:rsidR="008D2A2D" w:rsidRPr="0098587E" w:rsidRDefault="008D2A2D" w:rsidP="0098587E">
            <w:pPr>
              <w:numPr>
                <w:ilvl w:val="0"/>
                <w:numId w:val="25"/>
              </w:numPr>
              <w:spacing w:after="0" w:line="240" w:lineRule="auto"/>
              <w:ind w:left="421" w:right="0"/>
              <w:rPr>
                <w:sz w:val="22"/>
              </w:rPr>
            </w:pPr>
            <w:r w:rsidRPr="0098587E">
              <w:rPr>
                <w:sz w:val="22"/>
              </w:rPr>
              <w:t>Wyposażenie w wiedzę i umiejętności dotyczące doboru środków spożywczych specjalnego przeznaczenia żywieniowego i umiejętności umożliwiające wystawianie recept na środki spożywcze specjalnego przeznaczenia żywieniowego niezbędne do kontynuacji leczenia, w ramach realizacji zleceń lekarskich oraz udzielania informacji o ich stosowaniu.</w:t>
            </w:r>
          </w:p>
          <w:p w14:paraId="61583686" w14:textId="77777777" w:rsidR="0098587E" w:rsidRDefault="0098587E" w:rsidP="0098587E">
            <w:pPr>
              <w:spacing w:after="13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76DCC034" w14:textId="77777777" w:rsidR="0098587E" w:rsidRDefault="008050C4" w:rsidP="0098587E">
            <w:pPr>
              <w:spacing w:after="13" w:line="259" w:lineRule="auto"/>
              <w:ind w:left="0" w:right="0" w:firstLine="0"/>
              <w:jc w:val="left"/>
              <w:rPr>
                <w:i/>
                <w:sz w:val="22"/>
              </w:rPr>
            </w:pPr>
            <w:r w:rsidRPr="0098587E">
              <w:rPr>
                <w:b/>
                <w:sz w:val="22"/>
              </w:rPr>
              <w:t xml:space="preserve">Efekty uczenia się/odniesienie do efektów uczenia się </w:t>
            </w:r>
            <w:r w:rsidRPr="0098587E">
              <w:rPr>
                <w:sz w:val="22"/>
              </w:rPr>
              <w:t xml:space="preserve">zawartych w </w:t>
            </w:r>
            <w:r w:rsidRPr="0098587E">
              <w:rPr>
                <w:i/>
                <w:sz w:val="22"/>
              </w:rPr>
              <w:t>(właściwe podkreślić)</w:t>
            </w:r>
            <w:r w:rsidRPr="0098587E">
              <w:rPr>
                <w:sz w:val="22"/>
              </w:rPr>
              <w:t>: standardach kształcenia (</w:t>
            </w:r>
            <w:r w:rsidRPr="001927F3">
              <w:rPr>
                <w:sz w:val="22"/>
                <w:u w:val="single"/>
              </w:rPr>
              <w:t>Rozporządzenie Ministra Nauki i Szkolnictwa Wyższego</w:t>
            </w:r>
            <w:r w:rsidRPr="0098587E">
              <w:rPr>
                <w:sz w:val="22"/>
              </w:rPr>
              <w:t xml:space="preserve">)/Uchwale Senatu SUM </w:t>
            </w:r>
            <w:r w:rsidRPr="0098587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6DD7496A" w14:textId="2E867254" w:rsidR="00F31A11" w:rsidRPr="0098587E" w:rsidRDefault="008050C4" w:rsidP="0098587E">
            <w:pPr>
              <w:spacing w:after="13" w:line="259" w:lineRule="auto"/>
              <w:ind w:left="0" w:right="0" w:firstLine="0"/>
              <w:jc w:val="left"/>
              <w:rPr>
                <w:sz w:val="22"/>
              </w:rPr>
            </w:pPr>
            <w:r w:rsidRPr="0098587E">
              <w:rPr>
                <w:sz w:val="22"/>
              </w:rPr>
              <w:t>w zakresie wiedzy student zna i rozumie:</w:t>
            </w:r>
          </w:p>
          <w:p w14:paraId="333ED98F" w14:textId="02A0557D" w:rsidR="008D2A2D" w:rsidRPr="0098587E" w:rsidRDefault="008050C4" w:rsidP="0098587E">
            <w:pPr>
              <w:numPr>
                <w:ilvl w:val="0"/>
                <w:numId w:val="26"/>
              </w:numPr>
              <w:spacing w:after="0" w:line="240" w:lineRule="auto"/>
              <w:ind w:right="0"/>
              <w:rPr>
                <w:sz w:val="22"/>
              </w:rPr>
            </w:pPr>
            <w:r w:rsidRPr="0098587E">
              <w:rPr>
                <w:sz w:val="22"/>
              </w:rPr>
              <w:t xml:space="preserve"> </w:t>
            </w:r>
            <w:r w:rsidR="008D2A2D" w:rsidRPr="0098587E">
              <w:rPr>
                <w:sz w:val="22"/>
              </w:rPr>
              <w:t>Zasady żywienia osób zdrowych i chorych w różnym wieku oraz żywienia dojelitowego i</w:t>
            </w:r>
            <w:r w:rsidR="0098587E">
              <w:rPr>
                <w:sz w:val="22"/>
              </w:rPr>
              <w:t> </w:t>
            </w:r>
            <w:r w:rsidR="008D2A2D" w:rsidRPr="0098587E">
              <w:rPr>
                <w:sz w:val="22"/>
              </w:rPr>
              <w:t>pozajelitowego/</w:t>
            </w:r>
            <w:r w:rsidR="008D2A2D" w:rsidRPr="0098587E">
              <w:rPr>
                <w:b/>
                <w:sz w:val="22"/>
              </w:rPr>
              <w:t>CW19</w:t>
            </w:r>
            <w:r w:rsidR="008D2A2D" w:rsidRPr="0098587E">
              <w:rPr>
                <w:sz w:val="22"/>
              </w:rPr>
              <w:t>;</w:t>
            </w:r>
          </w:p>
          <w:p w14:paraId="0D2D0F14" w14:textId="77777777" w:rsidR="008D2A2D" w:rsidRPr="0098587E" w:rsidRDefault="008D2A2D" w:rsidP="0098587E">
            <w:pPr>
              <w:numPr>
                <w:ilvl w:val="0"/>
                <w:numId w:val="26"/>
              </w:numPr>
              <w:spacing w:after="0" w:line="240" w:lineRule="auto"/>
              <w:ind w:right="0"/>
              <w:rPr>
                <w:b/>
                <w:sz w:val="22"/>
              </w:rPr>
            </w:pPr>
            <w:r w:rsidRPr="0098587E">
              <w:rPr>
                <w:sz w:val="22"/>
              </w:rPr>
              <w:t>Zasady żywienia kobiety w różnych okresach jej życia i stanie zdrowia, ze szczególnym uwzględnieniem okresu ciąży oraz zasady żywienia noworodków i niemowląt</w:t>
            </w:r>
            <w:r w:rsidRPr="0098587E">
              <w:rPr>
                <w:b/>
                <w:sz w:val="22"/>
              </w:rPr>
              <w:t>/ CW20</w:t>
            </w:r>
          </w:p>
          <w:p w14:paraId="14A83AB9" w14:textId="77777777" w:rsidR="008D2A2D" w:rsidRPr="0098587E" w:rsidRDefault="008D2A2D" w:rsidP="0098587E">
            <w:pPr>
              <w:numPr>
                <w:ilvl w:val="0"/>
                <w:numId w:val="26"/>
              </w:numPr>
              <w:spacing w:after="0" w:line="240" w:lineRule="auto"/>
              <w:ind w:right="0"/>
              <w:rPr>
                <w:b/>
                <w:sz w:val="22"/>
              </w:rPr>
            </w:pPr>
            <w:r w:rsidRPr="0098587E">
              <w:rPr>
                <w:sz w:val="22"/>
              </w:rPr>
              <w:t xml:space="preserve">Zasady leczenia dietetycznego oraz powikłania </w:t>
            </w:r>
            <w:proofErr w:type="spellStart"/>
            <w:r w:rsidRPr="0098587E">
              <w:rPr>
                <w:sz w:val="22"/>
              </w:rPr>
              <w:t>dietoterapii</w:t>
            </w:r>
            <w:proofErr w:type="spellEnd"/>
            <w:r w:rsidRPr="0098587E">
              <w:rPr>
                <w:sz w:val="22"/>
              </w:rPr>
              <w:t>/</w:t>
            </w:r>
            <w:r w:rsidRPr="0098587E">
              <w:rPr>
                <w:b/>
                <w:sz w:val="22"/>
              </w:rPr>
              <w:t>CW21</w:t>
            </w:r>
          </w:p>
          <w:p w14:paraId="14E1977D" w14:textId="77777777" w:rsidR="008D2A2D" w:rsidRPr="0098587E" w:rsidRDefault="008D2A2D" w:rsidP="0098587E">
            <w:pPr>
              <w:numPr>
                <w:ilvl w:val="0"/>
                <w:numId w:val="26"/>
              </w:numPr>
              <w:spacing w:after="0" w:line="240" w:lineRule="auto"/>
              <w:ind w:right="0"/>
              <w:rPr>
                <w:b/>
                <w:sz w:val="22"/>
              </w:rPr>
            </w:pPr>
            <w:r w:rsidRPr="0098587E">
              <w:rPr>
                <w:sz w:val="22"/>
              </w:rPr>
              <w:t>Definicję, zasady, wskazania i przeciwwskazania stosowania środków spożywczych specjalnego przeznaczenia żywieniowego/</w:t>
            </w:r>
            <w:r w:rsidRPr="0098587E">
              <w:rPr>
                <w:b/>
                <w:sz w:val="22"/>
              </w:rPr>
              <w:t>CW22</w:t>
            </w:r>
          </w:p>
          <w:p w14:paraId="0979583E" w14:textId="77752173" w:rsidR="008D2A2D" w:rsidRPr="0098587E" w:rsidRDefault="008050C4" w:rsidP="0098587E">
            <w:pPr>
              <w:spacing w:after="0" w:line="240" w:lineRule="auto"/>
              <w:ind w:left="-4" w:right="0"/>
              <w:rPr>
                <w:sz w:val="22"/>
              </w:rPr>
            </w:pPr>
            <w:r w:rsidRPr="0098587E">
              <w:rPr>
                <w:sz w:val="22"/>
              </w:rPr>
              <w:t>w zakresie umiejętności student potrafi:</w:t>
            </w:r>
            <w:r w:rsidR="008D2A2D" w:rsidRPr="0098587E">
              <w:rPr>
                <w:sz w:val="22"/>
              </w:rPr>
              <w:t xml:space="preserve"> oceniać stan odżywienia i sposób żywienia, prowadzić poradnictwo w zakresie żywienia zdrowych i chorych dzieci i dorosłych, w szczególności kobiet w</w:t>
            </w:r>
            <w:r w:rsidR="0098587E">
              <w:rPr>
                <w:sz w:val="22"/>
              </w:rPr>
              <w:t> </w:t>
            </w:r>
            <w:r w:rsidR="008D2A2D" w:rsidRPr="0098587E">
              <w:rPr>
                <w:sz w:val="22"/>
              </w:rPr>
              <w:t>różnym okresie ich życia i stanie zdrowia/CU31</w:t>
            </w:r>
          </w:p>
          <w:p w14:paraId="0F3AF1CE" w14:textId="77777777" w:rsidR="008D2A2D" w:rsidRPr="0098587E" w:rsidRDefault="008D2A2D" w:rsidP="0098587E">
            <w:pPr>
              <w:numPr>
                <w:ilvl w:val="0"/>
                <w:numId w:val="27"/>
              </w:numPr>
              <w:spacing w:after="0" w:line="240" w:lineRule="auto"/>
              <w:ind w:right="0"/>
              <w:rPr>
                <w:sz w:val="22"/>
              </w:rPr>
            </w:pPr>
            <w:r w:rsidRPr="0098587E">
              <w:rPr>
                <w:sz w:val="22"/>
              </w:rPr>
              <w:t xml:space="preserve">zastosować diety terapeutyczne w wybranych schorzeniach, nadzorować odrębności żywienia zbiorowego oraz rozpoznawać powikłania </w:t>
            </w:r>
            <w:proofErr w:type="spellStart"/>
            <w:r w:rsidRPr="0098587E">
              <w:rPr>
                <w:sz w:val="22"/>
              </w:rPr>
              <w:t>dietoterapii</w:t>
            </w:r>
            <w:proofErr w:type="spellEnd"/>
            <w:r w:rsidRPr="0098587E">
              <w:rPr>
                <w:sz w:val="22"/>
              </w:rPr>
              <w:t>/CU32</w:t>
            </w:r>
          </w:p>
          <w:p w14:paraId="635B36EA" w14:textId="77777777" w:rsidR="008D2A2D" w:rsidRPr="0098587E" w:rsidRDefault="008D2A2D" w:rsidP="0098587E">
            <w:pPr>
              <w:numPr>
                <w:ilvl w:val="0"/>
                <w:numId w:val="27"/>
              </w:numPr>
              <w:spacing w:after="0" w:line="240" w:lineRule="auto"/>
              <w:ind w:right="0"/>
              <w:rPr>
                <w:sz w:val="22"/>
              </w:rPr>
            </w:pPr>
            <w:r w:rsidRPr="0098587E">
              <w:rPr>
                <w:sz w:val="22"/>
              </w:rPr>
              <w:t>zaplanować podstawowe diety pod względem ilościowym i jakościowym, w tym zalecenia żywieniowe dla kobiety w okresie ciąży i karmienia piersią/CU33</w:t>
            </w:r>
          </w:p>
          <w:p w14:paraId="3D5688FF" w14:textId="0EFF4C85" w:rsidR="008D2A2D" w:rsidRPr="0098587E" w:rsidRDefault="008D2A2D" w:rsidP="0098587E">
            <w:pPr>
              <w:numPr>
                <w:ilvl w:val="0"/>
                <w:numId w:val="27"/>
              </w:numPr>
              <w:spacing w:after="0" w:line="240" w:lineRule="auto"/>
              <w:ind w:right="0"/>
              <w:rPr>
                <w:sz w:val="22"/>
              </w:rPr>
            </w:pPr>
            <w:r w:rsidRPr="0098587E">
              <w:rPr>
                <w:sz w:val="22"/>
              </w:rPr>
              <w:t>dobrać środki spożywcze specjalnego przeznaczenia żywieniowego i wystawiać na nie recepty w ramach realizacji zleceń lekarskich oraz udzielać informacji na temat ich stosowania/CU34</w:t>
            </w:r>
          </w:p>
          <w:p w14:paraId="0D0D29DF" w14:textId="24461A17" w:rsidR="008050C4" w:rsidRPr="0098587E" w:rsidRDefault="0098587E" w:rsidP="0098587E">
            <w:pPr>
              <w:spacing w:after="0" w:line="240" w:lineRule="auto"/>
              <w:ind w:left="0" w:right="0" w:firstLine="0"/>
              <w:rPr>
                <w:sz w:val="22"/>
              </w:rPr>
            </w:pPr>
            <w:r>
              <w:rPr>
                <w:sz w:val="22"/>
              </w:rPr>
              <w:t xml:space="preserve">w </w:t>
            </w:r>
            <w:r w:rsidR="008050C4" w:rsidRPr="0098587E">
              <w:rPr>
                <w:sz w:val="22"/>
              </w:rPr>
              <w:t>zakresie kompetencji społecznych student</w:t>
            </w:r>
            <w:r w:rsidR="00E62BE7" w:rsidRPr="0098587E">
              <w:rPr>
                <w:sz w:val="22"/>
              </w:rPr>
              <w:t xml:space="preserve"> </w:t>
            </w:r>
            <w:r w:rsidR="00F31A11" w:rsidRPr="0098587E">
              <w:rPr>
                <w:sz w:val="22"/>
              </w:rPr>
              <w:t xml:space="preserve">jest gotowy </w:t>
            </w:r>
            <w:r w:rsidR="008050C4" w:rsidRPr="0098587E">
              <w:rPr>
                <w:sz w:val="22"/>
              </w:rPr>
              <w:t>:</w:t>
            </w:r>
            <w:r w:rsidR="008D2A2D" w:rsidRPr="0098587E">
              <w:rPr>
                <w:sz w:val="22"/>
              </w:rPr>
              <w:t xml:space="preserve"> </w:t>
            </w:r>
            <w:r w:rsidR="00E62BE7" w:rsidRPr="0098587E">
              <w:rPr>
                <w:sz w:val="22"/>
              </w:rPr>
              <w:t>dostrzegać i rozpoznawać własne ograniczenia w zakresie wiedzy, umiejętności i kompetencji społecznych oraz dokonuje samooceny deficytów i</w:t>
            </w:r>
            <w:r>
              <w:rPr>
                <w:sz w:val="22"/>
              </w:rPr>
              <w:t> </w:t>
            </w:r>
            <w:r w:rsidR="00E62BE7" w:rsidRPr="0098587E">
              <w:rPr>
                <w:sz w:val="22"/>
              </w:rPr>
              <w:t xml:space="preserve">potrzeb edukacyjnych. </w:t>
            </w:r>
          </w:p>
        </w:tc>
      </w:tr>
      <w:tr w:rsidR="008050C4" w:rsidRPr="0098587E" w14:paraId="5F76AC7E" w14:textId="77777777" w:rsidTr="0098587E">
        <w:trPr>
          <w:trHeight w:val="26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2296" w14:textId="77777777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F56B4B3" w14:textId="5C82E9EC" w:rsidR="008050C4" w:rsidRPr="0098587E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 </w:t>
            </w:r>
            <w:r w:rsidR="008D2A2D" w:rsidRPr="0098587E">
              <w:rPr>
                <w:b/>
                <w:sz w:val="22"/>
              </w:rPr>
              <w:t>15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198F" w14:textId="77777777" w:rsidR="008050C4" w:rsidRPr="0098587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7645751" w14:textId="2554E3D8" w:rsidR="008050C4" w:rsidRPr="0098587E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 </w:t>
            </w:r>
            <w:r w:rsidR="008D2A2D" w:rsidRPr="0098587E">
              <w:rPr>
                <w:b/>
                <w:sz w:val="22"/>
              </w:rPr>
              <w:t>1</w:t>
            </w:r>
          </w:p>
        </w:tc>
      </w:tr>
      <w:tr w:rsidR="008050C4" w:rsidRPr="0098587E" w14:paraId="155EDC9E" w14:textId="77777777" w:rsidTr="0098587E">
        <w:trPr>
          <w:trHeight w:val="264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5788" w14:textId="7B73F3C1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>11. Forma zaliczenia przedmiotu:</w:t>
            </w:r>
            <w:r w:rsidR="008D2A2D" w:rsidRPr="0098587E">
              <w:rPr>
                <w:b/>
                <w:sz w:val="22"/>
              </w:rPr>
              <w:t xml:space="preserve"> zaliczenie </w:t>
            </w:r>
            <w:r w:rsidR="0098587E">
              <w:rPr>
                <w:b/>
                <w:sz w:val="22"/>
              </w:rPr>
              <w:t xml:space="preserve">na </w:t>
            </w:r>
            <w:r w:rsidR="008D2A2D" w:rsidRPr="0098587E">
              <w:rPr>
                <w:b/>
                <w:sz w:val="22"/>
              </w:rPr>
              <w:t>oceną</w:t>
            </w:r>
          </w:p>
        </w:tc>
      </w:tr>
      <w:tr w:rsidR="008050C4" w:rsidRPr="0098587E" w14:paraId="52D9700B" w14:textId="77777777" w:rsidTr="0098587E">
        <w:trPr>
          <w:trHeight w:val="262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425590" w14:textId="77777777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8587E" w14:paraId="376651AD" w14:textId="77777777" w:rsidTr="0098587E">
        <w:trPr>
          <w:trHeight w:val="2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4436" w14:textId="77777777" w:rsidR="008050C4" w:rsidRPr="0098587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8587E">
              <w:rPr>
                <w:sz w:val="22"/>
              </w:rPr>
              <w:t xml:space="preserve">Efekty uczenia się 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D33D" w14:textId="77777777" w:rsidR="008050C4" w:rsidRPr="0098587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8587E">
              <w:rPr>
                <w:sz w:val="22"/>
              </w:rPr>
              <w:t xml:space="preserve">Sposoby weryfikacji 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9C4F" w14:textId="77777777" w:rsidR="008050C4" w:rsidRPr="0098587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8587E">
              <w:rPr>
                <w:sz w:val="22"/>
              </w:rPr>
              <w:t xml:space="preserve">Sposoby oceny*/zaliczenie </w:t>
            </w:r>
          </w:p>
        </w:tc>
      </w:tr>
      <w:tr w:rsidR="008050C4" w:rsidRPr="0098587E" w14:paraId="0F4764DC" w14:textId="77777777" w:rsidTr="0098587E">
        <w:trPr>
          <w:trHeight w:val="33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1E8E" w14:textId="77777777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sz w:val="22"/>
              </w:rPr>
              <w:t xml:space="preserve">W zakresie wiedzy 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1D15" w14:textId="46C92499" w:rsidR="008050C4" w:rsidRPr="0098587E" w:rsidRDefault="008D2A2D" w:rsidP="00504160">
            <w:pPr>
              <w:spacing w:after="0" w:line="240" w:lineRule="auto"/>
              <w:ind w:left="5" w:right="101"/>
              <w:jc w:val="left"/>
              <w:rPr>
                <w:sz w:val="22"/>
              </w:rPr>
            </w:pPr>
            <w:r w:rsidRPr="0098587E">
              <w:rPr>
                <w:sz w:val="22"/>
              </w:rPr>
              <w:t>Sprawdzian pisemny – test wyboru</w:t>
            </w:r>
            <w:r w:rsidR="008050C4" w:rsidRPr="0098587E">
              <w:rPr>
                <w:sz w:val="22"/>
              </w:rPr>
              <w:t xml:space="preserve"> 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6CE5" w14:textId="32A558C1" w:rsidR="008050C4" w:rsidRPr="0098587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sz w:val="22"/>
              </w:rPr>
              <w:t xml:space="preserve"> </w:t>
            </w:r>
            <w:r w:rsidR="008D2A2D" w:rsidRPr="0098587E">
              <w:rPr>
                <w:sz w:val="22"/>
              </w:rPr>
              <w:t>Zaliczenie pisemne</w:t>
            </w:r>
            <w:r w:rsidR="00885A12" w:rsidRPr="0098587E">
              <w:rPr>
                <w:sz w:val="22"/>
              </w:rPr>
              <w:t>-test</w:t>
            </w:r>
          </w:p>
        </w:tc>
      </w:tr>
      <w:tr w:rsidR="00885A12" w:rsidRPr="0098587E" w14:paraId="38DB3E87" w14:textId="77777777" w:rsidTr="0098587E">
        <w:trPr>
          <w:trHeight w:val="33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1354" w14:textId="77777777" w:rsidR="00885A12" w:rsidRPr="0098587E" w:rsidRDefault="00885A12" w:rsidP="00885A1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sz w:val="22"/>
              </w:rPr>
              <w:t xml:space="preserve">W zakresie umiejętności 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5B54" w14:textId="2B76BA8A" w:rsidR="00885A12" w:rsidRPr="0098587E" w:rsidRDefault="00885A12" w:rsidP="00885A12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8587E">
              <w:rPr>
                <w:sz w:val="22"/>
              </w:rPr>
              <w:t>Sprawozdanie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68E0" w14:textId="7BCC4FF5" w:rsidR="00885A12" w:rsidRPr="0098587E" w:rsidRDefault="00885A12" w:rsidP="00885A1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 </w:t>
            </w:r>
            <w:r w:rsidRPr="0098587E">
              <w:rPr>
                <w:sz w:val="22"/>
              </w:rPr>
              <w:t>złożenie pracy pisemnej</w:t>
            </w:r>
          </w:p>
        </w:tc>
      </w:tr>
      <w:tr w:rsidR="00885A12" w:rsidRPr="0098587E" w14:paraId="50234851" w14:textId="77777777" w:rsidTr="0098587E">
        <w:trPr>
          <w:trHeight w:val="33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A320" w14:textId="77777777" w:rsidR="00885A12" w:rsidRPr="0098587E" w:rsidRDefault="00885A12" w:rsidP="00885A1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sz w:val="22"/>
              </w:rPr>
              <w:t xml:space="preserve">W zakresie kompetencji 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D38D" w14:textId="3A605C0E" w:rsidR="00885A12" w:rsidRPr="0098587E" w:rsidRDefault="00885A12" w:rsidP="00885A12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8587E">
              <w:rPr>
                <w:sz w:val="22"/>
              </w:rPr>
              <w:t xml:space="preserve"> Obserwacja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824A" w14:textId="6BB8829C" w:rsidR="00885A12" w:rsidRPr="0098587E" w:rsidRDefault="00885A12" w:rsidP="00885A1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587E">
              <w:rPr>
                <w:b/>
                <w:sz w:val="22"/>
              </w:rPr>
              <w:t xml:space="preserve"> </w:t>
            </w:r>
            <w:r w:rsidRPr="0098587E">
              <w:rPr>
                <w:sz w:val="22"/>
              </w:rPr>
              <w:t>ocena wyników obserwacji</w:t>
            </w:r>
          </w:p>
        </w:tc>
      </w:tr>
    </w:tbl>
    <w:p w14:paraId="62E7628E" w14:textId="77777777" w:rsidR="001927F3" w:rsidRDefault="001927F3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5CF1CE83" w14:textId="77777777" w:rsidR="001927F3" w:rsidRPr="00B6663D" w:rsidRDefault="008050C4" w:rsidP="001927F3">
      <w:pPr>
        <w:pStyle w:val="Tekstpodstawowy"/>
        <w:spacing w:before="5"/>
      </w:pPr>
      <w:r w:rsidRPr="0098587E">
        <w:lastRenderedPageBreak/>
        <w:t xml:space="preserve"> </w:t>
      </w:r>
      <w:r w:rsidR="001927F3" w:rsidRPr="00B6663D">
        <w:rPr>
          <w:b/>
        </w:rPr>
        <w:t>*</w:t>
      </w:r>
      <w:r w:rsidR="001927F3" w:rsidRPr="00B6663D">
        <w:rPr>
          <w:b/>
          <w:spacing w:val="-18"/>
        </w:rPr>
        <w:t xml:space="preserve"> </w:t>
      </w:r>
      <w:r w:rsidR="001927F3" w:rsidRPr="00B6663D">
        <w:t>w</w:t>
      </w:r>
      <w:r w:rsidR="001927F3" w:rsidRPr="00B6663D">
        <w:rPr>
          <w:spacing w:val="-7"/>
        </w:rPr>
        <w:t xml:space="preserve"> </w:t>
      </w:r>
      <w:r w:rsidR="001927F3" w:rsidRPr="00B6663D">
        <w:t>przypadku</w:t>
      </w:r>
      <w:r w:rsidR="001927F3" w:rsidRPr="00B6663D">
        <w:rPr>
          <w:spacing w:val="-6"/>
        </w:rPr>
        <w:t xml:space="preserve"> </w:t>
      </w:r>
      <w:r w:rsidR="001927F3" w:rsidRPr="00B6663D">
        <w:t>egzaminu/zaliczenia</w:t>
      </w:r>
      <w:r w:rsidR="001927F3" w:rsidRPr="00B6663D">
        <w:rPr>
          <w:spacing w:val="-5"/>
        </w:rPr>
        <w:t xml:space="preserve"> </w:t>
      </w:r>
      <w:r w:rsidR="001927F3" w:rsidRPr="00B6663D">
        <w:t>na</w:t>
      </w:r>
      <w:r w:rsidR="001927F3" w:rsidRPr="00B6663D">
        <w:rPr>
          <w:spacing w:val="-6"/>
        </w:rPr>
        <w:t xml:space="preserve"> </w:t>
      </w:r>
      <w:r w:rsidR="001927F3" w:rsidRPr="00B6663D">
        <w:t>ocenę</w:t>
      </w:r>
      <w:r w:rsidR="001927F3" w:rsidRPr="00B6663D">
        <w:rPr>
          <w:spacing w:val="-5"/>
        </w:rPr>
        <w:t xml:space="preserve"> </w:t>
      </w:r>
      <w:r w:rsidR="001927F3" w:rsidRPr="00B6663D">
        <w:t>zakłada</w:t>
      </w:r>
      <w:r w:rsidR="001927F3" w:rsidRPr="00B6663D">
        <w:rPr>
          <w:spacing w:val="-6"/>
        </w:rPr>
        <w:t xml:space="preserve"> </w:t>
      </w:r>
      <w:r w:rsidR="001927F3" w:rsidRPr="00B6663D">
        <w:t>się,</w:t>
      </w:r>
      <w:r w:rsidR="001927F3" w:rsidRPr="00B6663D">
        <w:rPr>
          <w:spacing w:val="-4"/>
        </w:rPr>
        <w:t xml:space="preserve"> </w:t>
      </w:r>
      <w:r w:rsidR="001927F3" w:rsidRPr="00B6663D">
        <w:t>że</w:t>
      </w:r>
      <w:r w:rsidR="001927F3" w:rsidRPr="00B6663D">
        <w:rPr>
          <w:spacing w:val="-6"/>
        </w:rPr>
        <w:t xml:space="preserve"> </w:t>
      </w:r>
      <w:r w:rsidR="001927F3" w:rsidRPr="00B6663D">
        <w:t>ocena</w:t>
      </w:r>
      <w:r w:rsidR="001927F3" w:rsidRPr="00B6663D">
        <w:rPr>
          <w:spacing w:val="-5"/>
        </w:rPr>
        <w:t xml:space="preserve"> </w:t>
      </w:r>
      <w:r w:rsidR="001927F3" w:rsidRPr="00B6663D">
        <w:t>oznacza</w:t>
      </w:r>
      <w:r w:rsidR="001927F3" w:rsidRPr="00B6663D">
        <w:rPr>
          <w:spacing w:val="-5"/>
        </w:rPr>
        <w:t xml:space="preserve"> </w:t>
      </w:r>
      <w:r w:rsidR="001927F3" w:rsidRPr="00B6663D">
        <w:t>na</w:t>
      </w:r>
      <w:r w:rsidR="001927F3" w:rsidRPr="00B6663D">
        <w:rPr>
          <w:spacing w:val="-6"/>
        </w:rPr>
        <w:t xml:space="preserve"> </w:t>
      </w:r>
      <w:r w:rsidR="001927F3" w:rsidRPr="00B6663D">
        <w:rPr>
          <w:spacing w:val="-2"/>
        </w:rPr>
        <w:t>poziomie:</w:t>
      </w:r>
    </w:p>
    <w:p w14:paraId="438C4CEF" w14:textId="77777777" w:rsidR="001927F3" w:rsidRPr="00B6663D" w:rsidRDefault="001927F3" w:rsidP="001927F3">
      <w:pPr>
        <w:pStyle w:val="Tekstpodstawowy"/>
        <w:spacing w:before="81"/>
      </w:pPr>
    </w:p>
    <w:p w14:paraId="78704264" w14:textId="77777777" w:rsidR="001927F3" w:rsidRPr="00B6663D" w:rsidRDefault="001927F3" w:rsidP="001927F3">
      <w:pPr>
        <w:pStyle w:val="Tekstpodstawowy"/>
        <w:spacing w:before="1" w:line="254" w:lineRule="auto"/>
        <w:ind w:hanging="10"/>
        <w:jc w:val="both"/>
      </w:pPr>
      <w:r w:rsidRPr="00B6663D">
        <w:rPr>
          <w:b/>
        </w:rPr>
        <w:t>Bardzo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(5,0)</w:t>
      </w:r>
      <w:r w:rsidRPr="00B6663D">
        <w:rPr>
          <w:b/>
          <w:spacing w:val="-4"/>
        </w:rPr>
        <w:t xml:space="preserve"> </w:t>
      </w:r>
      <w:r w:rsidRPr="00B6663D">
        <w:t>-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i</w:t>
      </w:r>
      <w:r w:rsidRPr="00B6663D">
        <w:rPr>
          <w:spacing w:val="-3"/>
        </w:rPr>
        <w:t xml:space="preserve"> </w:t>
      </w:r>
      <w:r w:rsidRPr="00B6663D">
        <w:t>znacznym</w:t>
      </w:r>
      <w:r w:rsidRPr="00B6663D">
        <w:rPr>
          <w:spacing w:val="-3"/>
        </w:rPr>
        <w:t xml:space="preserve"> </w:t>
      </w:r>
      <w:r w:rsidRPr="00B6663D">
        <w:t>stopniu</w:t>
      </w:r>
      <w:r w:rsidRPr="00B6663D">
        <w:rPr>
          <w:spacing w:val="-3"/>
        </w:rPr>
        <w:t xml:space="preserve"> </w:t>
      </w:r>
      <w:r w:rsidRPr="00B6663D">
        <w:t>przekraczają wymagany poziom</w:t>
      </w:r>
    </w:p>
    <w:p w14:paraId="05AFE0CE" w14:textId="77777777" w:rsidR="001927F3" w:rsidRPr="00B6663D" w:rsidRDefault="001927F3" w:rsidP="001927F3">
      <w:pPr>
        <w:pStyle w:val="Tekstpodstawowy"/>
        <w:spacing w:before="1" w:line="254" w:lineRule="auto"/>
        <w:ind w:hanging="10"/>
        <w:jc w:val="both"/>
      </w:pPr>
      <w:r w:rsidRPr="00B6663D">
        <w:rPr>
          <w:b/>
        </w:rPr>
        <w:t>Ponad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(4,5)</w:t>
      </w:r>
      <w:r w:rsidRPr="00B6663D">
        <w:rPr>
          <w:b/>
          <w:spacing w:val="-4"/>
        </w:rPr>
        <w:t xml:space="preserve"> </w:t>
      </w:r>
      <w:r w:rsidRPr="00B6663D">
        <w:t>-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i</w:t>
      </w:r>
      <w:r w:rsidRPr="00B6663D">
        <w:rPr>
          <w:spacing w:val="-3"/>
        </w:rPr>
        <w:t xml:space="preserve"> </w:t>
      </w:r>
      <w:r w:rsidRPr="00B6663D">
        <w:t>w</w:t>
      </w:r>
      <w:r w:rsidRPr="00B6663D">
        <w:rPr>
          <w:spacing w:val="-3"/>
        </w:rPr>
        <w:t xml:space="preserve"> </w:t>
      </w:r>
      <w:r w:rsidRPr="00B6663D">
        <w:t>niewielkim</w:t>
      </w:r>
      <w:r w:rsidRPr="00B6663D">
        <w:rPr>
          <w:spacing w:val="-3"/>
        </w:rPr>
        <w:t xml:space="preserve"> </w:t>
      </w:r>
      <w:r w:rsidRPr="00B6663D">
        <w:t>stopniu przekraczają wymagany poziom</w:t>
      </w:r>
    </w:p>
    <w:p w14:paraId="474FF6A8" w14:textId="77777777" w:rsidR="001927F3" w:rsidRPr="00B6663D" w:rsidRDefault="001927F3" w:rsidP="001927F3">
      <w:pPr>
        <w:pStyle w:val="Tekstpodstawowy"/>
        <w:spacing w:before="6"/>
        <w:jc w:val="both"/>
      </w:pPr>
      <w:r w:rsidRPr="00B6663D">
        <w:rPr>
          <w:b/>
        </w:rPr>
        <w:t>Dobry</w:t>
      </w:r>
      <w:r w:rsidRPr="00B6663D">
        <w:rPr>
          <w:b/>
          <w:spacing w:val="-8"/>
        </w:rPr>
        <w:t xml:space="preserve"> </w:t>
      </w:r>
      <w:r w:rsidRPr="00B6663D">
        <w:rPr>
          <w:b/>
        </w:rPr>
        <w:t>(4,0)</w:t>
      </w:r>
      <w:r w:rsidRPr="00B6663D">
        <w:rPr>
          <w:b/>
          <w:spacing w:val="-7"/>
        </w:rPr>
        <w:t xml:space="preserve"> </w:t>
      </w:r>
      <w:r w:rsidRPr="00B6663D">
        <w:t>–</w:t>
      </w:r>
      <w:r w:rsidRPr="00B6663D">
        <w:rPr>
          <w:spacing w:val="-6"/>
        </w:rPr>
        <w:t xml:space="preserve"> </w:t>
      </w:r>
      <w:r w:rsidRPr="00B6663D">
        <w:t>zakładane</w:t>
      </w:r>
      <w:r w:rsidRPr="00B6663D">
        <w:rPr>
          <w:spacing w:val="-6"/>
        </w:rPr>
        <w:t xml:space="preserve"> </w:t>
      </w:r>
      <w:r w:rsidRPr="00B6663D">
        <w:t>efekty</w:t>
      </w:r>
      <w:r w:rsidRPr="00B6663D">
        <w:rPr>
          <w:spacing w:val="-6"/>
        </w:rPr>
        <w:t xml:space="preserve"> </w:t>
      </w:r>
      <w:r w:rsidRPr="00B6663D">
        <w:t>uczenia</w:t>
      </w:r>
      <w:r w:rsidRPr="00B6663D">
        <w:rPr>
          <w:spacing w:val="-5"/>
        </w:rPr>
        <w:t xml:space="preserve"> </w:t>
      </w:r>
      <w:r w:rsidRPr="00B6663D">
        <w:t>się</w:t>
      </w:r>
      <w:r w:rsidRPr="00B6663D">
        <w:rPr>
          <w:spacing w:val="-6"/>
        </w:rPr>
        <w:t xml:space="preserve"> </w:t>
      </w:r>
      <w:r w:rsidRPr="00B6663D">
        <w:t>zostały</w:t>
      </w:r>
      <w:r w:rsidRPr="00B6663D">
        <w:rPr>
          <w:spacing w:val="-6"/>
        </w:rPr>
        <w:t xml:space="preserve"> </w:t>
      </w:r>
      <w:r w:rsidRPr="00B6663D">
        <w:t>osiągnięte</w:t>
      </w:r>
      <w:r w:rsidRPr="00B6663D">
        <w:rPr>
          <w:spacing w:val="-6"/>
        </w:rPr>
        <w:t xml:space="preserve"> </w:t>
      </w:r>
      <w:r w:rsidRPr="00B6663D">
        <w:t>na</w:t>
      </w:r>
      <w:r w:rsidRPr="00B6663D">
        <w:rPr>
          <w:spacing w:val="-6"/>
        </w:rPr>
        <w:t xml:space="preserve"> </w:t>
      </w:r>
      <w:r w:rsidRPr="00B6663D">
        <w:t>wymaganym</w:t>
      </w:r>
      <w:r w:rsidRPr="00B6663D">
        <w:rPr>
          <w:spacing w:val="-5"/>
        </w:rPr>
        <w:t xml:space="preserve"> </w:t>
      </w:r>
      <w:r w:rsidRPr="00B6663D">
        <w:rPr>
          <w:spacing w:val="-2"/>
        </w:rPr>
        <w:t>poziomie</w:t>
      </w:r>
    </w:p>
    <w:p w14:paraId="61B6713B" w14:textId="77777777" w:rsidR="001927F3" w:rsidRPr="00B6663D" w:rsidRDefault="001927F3" w:rsidP="001927F3">
      <w:pPr>
        <w:pStyle w:val="Tekstpodstawowy"/>
        <w:spacing w:before="45" w:line="254" w:lineRule="auto"/>
        <w:ind w:hanging="10"/>
        <w:jc w:val="both"/>
      </w:pPr>
      <w:r w:rsidRPr="00B6663D">
        <w:rPr>
          <w:b/>
        </w:rPr>
        <w:t>Dość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(3,5)</w:t>
      </w:r>
      <w:r w:rsidRPr="00B6663D">
        <w:rPr>
          <w:b/>
          <w:spacing w:val="-4"/>
        </w:rPr>
        <w:t xml:space="preserve"> </w:t>
      </w:r>
      <w:r w:rsidRPr="00B6663D">
        <w:t>–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na</w:t>
      </w:r>
      <w:r w:rsidRPr="00B6663D">
        <w:rPr>
          <w:spacing w:val="-3"/>
        </w:rPr>
        <w:t xml:space="preserve"> </w:t>
      </w:r>
      <w:r w:rsidRPr="00B6663D">
        <w:t>średnim</w:t>
      </w:r>
      <w:r w:rsidRPr="00B6663D">
        <w:rPr>
          <w:spacing w:val="-3"/>
        </w:rPr>
        <w:t xml:space="preserve"> </w:t>
      </w:r>
      <w:r w:rsidRPr="00B6663D">
        <w:t>wymaganym</w:t>
      </w:r>
      <w:r w:rsidRPr="00B6663D">
        <w:rPr>
          <w:spacing w:val="-3"/>
        </w:rPr>
        <w:t xml:space="preserve"> </w:t>
      </w:r>
      <w:r w:rsidRPr="00B6663D">
        <w:t xml:space="preserve">poziomie </w:t>
      </w:r>
      <w:r w:rsidRPr="00B6663D">
        <w:rPr>
          <w:b/>
        </w:rPr>
        <w:t xml:space="preserve">Dostateczny (3,0) </w:t>
      </w:r>
      <w:r w:rsidRPr="00B6663D">
        <w:t xml:space="preserve">- zakładane efekty uczenia się zostały osiągnięte na minimalnym wymaganym </w:t>
      </w:r>
      <w:r w:rsidRPr="00B6663D">
        <w:rPr>
          <w:spacing w:val="-2"/>
        </w:rPr>
        <w:t>poziomie</w:t>
      </w:r>
    </w:p>
    <w:p w14:paraId="2F22DB59" w14:textId="77777777" w:rsidR="001927F3" w:rsidRPr="00B6663D" w:rsidRDefault="001927F3" w:rsidP="001927F3">
      <w:pPr>
        <w:spacing w:before="6"/>
        <w:ind w:left="0"/>
      </w:pPr>
      <w:r w:rsidRPr="00B6663D">
        <w:rPr>
          <w:b/>
        </w:rPr>
        <w:t>Niedostateczny</w:t>
      </w:r>
      <w:r w:rsidRPr="00B6663D">
        <w:rPr>
          <w:b/>
          <w:spacing w:val="-7"/>
        </w:rPr>
        <w:t xml:space="preserve"> </w:t>
      </w:r>
      <w:r w:rsidRPr="00B6663D">
        <w:rPr>
          <w:b/>
        </w:rPr>
        <w:t>(2,0)</w:t>
      </w:r>
      <w:r w:rsidRPr="00B6663D">
        <w:rPr>
          <w:b/>
          <w:spacing w:val="-7"/>
        </w:rPr>
        <w:t xml:space="preserve"> </w:t>
      </w:r>
      <w:r w:rsidRPr="00B6663D">
        <w:t>–</w:t>
      </w:r>
      <w:r w:rsidRPr="00B6663D">
        <w:rPr>
          <w:spacing w:val="-6"/>
        </w:rPr>
        <w:t xml:space="preserve"> </w:t>
      </w:r>
      <w:r w:rsidRPr="00B6663D">
        <w:t>zakładane</w:t>
      </w:r>
      <w:r w:rsidRPr="00B6663D">
        <w:rPr>
          <w:spacing w:val="-6"/>
        </w:rPr>
        <w:t xml:space="preserve"> </w:t>
      </w:r>
      <w:r w:rsidRPr="00B6663D">
        <w:t>efekty</w:t>
      </w:r>
      <w:r w:rsidRPr="00B6663D">
        <w:rPr>
          <w:spacing w:val="-6"/>
        </w:rPr>
        <w:t xml:space="preserve"> </w:t>
      </w:r>
      <w:r w:rsidRPr="00B6663D">
        <w:t>uczenia</w:t>
      </w:r>
      <w:r w:rsidRPr="00B6663D">
        <w:rPr>
          <w:spacing w:val="-6"/>
        </w:rPr>
        <w:t xml:space="preserve"> </w:t>
      </w:r>
      <w:r w:rsidRPr="00B6663D">
        <w:t>się</w:t>
      </w:r>
      <w:r w:rsidRPr="00B6663D">
        <w:rPr>
          <w:spacing w:val="-6"/>
        </w:rPr>
        <w:t xml:space="preserve"> </w:t>
      </w:r>
      <w:r w:rsidRPr="00B6663D">
        <w:t>nie</w:t>
      </w:r>
      <w:r w:rsidRPr="00B6663D">
        <w:rPr>
          <w:spacing w:val="-6"/>
        </w:rPr>
        <w:t xml:space="preserve"> </w:t>
      </w:r>
      <w:r w:rsidRPr="00B6663D">
        <w:t>zostały</w:t>
      </w:r>
      <w:r w:rsidRPr="00B6663D">
        <w:rPr>
          <w:spacing w:val="-6"/>
        </w:rPr>
        <w:t xml:space="preserve"> </w:t>
      </w:r>
      <w:r w:rsidRPr="00B6663D">
        <w:rPr>
          <w:spacing w:val="-2"/>
        </w:rPr>
        <w:t>uzyskane.</w:t>
      </w:r>
    </w:p>
    <w:p w14:paraId="6745A2EC" w14:textId="77777777" w:rsidR="001927F3" w:rsidRPr="00B6663D" w:rsidRDefault="001927F3" w:rsidP="001927F3">
      <w:pPr>
        <w:pStyle w:val="Tekstpodstawowy"/>
        <w:spacing w:before="4"/>
        <w:rPr>
          <w:b/>
        </w:rPr>
      </w:pPr>
    </w:p>
    <w:p w14:paraId="75881D69" w14:textId="77777777" w:rsidR="001927F3" w:rsidRPr="00B6663D" w:rsidRDefault="001927F3" w:rsidP="001927F3">
      <w:pPr>
        <w:pStyle w:val="Tekstpodstawowy"/>
        <w:spacing w:before="4"/>
        <w:rPr>
          <w:b/>
        </w:rPr>
      </w:pPr>
    </w:p>
    <w:p w14:paraId="40AF24E7" w14:textId="135B5291" w:rsidR="003D2B1A" w:rsidRDefault="003D2B1A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317B52AD" w14:textId="631F940E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4D7FDBCA" w14:textId="3D1FB424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044EA82B" w14:textId="589619FD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116FEABC" w14:textId="0D8CF063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72EEC161" w14:textId="4C7DA803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0BA36C03" w14:textId="1773584E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3F0F5811" w14:textId="4AB252B3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361B84A7" w14:textId="58BCDC86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6064E30F" w14:textId="1967A33F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37EE77D6" w14:textId="52781F50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65562058" w14:textId="3423B978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598F00D7" w14:textId="5E20268C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1273BF06" w14:textId="7D740DD0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6842CD16" w14:textId="65C2ADD1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7893092F" w14:textId="3BD43D3F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583E6663" w14:textId="6CEACF42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071E1B61" w14:textId="290D0A38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744DBFBC" w14:textId="65C194BE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4E742A32" w14:textId="59838C97" w:rsidR="0037242D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p w14:paraId="02FB88EB" w14:textId="06C03F85" w:rsidR="0037242D" w:rsidRDefault="0037242D" w:rsidP="0037242D">
      <w:pPr>
        <w:spacing w:after="158" w:line="259" w:lineRule="auto"/>
        <w:ind w:left="10" w:right="0"/>
        <w:jc w:val="center"/>
        <w:rPr>
          <w:b/>
          <w:sz w:val="22"/>
        </w:rPr>
      </w:pPr>
      <w:r w:rsidRPr="008B5986">
        <w:rPr>
          <w:b/>
          <w:sz w:val="22"/>
        </w:rPr>
        <w:lastRenderedPageBreak/>
        <w:t>Karta przedmiotu</w:t>
      </w:r>
    </w:p>
    <w:p w14:paraId="5DE4D976" w14:textId="185181E0" w:rsidR="0037242D" w:rsidRPr="008B5986" w:rsidRDefault="0037242D" w:rsidP="0037242D">
      <w:pPr>
        <w:spacing w:after="158" w:line="259" w:lineRule="auto"/>
        <w:ind w:left="10" w:right="0"/>
        <w:jc w:val="center"/>
        <w:rPr>
          <w:sz w:val="22"/>
        </w:rPr>
      </w:pPr>
      <w:r w:rsidRPr="008B5986">
        <w:rPr>
          <w:b/>
          <w:sz w:val="22"/>
        </w:rPr>
        <w:t>Cz. 2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37242D" w:rsidRPr="0037242D" w14:paraId="15D086B3" w14:textId="77777777" w:rsidTr="0037242D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777BAE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37242D" w:rsidRPr="0037242D" w14:paraId="06137CB5" w14:textId="77777777" w:rsidTr="0037242D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C3540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37242D">
              <w:rPr>
                <w:b/>
                <w:sz w:val="22"/>
              </w:rPr>
              <w:t>13. Jednostka realizująca przedmiot,</w:t>
            </w:r>
            <w:r w:rsidRPr="0037242D">
              <w:rPr>
                <w:sz w:val="22"/>
              </w:rPr>
              <w:t xml:space="preserve"> </w:t>
            </w:r>
            <w:r w:rsidRPr="0037242D">
              <w:rPr>
                <w:b/>
                <w:sz w:val="22"/>
              </w:rPr>
              <w:t xml:space="preserve">adres, e-mail: </w:t>
            </w:r>
          </w:p>
          <w:p w14:paraId="6423C93D" w14:textId="77777777" w:rsidR="0037242D" w:rsidRPr="0037242D" w:rsidRDefault="0037242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Zakład Propedeutyki Pielęgniarstwa</w:t>
            </w:r>
          </w:p>
          <w:p w14:paraId="4BEC2611" w14:textId="77777777" w:rsidR="0037242D" w:rsidRPr="0037242D" w:rsidRDefault="0037242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Ul. Francuska 20-24 Katowice  </w:t>
            </w:r>
          </w:p>
          <w:p w14:paraId="3D7D2C26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color w:val="0000FF"/>
                <w:sz w:val="22"/>
                <w:u w:val="single"/>
              </w:rPr>
              <w:t>http//pielęgniarstwo.sum.edu.pl</w:t>
            </w:r>
          </w:p>
        </w:tc>
      </w:tr>
      <w:tr w:rsidR="0037242D" w:rsidRPr="0037242D" w14:paraId="5E010C38" w14:textId="77777777" w:rsidTr="0037242D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E97F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37242D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0F417A64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Dr n. hum. Halina Kulik</w:t>
            </w:r>
          </w:p>
        </w:tc>
      </w:tr>
      <w:tr w:rsidR="0037242D" w:rsidRPr="0037242D" w14:paraId="50F59A2B" w14:textId="77777777" w:rsidTr="0037242D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9B87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37242D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64D4C0CE" w14:textId="3A98BFB1" w:rsidR="0037242D" w:rsidRPr="0037242D" w:rsidRDefault="0037242D" w:rsidP="0037242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Podstawowa wiedza za zakresu biologii, fizjologii, anatomii</w:t>
            </w:r>
          </w:p>
        </w:tc>
      </w:tr>
      <w:tr w:rsidR="0037242D" w:rsidRPr="0037242D" w14:paraId="0616C99F" w14:textId="77777777" w:rsidTr="0037242D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3CB5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EAD6" w14:textId="77777777" w:rsidR="0037242D" w:rsidRPr="0037242D" w:rsidRDefault="0037242D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 xml:space="preserve">Zgodna z Zarządzeniem Rektora SUM </w:t>
            </w:r>
          </w:p>
        </w:tc>
      </w:tr>
      <w:tr w:rsidR="0037242D" w:rsidRPr="0037242D" w14:paraId="7CF4E62E" w14:textId="77777777" w:rsidTr="0037242D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7CE1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8C57" w14:textId="10FEBC06" w:rsidR="0037242D" w:rsidRPr="0037242D" w:rsidRDefault="0037242D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Rzutnik multimedialny, filmy edukacyjne, komputer, prezentacje multimedialne</w:t>
            </w:r>
          </w:p>
        </w:tc>
      </w:tr>
      <w:tr w:rsidR="0037242D" w:rsidRPr="0037242D" w14:paraId="489CE187" w14:textId="77777777" w:rsidTr="0037242D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6739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E0ED" w14:textId="77777777" w:rsidR="0037242D" w:rsidRPr="0037242D" w:rsidRDefault="0037242D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Zgodnie z harmonogramem zajęć dla studentów kierunku położnictwo.</w:t>
            </w:r>
          </w:p>
        </w:tc>
      </w:tr>
      <w:tr w:rsidR="0037242D" w:rsidRPr="0037242D" w14:paraId="2109419B" w14:textId="77777777" w:rsidTr="0037242D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D46E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5861" w14:textId="77777777" w:rsidR="0037242D" w:rsidRPr="0037242D" w:rsidRDefault="0037242D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 xml:space="preserve"> Informacje dostępne na tablicy ogłoszeń w Zakładzie Propedeutyki Pielęgniarstwa. Katowice ul. Francuska 20-24</w:t>
            </w:r>
          </w:p>
        </w:tc>
      </w:tr>
      <w:tr w:rsidR="0037242D" w:rsidRPr="0037242D" w14:paraId="10D230C1" w14:textId="77777777" w:rsidTr="0037242D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268BE8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>20. Efekty uczenia się</w:t>
            </w:r>
            <w:r w:rsidRPr="0037242D">
              <w:rPr>
                <w:sz w:val="22"/>
              </w:rPr>
              <w:t xml:space="preserve"> </w:t>
            </w:r>
          </w:p>
        </w:tc>
      </w:tr>
      <w:tr w:rsidR="0037242D" w:rsidRPr="0037242D" w14:paraId="6FE61F2A" w14:textId="77777777" w:rsidTr="0037242D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51E1F" w14:textId="77777777" w:rsidR="0037242D" w:rsidRPr="0037242D" w:rsidRDefault="0037242D" w:rsidP="00330CA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37242D">
              <w:rPr>
                <w:sz w:val="22"/>
              </w:rPr>
              <w:t xml:space="preserve">Numer przedmiotowego </w:t>
            </w:r>
          </w:p>
          <w:p w14:paraId="5B818C70" w14:textId="77777777" w:rsidR="0037242D" w:rsidRPr="0037242D" w:rsidRDefault="0037242D" w:rsidP="00330CA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37242D">
              <w:rPr>
                <w:sz w:val="22"/>
              </w:rPr>
              <w:t xml:space="preserve">efektu uczenia </w:t>
            </w:r>
          </w:p>
          <w:p w14:paraId="13F58439" w14:textId="77777777" w:rsidR="0037242D" w:rsidRPr="0037242D" w:rsidRDefault="0037242D" w:rsidP="00330CA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37242D"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E48E3" w14:textId="77777777" w:rsidR="0037242D" w:rsidRPr="0037242D" w:rsidRDefault="0037242D" w:rsidP="00330CA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37242D">
              <w:rPr>
                <w:sz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FF90" w14:textId="77777777" w:rsidR="0037242D" w:rsidRPr="0037242D" w:rsidRDefault="0037242D" w:rsidP="00330CA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37242D">
              <w:rPr>
                <w:sz w:val="22"/>
              </w:rPr>
              <w:t xml:space="preserve">Odniesienie do efektów uczenia się zawartych w </w:t>
            </w:r>
            <w:r w:rsidRPr="0037242D">
              <w:rPr>
                <w:i/>
                <w:sz w:val="22"/>
              </w:rPr>
              <w:t>(właściwe podkreślić)</w:t>
            </w:r>
            <w:r w:rsidRPr="0037242D">
              <w:rPr>
                <w:sz w:val="22"/>
              </w:rPr>
              <w:t xml:space="preserve">: </w:t>
            </w:r>
          </w:p>
          <w:p w14:paraId="1CBEFBA6" w14:textId="77777777" w:rsidR="0037242D" w:rsidRPr="0037242D" w:rsidRDefault="0037242D" w:rsidP="00330CA7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 xml:space="preserve">standardach kształcenia/ </w:t>
            </w:r>
          </w:p>
          <w:p w14:paraId="65C8DBF4" w14:textId="77777777" w:rsidR="0037242D" w:rsidRPr="0037242D" w:rsidRDefault="0037242D" w:rsidP="00330CA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37242D">
              <w:rPr>
                <w:sz w:val="22"/>
              </w:rPr>
              <w:t xml:space="preserve">zatwierdzonych przez </w:t>
            </w:r>
          </w:p>
          <w:p w14:paraId="65AB18DF" w14:textId="77777777" w:rsidR="0037242D" w:rsidRPr="0037242D" w:rsidRDefault="0037242D" w:rsidP="00330CA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37242D">
              <w:rPr>
                <w:sz w:val="22"/>
              </w:rPr>
              <w:t xml:space="preserve">Senat SUM  </w:t>
            </w:r>
          </w:p>
        </w:tc>
      </w:tr>
      <w:tr w:rsidR="0037242D" w:rsidRPr="0037242D" w14:paraId="57D4C1AC" w14:textId="77777777" w:rsidTr="0037242D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8DA2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P_W01</w:t>
            </w:r>
            <w:r w:rsidRPr="0037242D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77F7" w14:textId="77777777" w:rsidR="0037242D" w:rsidRPr="0037242D" w:rsidRDefault="0037242D" w:rsidP="0037242D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37242D">
              <w:rPr>
                <w:sz w:val="22"/>
              </w:rPr>
              <w:t xml:space="preserve"> Zna zasady żywienia osób zdrowych i chorych w różnym wieku oraz żywienia dojelitowego i pozajelitowego.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F8BA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C.W19.</w:t>
            </w:r>
          </w:p>
        </w:tc>
      </w:tr>
      <w:tr w:rsidR="0037242D" w:rsidRPr="0037242D" w14:paraId="3F03D8EF" w14:textId="77777777" w:rsidTr="0037242D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D5FA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P_W02</w:t>
            </w:r>
            <w:r w:rsidRPr="0037242D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A047" w14:textId="77777777" w:rsidR="0037242D" w:rsidRPr="0037242D" w:rsidRDefault="0037242D" w:rsidP="0037242D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37242D">
              <w:rPr>
                <w:sz w:val="22"/>
              </w:rPr>
              <w:t>Zna zasady żywienia kobiety w różnych okresach jej życia i różnym stanie zdrowia, ze szczególnym uwzględnieniem okresu ciąży oraz zasady żywienia noworodków i niemowląt.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09012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C.W20.</w:t>
            </w:r>
          </w:p>
        </w:tc>
      </w:tr>
      <w:tr w:rsidR="0037242D" w:rsidRPr="0037242D" w14:paraId="43DF8DEA" w14:textId="77777777" w:rsidTr="0037242D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0CDD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P_W03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2B11" w14:textId="77777777" w:rsidR="0037242D" w:rsidRPr="0037242D" w:rsidRDefault="0037242D" w:rsidP="0037242D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37242D">
              <w:rPr>
                <w:sz w:val="22"/>
              </w:rPr>
              <w:t xml:space="preserve">Zna zasady leczenia dietetycznego i powikłania </w:t>
            </w:r>
            <w:proofErr w:type="spellStart"/>
            <w:r w:rsidRPr="0037242D">
              <w:rPr>
                <w:sz w:val="22"/>
              </w:rPr>
              <w:t>dietoterapii</w:t>
            </w:r>
            <w:proofErr w:type="spellEnd"/>
            <w:r w:rsidRPr="0037242D">
              <w:rPr>
                <w:sz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E82B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C.W21.</w:t>
            </w:r>
          </w:p>
        </w:tc>
      </w:tr>
      <w:tr w:rsidR="0037242D" w:rsidRPr="0037242D" w14:paraId="4D74CA99" w14:textId="77777777" w:rsidTr="0037242D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311B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P_W04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69E" w14:textId="77777777" w:rsidR="0037242D" w:rsidRPr="0037242D" w:rsidRDefault="0037242D" w:rsidP="0037242D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37242D">
              <w:rPr>
                <w:sz w:val="22"/>
              </w:rPr>
              <w:t>Zna środki spożywcze specjalnego przeznaczenia żywieniowego.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21DF9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C.W22.</w:t>
            </w:r>
          </w:p>
        </w:tc>
      </w:tr>
      <w:tr w:rsidR="0037242D" w:rsidRPr="0037242D" w14:paraId="143C87E9" w14:textId="77777777" w:rsidTr="0037242D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3437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P_U01</w:t>
            </w:r>
            <w:r w:rsidRPr="0037242D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D349" w14:textId="2409E08B" w:rsidR="0037242D" w:rsidRPr="0037242D" w:rsidRDefault="0037242D" w:rsidP="0037242D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37242D">
              <w:rPr>
                <w:sz w:val="22"/>
              </w:rPr>
              <w:t xml:space="preserve"> Potrafi ocenić stan odżywienia i sposób żywienia. Umie prowadzić poradnictwo w zakresie żywienia zdrowych i chorych dzieci i dorosłych, w szczególności kobiet w różnych okresach ich życia i różnym stanie zdrowia.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E5EED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CU31.</w:t>
            </w:r>
          </w:p>
        </w:tc>
      </w:tr>
      <w:tr w:rsidR="0037242D" w:rsidRPr="0037242D" w14:paraId="5423EBEF" w14:textId="77777777" w:rsidTr="0037242D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B901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P_U02</w:t>
            </w:r>
            <w:r w:rsidRPr="0037242D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44084" w14:textId="77777777" w:rsidR="0037242D" w:rsidRPr="0037242D" w:rsidRDefault="0037242D" w:rsidP="0037242D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37242D">
              <w:rPr>
                <w:sz w:val="22"/>
              </w:rPr>
              <w:t xml:space="preserve">Potrafi stosować diety terapeutyczne w wybranych chorobach, nadzorować odrębności żywienia zbiorowego i rozpoznawać powikłania </w:t>
            </w:r>
            <w:proofErr w:type="spellStart"/>
            <w:r w:rsidRPr="0037242D">
              <w:rPr>
                <w:sz w:val="22"/>
              </w:rPr>
              <w:t>dietoterapii</w:t>
            </w:r>
            <w:proofErr w:type="spellEnd"/>
            <w:r w:rsidRPr="0037242D">
              <w:rPr>
                <w:sz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BEA2F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CU32.</w:t>
            </w:r>
          </w:p>
        </w:tc>
      </w:tr>
      <w:tr w:rsidR="0037242D" w:rsidRPr="0037242D" w14:paraId="41E462F6" w14:textId="77777777" w:rsidTr="0037242D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0805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P_U03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5347" w14:textId="2BCF307A" w:rsidR="0037242D" w:rsidRPr="0037242D" w:rsidRDefault="0037242D" w:rsidP="0037242D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37242D">
              <w:rPr>
                <w:sz w:val="22"/>
              </w:rPr>
              <w:t xml:space="preserve"> Umie planować podstawowe diety pod względem ilościowym jakościowym, w tym zalecenia żywieniowe dla kobiety w okresie ciąży i karmienia piersią.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8BC2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CU33.</w:t>
            </w:r>
          </w:p>
        </w:tc>
      </w:tr>
      <w:tr w:rsidR="0037242D" w:rsidRPr="0037242D" w14:paraId="51B8A9DF" w14:textId="77777777" w:rsidTr="0037242D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5284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P_U04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7DB3" w14:textId="77777777" w:rsidR="0037242D" w:rsidRPr="0037242D" w:rsidRDefault="0037242D" w:rsidP="0037242D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37242D">
              <w:rPr>
                <w:sz w:val="22"/>
              </w:rPr>
              <w:t>Potrafi dobrać środki spożywcze specjalnego przeznaczenia żywieniowego i wystawiać na nie recepty w ramach realizacji zleceń lekarskich oraz umie udzielać informacji na temat ich stosowania.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21DA9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CU34.</w:t>
            </w:r>
          </w:p>
        </w:tc>
      </w:tr>
      <w:tr w:rsidR="0037242D" w:rsidRPr="0037242D" w14:paraId="1A127ADD" w14:textId="77777777" w:rsidTr="0037242D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A2CF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>P_K01</w:t>
            </w:r>
            <w:r w:rsidRPr="0037242D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F951" w14:textId="3E493A90" w:rsidR="0037242D" w:rsidRPr="0037242D" w:rsidRDefault="0037242D" w:rsidP="0037242D">
            <w:pPr>
              <w:pStyle w:val="Default"/>
              <w:jc w:val="both"/>
              <w:rPr>
                <w:sz w:val="22"/>
                <w:szCs w:val="22"/>
              </w:rPr>
            </w:pPr>
            <w:r w:rsidRPr="0037242D">
              <w:rPr>
                <w:sz w:val="22"/>
                <w:szCs w:val="22"/>
              </w:rPr>
              <w:t>Potrafi dostrzegać i rozpoznawać własne ograniczenia w zakresie wiedzy, umiejętności i kompetencji społecznych oraz dokonuje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69DF" w14:textId="77777777" w:rsidR="0037242D" w:rsidRPr="0037242D" w:rsidRDefault="0037242D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 xml:space="preserve"> </w:t>
            </w:r>
          </w:p>
        </w:tc>
      </w:tr>
      <w:tr w:rsidR="0037242D" w:rsidRPr="0037242D" w14:paraId="1E94BAE3" w14:textId="77777777" w:rsidTr="0037242D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002482" w14:textId="77777777" w:rsidR="0037242D" w:rsidRPr="0037242D" w:rsidRDefault="0037242D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858037" w14:textId="77777777" w:rsidR="0037242D" w:rsidRPr="0037242D" w:rsidRDefault="0037242D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Liczba godzin </w:t>
            </w:r>
          </w:p>
        </w:tc>
      </w:tr>
      <w:tr w:rsidR="0037242D" w:rsidRPr="0037242D" w14:paraId="0748E19A" w14:textId="77777777" w:rsidTr="0037242D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6870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lastRenderedPageBreak/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5F97" w14:textId="77777777" w:rsidR="0037242D" w:rsidRPr="0037242D" w:rsidRDefault="0037242D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 </w:t>
            </w:r>
          </w:p>
        </w:tc>
      </w:tr>
      <w:tr w:rsidR="0037242D" w:rsidRPr="0037242D" w14:paraId="055A64D9" w14:textId="77777777" w:rsidTr="0037242D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377D6" w14:textId="77777777" w:rsidR="0037242D" w:rsidRPr="0037242D" w:rsidRDefault="0037242D" w:rsidP="003724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36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Podstawy żywienia dietetycznego u dorosłych i dzieci w stanie zdrowia i choroby - </w:t>
            </w:r>
          </w:p>
          <w:p w14:paraId="2A190AA2" w14:textId="77777777" w:rsidR="0037242D" w:rsidRPr="0037242D" w:rsidRDefault="0037242D" w:rsidP="0037242D">
            <w:pPr>
              <w:pStyle w:val="Akapitzlist"/>
              <w:numPr>
                <w:ilvl w:val="0"/>
                <w:numId w:val="28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definicja diety</w:t>
            </w:r>
          </w:p>
          <w:p w14:paraId="1DB9C40B" w14:textId="77777777" w:rsidR="0037242D" w:rsidRPr="0037242D" w:rsidRDefault="0037242D" w:rsidP="0037242D">
            <w:pPr>
              <w:pStyle w:val="Akapitzlist"/>
              <w:numPr>
                <w:ilvl w:val="0"/>
                <w:numId w:val="28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klasyfikacja diet wg PAN</w:t>
            </w:r>
          </w:p>
          <w:p w14:paraId="7AA28FA4" w14:textId="77777777" w:rsidR="0037242D" w:rsidRPr="0037242D" w:rsidRDefault="0037242D" w:rsidP="003724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36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Podstawy kalorymetrii, bilans energetyczny – obliczanie zapotrzebowania na białka, węglowodany i tłuszcze</w:t>
            </w:r>
          </w:p>
          <w:p w14:paraId="496D88E1" w14:textId="77777777" w:rsidR="0037242D" w:rsidRPr="0037242D" w:rsidRDefault="0037242D" w:rsidP="003724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36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Zasady układania jadłospisu.</w:t>
            </w:r>
          </w:p>
          <w:p w14:paraId="0A28F4C9" w14:textId="77777777" w:rsidR="0037242D" w:rsidRPr="0037242D" w:rsidRDefault="0037242D" w:rsidP="003724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36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Zasady żywienia osób w różnym wieku i stanach fizjologicznych</w:t>
            </w:r>
          </w:p>
          <w:p w14:paraId="60437CB6" w14:textId="77777777" w:rsidR="0037242D" w:rsidRPr="0037242D" w:rsidRDefault="0037242D" w:rsidP="0037242D">
            <w:pPr>
              <w:pStyle w:val="Akapitzlist"/>
              <w:numPr>
                <w:ilvl w:val="0"/>
                <w:numId w:val="30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żywienie w okresie rozwoju (noworodek, niemowlę, małe dzieci, dzieci starsze, młodzież), </w:t>
            </w:r>
          </w:p>
          <w:p w14:paraId="18144D14" w14:textId="77777777" w:rsidR="0037242D" w:rsidRPr="0037242D" w:rsidRDefault="0037242D" w:rsidP="0037242D">
            <w:pPr>
              <w:pStyle w:val="Akapitzlist"/>
              <w:numPr>
                <w:ilvl w:val="0"/>
                <w:numId w:val="30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żywienie kobiet w ciąży i karmiących; </w:t>
            </w:r>
          </w:p>
          <w:p w14:paraId="5DDDAE83" w14:textId="77777777" w:rsidR="0037242D" w:rsidRPr="0037242D" w:rsidRDefault="0037242D" w:rsidP="0037242D">
            <w:pPr>
              <w:pStyle w:val="Akapitzlist"/>
              <w:numPr>
                <w:ilvl w:val="0"/>
                <w:numId w:val="30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żywienie osób starszych </w:t>
            </w:r>
          </w:p>
          <w:p w14:paraId="1C7CC4EA" w14:textId="77777777" w:rsidR="0037242D" w:rsidRPr="0037242D" w:rsidRDefault="0037242D" w:rsidP="0037242D">
            <w:pPr>
              <w:pStyle w:val="Akapitzlist"/>
              <w:numPr>
                <w:ilvl w:val="0"/>
                <w:numId w:val="29"/>
              </w:numPr>
              <w:spacing w:after="0"/>
              <w:ind w:left="336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Charakterystyka środków spożywczych specjalnego przeznaczenia żywieniowego </w:t>
            </w:r>
          </w:p>
          <w:p w14:paraId="799AF901" w14:textId="77777777" w:rsidR="0037242D" w:rsidRPr="0037242D" w:rsidRDefault="0037242D" w:rsidP="003724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36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Żywienie dojelitowe i pozajelitowe </w:t>
            </w:r>
          </w:p>
          <w:p w14:paraId="494F9DD0" w14:textId="77777777" w:rsidR="0037242D" w:rsidRPr="0037242D" w:rsidRDefault="0037242D" w:rsidP="0037242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36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Wybrane diety terapeutyczne: </w:t>
            </w:r>
          </w:p>
          <w:p w14:paraId="0E66178C" w14:textId="77777777" w:rsidR="0037242D" w:rsidRPr="0037242D" w:rsidRDefault="0037242D" w:rsidP="0037242D">
            <w:pPr>
              <w:pStyle w:val="Akapitzlist"/>
              <w:numPr>
                <w:ilvl w:val="0"/>
                <w:numId w:val="31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odżywianie pacjenta z cukrzycą</w:t>
            </w:r>
          </w:p>
          <w:p w14:paraId="7DA2074F" w14:textId="77777777" w:rsidR="0037242D" w:rsidRPr="0037242D" w:rsidRDefault="0037242D" w:rsidP="0037242D">
            <w:pPr>
              <w:pStyle w:val="Akapitzlist"/>
              <w:numPr>
                <w:ilvl w:val="0"/>
                <w:numId w:val="31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odżywianie pacjenta z otyłością i w </w:t>
            </w:r>
            <w:proofErr w:type="spellStart"/>
            <w:r w:rsidRPr="0037242D">
              <w:rPr>
                <w:rFonts w:ascii="Times New Roman" w:hAnsi="Times New Roman"/>
              </w:rPr>
              <w:t>hiperlipidemii</w:t>
            </w:r>
            <w:proofErr w:type="spellEnd"/>
          </w:p>
          <w:p w14:paraId="4BFF5D68" w14:textId="77777777" w:rsidR="0037242D" w:rsidRPr="0037242D" w:rsidRDefault="0037242D" w:rsidP="0037242D">
            <w:pPr>
              <w:pStyle w:val="Akapitzlist"/>
              <w:numPr>
                <w:ilvl w:val="0"/>
                <w:numId w:val="31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żywienie w profilaktyce i leczeniu chorób serca i naczyń krwionośnych</w:t>
            </w:r>
          </w:p>
          <w:p w14:paraId="1EAF346D" w14:textId="77777777" w:rsidR="0037242D" w:rsidRPr="0037242D" w:rsidRDefault="0037242D" w:rsidP="0037242D">
            <w:pPr>
              <w:pStyle w:val="Akapitzlist"/>
              <w:numPr>
                <w:ilvl w:val="0"/>
                <w:numId w:val="31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odżywianie w schorzeniach nowotworowych sutka i narządu rodnego</w:t>
            </w:r>
          </w:p>
          <w:p w14:paraId="046F3AD7" w14:textId="48040CAD" w:rsidR="0037242D" w:rsidRPr="0037242D" w:rsidRDefault="0037242D" w:rsidP="0037242D">
            <w:pPr>
              <w:pStyle w:val="Akapitzlist"/>
              <w:numPr>
                <w:ilvl w:val="0"/>
                <w:numId w:val="31"/>
              </w:numPr>
              <w:spacing w:after="0"/>
              <w:ind w:left="761"/>
              <w:jc w:val="both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odżywianie w osteoporozie</w:t>
            </w:r>
            <w:r>
              <w:rPr>
                <w:rFonts w:ascii="Times New Roman" w:hAnsi="Times New Roman"/>
              </w:rPr>
              <w:t xml:space="preserve"> </w:t>
            </w:r>
            <w:r w:rsidRPr="0037242D">
              <w:rPr>
                <w:rFonts w:ascii="Times New Roman" w:hAnsi="Times New Roman"/>
              </w:rPr>
              <w:t>odżywianie w kamicy dróg żółciowych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035A" w14:textId="77777777" w:rsidR="0037242D" w:rsidRPr="0037242D" w:rsidRDefault="0037242D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10 </w:t>
            </w:r>
          </w:p>
        </w:tc>
      </w:tr>
      <w:tr w:rsidR="0037242D" w:rsidRPr="0037242D" w14:paraId="4BDB0FD4" w14:textId="77777777" w:rsidTr="0037242D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8171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B720" w14:textId="77777777" w:rsidR="0037242D" w:rsidRPr="0037242D" w:rsidRDefault="0037242D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 </w:t>
            </w:r>
          </w:p>
        </w:tc>
      </w:tr>
      <w:tr w:rsidR="0037242D" w:rsidRPr="0037242D" w14:paraId="02446206" w14:textId="77777777" w:rsidTr="0037242D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B239D" w14:textId="77777777" w:rsidR="0037242D" w:rsidRPr="0037242D" w:rsidRDefault="0037242D" w:rsidP="0037242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 xml:space="preserve">Wystawianie recept na środki spożywcze specjalnego przeznaczenia żywieniowego niezbędne do kontynuacji leczenia, w ramach realizacji zleceń lekarskich. </w:t>
            </w:r>
          </w:p>
          <w:p w14:paraId="7CB948E8" w14:textId="77777777" w:rsidR="0037242D" w:rsidRPr="0037242D" w:rsidRDefault="0037242D" w:rsidP="0037242D">
            <w:pPr>
              <w:pStyle w:val="Akapitzlist"/>
              <w:numPr>
                <w:ilvl w:val="0"/>
                <w:numId w:val="32"/>
              </w:numPr>
              <w:spacing w:after="0" w:line="259" w:lineRule="auto"/>
              <w:rPr>
                <w:rFonts w:ascii="Times New Roman" w:hAnsi="Times New Roman"/>
              </w:rPr>
            </w:pPr>
            <w:r w:rsidRPr="0037242D">
              <w:rPr>
                <w:rFonts w:ascii="Times New Roman" w:hAnsi="Times New Roman"/>
              </w:rPr>
              <w:t>Metody oceny stanu odżywienia (wywiad żywieniowy - badania antropometryczne, biochemiczne – immunologiczne)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ECEE" w14:textId="77777777" w:rsidR="0037242D" w:rsidRPr="0037242D" w:rsidRDefault="0037242D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5 </w:t>
            </w:r>
          </w:p>
        </w:tc>
      </w:tr>
      <w:tr w:rsidR="0037242D" w:rsidRPr="0037242D" w14:paraId="09A1213F" w14:textId="77777777" w:rsidTr="0037242D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12187" w14:textId="77777777" w:rsidR="0037242D" w:rsidRPr="0037242D" w:rsidRDefault="0037242D" w:rsidP="00330CA7">
            <w:pPr>
              <w:spacing w:after="0" w:line="240" w:lineRule="auto"/>
              <w:ind w:left="0" w:firstLine="0"/>
              <w:rPr>
                <w:sz w:val="22"/>
              </w:rPr>
            </w:pPr>
            <w:r w:rsidRPr="0037242D">
              <w:rPr>
                <w:sz w:val="22"/>
              </w:rPr>
              <w:t xml:space="preserve">21.3 Samokształcenie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E500" w14:textId="77777777" w:rsidR="0037242D" w:rsidRPr="0037242D" w:rsidRDefault="0037242D" w:rsidP="00330CA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37242D">
              <w:rPr>
                <w:b/>
                <w:sz w:val="22"/>
              </w:rPr>
              <w:t>15</w:t>
            </w:r>
          </w:p>
        </w:tc>
      </w:tr>
      <w:tr w:rsidR="0037242D" w:rsidRPr="0037242D" w14:paraId="5FED77FD" w14:textId="77777777" w:rsidTr="0037242D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85251D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22. Literatura </w:t>
            </w:r>
          </w:p>
        </w:tc>
      </w:tr>
      <w:tr w:rsidR="0037242D" w:rsidRPr="0037242D" w14:paraId="5CB16A01" w14:textId="77777777" w:rsidTr="0037242D">
        <w:trPr>
          <w:trHeight w:val="18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166D" w14:textId="77777777" w:rsidR="0037242D" w:rsidRPr="0037242D" w:rsidRDefault="0037242D" w:rsidP="0037242D">
            <w:pPr>
              <w:numPr>
                <w:ilvl w:val="0"/>
                <w:numId w:val="33"/>
              </w:numPr>
              <w:spacing w:after="0" w:line="240" w:lineRule="auto"/>
              <w:ind w:left="336" w:right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 </w:t>
            </w:r>
            <w:r w:rsidRPr="0037242D">
              <w:rPr>
                <w:sz w:val="22"/>
              </w:rPr>
              <w:t>Ciborowska H, Rudnicka A, Ciborowski A. Dietetyka: żywienie zdrowego i chorego człowieka. Warszawa: Wydaw. Lekarskie PZWL; 2014.</w:t>
            </w:r>
          </w:p>
          <w:p w14:paraId="7466348D" w14:textId="77777777" w:rsidR="0037242D" w:rsidRPr="0037242D" w:rsidRDefault="0037242D" w:rsidP="0037242D">
            <w:pPr>
              <w:numPr>
                <w:ilvl w:val="0"/>
                <w:numId w:val="33"/>
              </w:numPr>
              <w:spacing w:after="0" w:line="240" w:lineRule="auto"/>
              <w:ind w:left="336" w:right="0"/>
              <w:jc w:val="left"/>
              <w:rPr>
                <w:sz w:val="22"/>
              </w:rPr>
            </w:pPr>
            <w:proofErr w:type="spellStart"/>
            <w:r w:rsidRPr="0037242D">
              <w:rPr>
                <w:sz w:val="22"/>
              </w:rPr>
              <w:t>Grzymisławski</w:t>
            </w:r>
            <w:proofErr w:type="spellEnd"/>
            <w:r w:rsidRPr="0037242D">
              <w:rPr>
                <w:sz w:val="22"/>
              </w:rPr>
              <w:t xml:space="preserve"> M (red.). Dietetyka kliniczna. Warszawa: PZWL Wydawnictwo Lekarskie; 2019.</w:t>
            </w:r>
          </w:p>
          <w:p w14:paraId="0FFB0714" w14:textId="77777777" w:rsidR="0037242D" w:rsidRPr="0037242D" w:rsidRDefault="0037242D" w:rsidP="0037242D">
            <w:pPr>
              <w:numPr>
                <w:ilvl w:val="0"/>
                <w:numId w:val="33"/>
              </w:numPr>
              <w:spacing w:after="0" w:line="240" w:lineRule="auto"/>
              <w:ind w:left="336" w:right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 xml:space="preserve">Poniewierka E.B (red.) Dietetyka kliniczna. Wrocław: </w:t>
            </w:r>
            <w:proofErr w:type="spellStart"/>
            <w:r w:rsidRPr="0037242D">
              <w:rPr>
                <w:sz w:val="22"/>
              </w:rPr>
              <w:t>Uniw</w:t>
            </w:r>
            <w:proofErr w:type="spellEnd"/>
            <w:r w:rsidRPr="0037242D">
              <w:rPr>
                <w:sz w:val="22"/>
              </w:rPr>
              <w:t>. Medyczny im. Piastów Śląskich; 2016.</w:t>
            </w:r>
          </w:p>
          <w:p w14:paraId="0DFDCD15" w14:textId="41076B56" w:rsidR="0037242D" w:rsidRPr="0037242D" w:rsidRDefault="0037242D" w:rsidP="0037242D">
            <w:pPr>
              <w:numPr>
                <w:ilvl w:val="0"/>
                <w:numId w:val="33"/>
              </w:num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bookmarkEnd w:id="0"/>
            <w:r w:rsidRPr="0037242D">
              <w:rPr>
                <w:sz w:val="22"/>
              </w:rPr>
              <w:t>Jaworska A (red.) Współczesna Dietetyka: specjalistyczne czasopismo dla dietetyków i profesjonalistów żywienia. Poznań: Grupa Wydawnicza 6PM Drzewieccy; 2015.</w:t>
            </w:r>
          </w:p>
        </w:tc>
      </w:tr>
      <w:tr w:rsidR="0037242D" w:rsidRPr="0037242D" w14:paraId="398EE632" w14:textId="77777777" w:rsidTr="0037242D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D3C9E3A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b/>
                <w:sz w:val="22"/>
              </w:rPr>
              <w:t xml:space="preserve">23. Kryteria oceny – szczegóły </w:t>
            </w:r>
          </w:p>
        </w:tc>
      </w:tr>
      <w:tr w:rsidR="0037242D" w:rsidRPr="0037242D" w14:paraId="56BC6E27" w14:textId="77777777" w:rsidTr="0037242D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DED0" w14:textId="77777777" w:rsidR="0037242D" w:rsidRPr="0037242D" w:rsidRDefault="0037242D" w:rsidP="00330CA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 xml:space="preserve">Zgodnie z zaleceniami organów kontrolujących. </w:t>
            </w:r>
          </w:p>
          <w:p w14:paraId="406D9273" w14:textId="77777777" w:rsidR="0037242D" w:rsidRPr="0037242D" w:rsidRDefault="0037242D" w:rsidP="00330CA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 xml:space="preserve">Zaliczenie przedmiotu - student osiągnął zakładane efekty uczenia się. </w:t>
            </w:r>
          </w:p>
          <w:p w14:paraId="46982B28" w14:textId="77777777" w:rsidR="0037242D" w:rsidRPr="0037242D" w:rsidRDefault="0037242D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7242D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286F154" w14:textId="77777777" w:rsidR="0037242D" w:rsidRPr="0098587E" w:rsidRDefault="0037242D" w:rsidP="001927F3">
      <w:pPr>
        <w:spacing w:after="306" w:line="259" w:lineRule="auto"/>
        <w:ind w:left="0" w:right="0" w:firstLine="0"/>
        <w:jc w:val="left"/>
        <w:rPr>
          <w:b/>
          <w:sz w:val="22"/>
        </w:rPr>
      </w:pPr>
    </w:p>
    <w:sectPr w:rsidR="0037242D" w:rsidRPr="0098587E" w:rsidSect="0098587E">
      <w:footerReference w:type="even" r:id="rId7"/>
      <w:footerReference w:type="default" r:id="rId8"/>
      <w:footerReference w:type="first" r:id="rId9"/>
      <w:pgSz w:w="11906" w:h="16838"/>
      <w:pgMar w:top="709" w:right="1417" w:bottom="993" w:left="1417" w:header="709" w:footer="24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1454A" w14:textId="77777777" w:rsidR="0071306B" w:rsidRDefault="0071306B">
      <w:pPr>
        <w:spacing w:after="0" w:line="240" w:lineRule="auto"/>
      </w:pPr>
      <w:r>
        <w:separator/>
      </w:r>
    </w:p>
  </w:endnote>
  <w:endnote w:type="continuationSeparator" w:id="0">
    <w:p w14:paraId="475AC6C5" w14:textId="77777777" w:rsidR="0071306B" w:rsidRDefault="0071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5E75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D691F5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5884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06823">
      <w:rPr>
        <w:rFonts w:ascii="Calibri" w:eastAsia="Calibri" w:hAnsi="Calibri" w:cs="Calibri"/>
        <w:noProof/>
        <w:sz w:val="22"/>
      </w:rPr>
      <w:t>14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50F9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B93581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D3718" w14:textId="77777777" w:rsidR="0071306B" w:rsidRDefault="0071306B">
      <w:pPr>
        <w:spacing w:after="0" w:line="240" w:lineRule="auto"/>
      </w:pPr>
      <w:r>
        <w:separator/>
      </w:r>
    </w:p>
  </w:footnote>
  <w:footnote w:type="continuationSeparator" w:id="0">
    <w:p w14:paraId="2C05E401" w14:textId="77777777" w:rsidR="0071306B" w:rsidRDefault="00713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3C4DF7"/>
    <w:multiLevelType w:val="hybridMultilevel"/>
    <w:tmpl w:val="D9D2D570"/>
    <w:lvl w:ilvl="0" w:tplc="5198B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60123A"/>
    <w:multiLevelType w:val="hybridMultilevel"/>
    <w:tmpl w:val="D58AA542"/>
    <w:lvl w:ilvl="0" w:tplc="4EA6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4E11B7"/>
    <w:multiLevelType w:val="hybridMultilevel"/>
    <w:tmpl w:val="9CBED1EC"/>
    <w:lvl w:ilvl="0" w:tplc="4EA6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DF7F0A"/>
    <w:multiLevelType w:val="hybridMultilevel"/>
    <w:tmpl w:val="0FA0D92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43752B9C"/>
    <w:multiLevelType w:val="hybridMultilevel"/>
    <w:tmpl w:val="5808AA36"/>
    <w:lvl w:ilvl="0" w:tplc="8E7805DE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9554F26"/>
    <w:multiLevelType w:val="hybridMultilevel"/>
    <w:tmpl w:val="5A640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022BC"/>
    <w:multiLevelType w:val="hybridMultilevel"/>
    <w:tmpl w:val="84343928"/>
    <w:lvl w:ilvl="0" w:tplc="4EA6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64026884"/>
    <w:multiLevelType w:val="hybridMultilevel"/>
    <w:tmpl w:val="CAEE9B6A"/>
    <w:lvl w:ilvl="0" w:tplc="4EA698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1E6517"/>
    <w:multiLevelType w:val="hybridMultilevel"/>
    <w:tmpl w:val="D6A4D4B2"/>
    <w:lvl w:ilvl="0" w:tplc="4EA6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0" w15:restartNumberingAfterBreak="0">
    <w:nsid w:val="7A1F492A"/>
    <w:multiLevelType w:val="hybridMultilevel"/>
    <w:tmpl w:val="05BE9D06"/>
    <w:lvl w:ilvl="0" w:tplc="4EA698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681FED"/>
    <w:multiLevelType w:val="hybridMultilevel"/>
    <w:tmpl w:val="FD0A04D4"/>
    <w:lvl w:ilvl="0" w:tplc="4EA6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7"/>
  </w:num>
  <w:num w:numId="7">
    <w:abstractNumId w:val="20"/>
  </w:num>
  <w:num w:numId="8">
    <w:abstractNumId w:val="16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21"/>
  </w:num>
  <w:num w:numId="14">
    <w:abstractNumId w:val="27"/>
  </w:num>
  <w:num w:numId="15">
    <w:abstractNumId w:val="12"/>
  </w:num>
  <w:num w:numId="16">
    <w:abstractNumId w:val="14"/>
  </w:num>
  <w:num w:numId="17">
    <w:abstractNumId w:val="29"/>
  </w:num>
  <w:num w:numId="18">
    <w:abstractNumId w:val="1"/>
  </w:num>
  <w:num w:numId="19">
    <w:abstractNumId w:val="25"/>
  </w:num>
  <w:num w:numId="20">
    <w:abstractNumId w:val="24"/>
  </w:num>
  <w:num w:numId="21">
    <w:abstractNumId w:val="32"/>
  </w:num>
  <w:num w:numId="22">
    <w:abstractNumId w:val="6"/>
  </w:num>
  <w:num w:numId="23">
    <w:abstractNumId w:val="4"/>
  </w:num>
  <w:num w:numId="24">
    <w:abstractNumId w:val="28"/>
  </w:num>
  <w:num w:numId="25">
    <w:abstractNumId w:val="31"/>
  </w:num>
  <w:num w:numId="26">
    <w:abstractNumId w:val="13"/>
  </w:num>
  <w:num w:numId="27">
    <w:abstractNumId w:val="15"/>
  </w:num>
  <w:num w:numId="28">
    <w:abstractNumId w:val="23"/>
  </w:num>
  <w:num w:numId="29">
    <w:abstractNumId w:val="22"/>
  </w:num>
  <w:num w:numId="30">
    <w:abstractNumId w:val="26"/>
  </w:num>
  <w:num w:numId="31">
    <w:abstractNumId w:val="30"/>
  </w:num>
  <w:num w:numId="32">
    <w:abstractNumId w:val="19"/>
  </w:num>
  <w:num w:numId="33">
    <w:abstractNumId w:val="1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5270"/>
    <w:rsid w:val="00052014"/>
    <w:rsid w:val="000F71FC"/>
    <w:rsid w:val="001927F3"/>
    <w:rsid w:val="001A76A8"/>
    <w:rsid w:val="001E7BD0"/>
    <w:rsid w:val="00306823"/>
    <w:rsid w:val="0031393F"/>
    <w:rsid w:val="0037242D"/>
    <w:rsid w:val="003A7116"/>
    <w:rsid w:val="003D2B1A"/>
    <w:rsid w:val="00504160"/>
    <w:rsid w:val="00675782"/>
    <w:rsid w:val="0071306B"/>
    <w:rsid w:val="008050C4"/>
    <w:rsid w:val="00812617"/>
    <w:rsid w:val="00885A12"/>
    <w:rsid w:val="008B5986"/>
    <w:rsid w:val="008D2A2D"/>
    <w:rsid w:val="00962C4D"/>
    <w:rsid w:val="0098587E"/>
    <w:rsid w:val="00A8384E"/>
    <w:rsid w:val="00CC5EAF"/>
    <w:rsid w:val="00D1479B"/>
    <w:rsid w:val="00E4708E"/>
    <w:rsid w:val="00E62BE7"/>
    <w:rsid w:val="00F3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BFCB84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85A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E62B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5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87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1927F3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27F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2023-12-08T10:28:00Z</cp:lastPrinted>
  <dcterms:created xsi:type="dcterms:W3CDTF">2024-02-28T12:10:00Z</dcterms:created>
  <dcterms:modified xsi:type="dcterms:W3CDTF">2024-09-25T12:45:00Z</dcterms:modified>
</cp:coreProperties>
</file>