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0422F" w14:textId="77777777" w:rsidR="008050C4" w:rsidRPr="00151F3D" w:rsidRDefault="008050C4" w:rsidP="003C0930">
      <w:pPr>
        <w:spacing w:after="197" w:line="259" w:lineRule="auto"/>
        <w:ind w:left="10" w:right="57"/>
        <w:jc w:val="right"/>
        <w:rPr>
          <w:sz w:val="22"/>
        </w:rPr>
      </w:pPr>
      <w:r w:rsidRPr="00151F3D">
        <w:rPr>
          <w:b/>
          <w:i/>
          <w:sz w:val="22"/>
        </w:rPr>
        <w:t>Załącznik nr 1a</w:t>
      </w:r>
    </w:p>
    <w:p w14:paraId="0445A3DA" w14:textId="77777777" w:rsidR="00151F3D" w:rsidRDefault="008050C4" w:rsidP="00151F3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51F3D">
        <w:rPr>
          <w:sz w:val="22"/>
        </w:rPr>
        <w:t>Karta przedmiotu</w:t>
      </w:r>
    </w:p>
    <w:p w14:paraId="6727DA57" w14:textId="4B043996" w:rsidR="008050C4" w:rsidRPr="00151F3D" w:rsidRDefault="008050C4" w:rsidP="00151F3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51F3D">
        <w:rPr>
          <w:sz w:val="22"/>
        </w:rPr>
        <w:t xml:space="preserve">Cz. 1 </w:t>
      </w:r>
    </w:p>
    <w:tbl>
      <w:tblPr>
        <w:tblStyle w:val="TableGrid"/>
        <w:tblW w:w="9560" w:type="dxa"/>
        <w:tblInd w:w="137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260"/>
        <w:gridCol w:w="567"/>
        <w:gridCol w:w="426"/>
        <w:gridCol w:w="2551"/>
        <w:gridCol w:w="1908"/>
        <w:gridCol w:w="848"/>
      </w:tblGrid>
      <w:tr w:rsidR="008050C4" w:rsidRPr="00151F3D" w14:paraId="5F841945" w14:textId="77777777" w:rsidTr="00151F3D">
        <w:trPr>
          <w:trHeight w:val="262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F03091" w14:textId="77777777" w:rsidR="008050C4" w:rsidRPr="00151F3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51F3D" w14:paraId="177623AE" w14:textId="77777777" w:rsidTr="00151F3D">
        <w:trPr>
          <w:trHeight w:val="517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49CD" w14:textId="7C22170A" w:rsidR="008050C4" w:rsidRPr="00151F3D" w:rsidRDefault="008050C4" w:rsidP="007179F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1. Kierunek studiów:</w:t>
            </w:r>
            <w:r w:rsidRPr="00151F3D">
              <w:rPr>
                <w:sz w:val="22"/>
              </w:rPr>
              <w:t xml:space="preserve"> </w:t>
            </w:r>
            <w:r w:rsidR="00B51C14" w:rsidRPr="00151F3D">
              <w:rPr>
                <w:sz w:val="22"/>
              </w:rPr>
              <w:t>P</w:t>
            </w:r>
            <w:r w:rsidR="007179FE" w:rsidRPr="00151F3D">
              <w:rPr>
                <w:sz w:val="22"/>
              </w:rPr>
              <w:t>ołożnictwo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03B" w14:textId="63D0CA46" w:rsidR="008050C4" w:rsidRPr="00151F3D" w:rsidRDefault="008050C4" w:rsidP="00B51C1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Poziom kształcenia:</w:t>
            </w:r>
            <w:r w:rsidRPr="00151F3D">
              <w:rPr>
                <w:sz w:val="22"/>
              </w:rPr>
              <w:t xml:space="preserve"> </w:t>
            </w:r>
            <w:r w:rsidR="003C50F6" w:rsidRPr="00151F3D">
              <w:rPr>
                <w:sz w:val="22"/>
              </w:rPr>
              <w:t>I</w:t>
            </w:r>
            <w:r w:rsidR="00B51C14" w:rsidRPr="00151F3D">
              <w:rPr>
                <w:sz w:val="22"/>
              </w:rPr>
              <w:t xml:space="preserve"> stopień</w:t>
            </w:r>
            <w:r w:rsidR="003C0930">
              <w:rPr>
                <w:sz w:val="22"/>
              </w:rPr>
              <w:t xml:space="preserve"> </w:t>
            </w:r>
            <w:r w:rsidR="00B51C14" w:rsidRPr="00151F3D">
              <w:rPr>
                <w:sz w:val="22"/>
              </w:rPr>
              <w:t>/</w:t>
            </w:r>
            <w:r w:rsidR="003C0930">
              <w:rPr>
                <w:sz w:val="22"/>
              </w:rPr>
              <w:t xml:space="preserve"> </w:t>
            </w:r>
            <w:r w:rsidR="00B51C14" w:rsidRPr="00151F3D">
              <w:rPr>
                <w:sz w:val="22"/>
              </w:rPr>
              <w:t xml:space="preserve">profil </w:t>
            </w:r>
            <w:r w:rsidR="00657B7C" w:rsidRPr="00151F3D">
              <w:rPr>
                <w:sz w:val="22"/>
              </w:rPr>
              <w:t>praktyczny</w:t>
            </w:r>
          </w:p>
          <w:p w14:paraId="51A73A58" w14:textId="093B56B0" w:rsidR="008050C4" w:rsidRPr="00151F3D" w:rsidRDefault="008050C4" w:rsidP="00B51C1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Forma studiów:</w:t>
            </w:r>
            <w:r w:rsidRPr="00151F3D">
              <w:rPr>
                <w:sz w:val="22"/>
              </w:rPr>
              <w:t xml:space="preserve"> </w:t>
            </w:r>
            <w:r w:rsidR="00B51C14" w:rsidRPr="00151F3D">
              <w:rPr>
                <w:sz w:val="22"/>
              </w:rPr>
              <w:t>studia stacjonarne</w:t>
            </w:r>
          </w:p>
        </w:tc>
      </w:tr>
      <w:tr w:rsidR="008050C4" w:rsidRPr="00151F3D" w14:paraId="0B1F63F0" w14:textId="77777777" w:rsidTr="00151F3D">
        <w:trPr>
          <w:trHeight w:val="262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784B" w14:textId="29015EE3" w:rsidR="008050C4" w:rsidRPr="00151F3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4. Rok:</w:t>
            </w:r>
            <w:r w:rsidRPr="00151F3D">
              <w:rPr>
                <w:sz w:val="22"/>
              </w:rPr>
              <w:t xml:space="preserve"> </w:t>
            </w:r>
            <w:r w:rsidR="004F5EE1" w:rsidRPr="00151F3D">
              <w:rPr>
                <w:sz w:val="22"/>
              </w:rPr>
              <w:t>I</w:t>
            </w:r>
            <w:r w:rsidR="00151F3D">
              <w:rPr>
                <w:sz w:val="22"/>
              </w:rPr>
              <w:t>I</w:t>
            </w:r>
            <w:r w:rsidR="003C0930">
              <w:rPr>
                <w:sz w:val="22"/>
              </w:rPr>
              <w:t xml:space="preserve"> </w:t>
            </w:r>
            <w:r w:rsidR="00151F3D">
              <w:rPr>
                <w:sz w:val="22"/>
              </w:rPr>
              <w:t>/</w:t>
            </w:r>
            <w:r w:rsidR="003C0930">
              <w:rPr>
                <w:sz w:val="22"/>
              </w:rPr>
              <w:t xml:space="preserve"> </w:t>
            </w:r>
            <w:r w:rsidR="008E31E5" w:rsidRPr="00151F3D">
              <w:rPr>
                <w:sz w:val="22"/>
              </w:rPr>
              <w:t>cykl 2024-2027</w:t>
            </w:r>
            <w:r w:rsidRPr="00151F3D">
              <w:rPr>
                <w:b/>
                <w:sz w:val="22"/>
              </w:rPr>
              <w:t xml:space="preserve"> 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A3EB" w14:textId="28BE5EA0" w:rsidR="008050C4" w:rsidRPr="00151F3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5. Semestr: </w:t>
            </w:r>
            <w:r w:rsidR="00114F4B" w:rsidRPr="00151F3D">
              <w:rPr>
                <w:sz w:val="22"/>
              </w:rPr>
              <w:t>I</w:t>
            </w:r>
            <w:r w:rsidR="008401C2" w:rsidRPr="00151F3D">
              <w:rPr>
                <w:sz w:val="22"/>
              </w:rPr>
              <w:t>V</w:t>
            </w:r>
          </w:p>
        </w:tc>
      </w:tr>
      <w:tr w:rsidR="008050C4" w:rsidRPr="00151F3D" w14:paraId="79C608AF" w14:textId="77777777" w:rsidTr="00151F3D">
        <w:trPr>
          <w:trHeight w:val="264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A183" w14:textId="77777777" w:rsidR="008050C4" w:rsidRPr="00151F3D" w:rsidRDefault="008050C4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6. Nazwa przedmiotu:</w:t>
            </w:r>
            <w:r w:rsidRPr="00151F3D">
              <w:rPr>
                <w:sz w:val="22"/>
              </w:rPr>
              <w:t xml:space="preserve"> </w:t>
            </w:r>
            <w:r w:rsidR="008401C2" w:rsidRPr="00151F3D">
              <w:rPr>
                <w:sz w:val="22"/>
              </w:rPr>
              <w:t>Pediatria i pielęgniarstwo pediatryczne</w:t>
            </w:r>
          </w:p>
        </w:tc>
      </w:tr>
      <w:tr w:rsidR="008050C4" w:rsidRPr="00151F3D" w14:paraId="146F9398" w14:textId="77777777" w:rsidTr="00151F3D">
        <w:trPr>
          <w:trHeight w:val="262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2992" w14:textId="77777777" w:rsidR="008050C4" w:rsidRPr="00151F3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>7. Status przedmiotu:</w:t>
            </w:r>
            <w:r w:rsidRPr="00151F3D">
              <w:rPr>
                <w:sz w:val="22"/>
              </w:rPr>
              <w:t xml:space="preserve"> </w:t>
            </w:r>
            <w:r w:rsidR="00890FA5" w:rsidRPr="00151F3D">
              <w:rPr>
                <w:sz w:val="22"/>
              </w:rPr>
              <w:t>obowiązkowy</w:t>
            </w:r>
            <w:r w:rsidRPr="00151F3D">
              <w:rPr>
                <w:sz w:val="22"/>
              </w:rPr>
              <w:t xml:space="preserve"> </w:t>
            </w:r>
          </w:p>
        </w:tc>
      </w:tr>
      <w:tr w:rsidR="008050C4" w:rsidRPr="00151F3D" w14:paraId="5FD11E18" w14:textId="77777777" w:rsidTr="00151F3D">
        <w:trPr>
          <w:trHeight w:val="2289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E19F" w14:textId="77777777" w:rsidR="008050C4" w:rsidRPr="00151F3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8.  Cel/-e przedmiotu  </w:t>
            </w:r>
          </w:p>
          <w:p w14:paraId="53455B77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dostarczenie wiedzy i umiejętności w zakresie obrazu klinicznego dziecka z chorobami: układu oddechowego, pokarmowego, moczowego, nerwowego, krwiotwórczego, krążenia.</w:t>
            </w:r>
          </w:p>
          <w:p w14:paraId="26D2C1BE" w14:textId="70B4D1EE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dostarczenie wiedzy i umiejętności w zakresie badań diagnostycznych, przygotowania i</w:t>
            </w:r>
            <w:r w:rsidR="00151F3D">
              <w:rPr>
                <w:sz w:val="22"/>
              </w:rPr>
              <w:t> </w:t>
            </w:r>
            <w:r w:rsidRPr="00151F3D">
              <w:rPr>
                <w:sz w:val="22"/>
              </w:rPr>
              <w:t>postępowania po badaniu</w:t>
            </w:r>
          </w:p>
          <w:p w14:paraId="7E5F63DF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kształtowanie prozdrowotnych postaw u dzieci i ich rodziców</w:t>
            </w:r>
          </w:p>
          <w:p w14:paraId="2C8757A7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przekazanie wytycznych dotyczących żywienia dziecka zdrowego i chorego</w:t>
            </w:r>
          </w:p>
          <w:p w14:paraId="5F3A5C09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dostarczenie wiedzy i umiejętności w zakresie opieki nad dzieckiem z chorobami: układu oddechowego, pokarmowego, moczowego, nerwowego, krwiotwórczego, krążenia.</w:t>
            </w:r>
          </w:p>
          <w:p w14:paraId="5CE9B237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kształtowanie umiejętności w zakresie opieki kipie pielęgniarskiej w chorobach metabolicznych, alergicznych, zakaźnych.</w:t>
            </w:r>
          </w:p>
          <w:p w14:paraId="0C66C5DE" w14:textId="21521B20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przygotowanie do stosowania  zasad żywienia dzieci i młodzieży z uwzględnieniem ich wieku i</w:t>
            </w:r>
            <w:r w:rsidR="00151F3D">
              <w:rPr>
                <w:sz w:val="22"/>
              </w:rPr>
              <w:t> </w:t>
            </w:r>
            <w:r w:rsidRPr="00151F3D">
              <w:rPr>
                <w:sz w:val="22"/>
              </w:rPr>
              <w:t>stanu zdrowia.</w:t>
            </w:r>
          </w:p>
          <w:p w14:paraId="5DC19FFA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doskonalenie umiejętności w zakresie zasad komunikowania się i współpracy z chorym dzieckiem i jego rodziną oraz zespołem terapeutycznym</w:t>
            </w:r>
          </w:p>
          <w:p w14:paraId="68231ADA" w14:textId="77777777" w:rsidR="008401C2" w:rsidRPr="00151F3D" w:rsidRDefault="008401C2" w:rsidP="00151F3D">
            <w:pPr>
              <w:numPr>
                <w:ilvl w:val="0"/>
                <w:numId w:val="28"/>
              </w:numPr>
              <w:spacing w:after="15" w:line="259" w:lineRule="auto"/>
              <w:ind w:left="631" w:right="0"/>
              <w:rPr>
                <w:sz w:val="22"/>
              </w:rPr>
            </w:pPr>
            <w:r w:rsidRPr="00151F3D">
              <w:rPr>
                <w:sz w:val="22"/>
              </w:rPr>
              <w:t>omówienie  rozwoju somatycznego i psychicznego dziecka.</w:t>
            </w:r>
          </w:p>
          <w:p w14:paraId="6CC8D285" w14:textId="77777777" w:rsidR="00151F3D" w:rsidRPr="003C0930" w:rsidRDefault="00151F3D" w:rsidP="00151F3D">
            <w:pPr>
              <w:spacing w:after="13" w:line="256" w:lineRule="auto"/>
              <w:ind w:left="28" w:right="0" w:firstLine="0"/>
              <w:rPr>
                <w:sz w:val="22"/>
              </w:rPr>
            </w:pPr>
            <w:r w:rsidRPr="003C0930">
              <w:rPr>
                <w:b/>
                <w:sz w:val="22"/>
              </w:rPr>
              <w:t xml:space="preserve">Efekty uczenia się/odniesienie do efektów uczenia się </w:t>
            </w:r>
            <w:r w:rsidRPr="003C0930">
              <w:rPr>
                <w:sz w:val="22"/>
              </w:rPr>
              <w:t xml:space="preserve">zawartych w </w:t>
            </w:r>
            <w:r w:rsidRPr="003C0930">
              <w:rPr>
                <w:i/>
                <w:sz w:val="22"/>
              </w:rPr>
              <w:t>(właściwe podkreślić)</w:t>
            </w:r>
            <w:r w:rsidRPr="003C0930">
              <w:rPr>
                <w:sz w:val="22"/>
              </w:rPr>
              <w:t xml:space="preserve">: </w:t>
            </w:r>
          </w:p>
          <w:p w14:paraId="6F4119F2" w14:textId="77777777" w:rsidR="00151F3D" w:rsidRPr="003C0930" w:rsidRDefault="00151F3D" w:rsidP="00151F3D">
            <w:pPr>
              <w:spacing w:after="15" w:line="261" w:lineRule="auto"/>
              <w:ind w:left="28" w:right="0" w:firstLine="0"/>
              <w:rPr>
                <w:i/>
                <w:sz w:val="22"/>
              </w:rPr>
            </w:pPr>
            <w:r w:rsidRPr="003C0930">
              <w:rPr>
                <w:sz w:val="22"/>
              </w:rPr>
              <w:t>standardach kształcenia</w:t>
            </w:r>
            <w:r w:rsidRPr="003C0930">
              <w:rPr>
                <w:sz w:val="22"/>
                <w:u w:val="single"/>
              </w:rPr>
              <w:t xml:space="preserve"> (Rozporządzenie Ministra Nauki i Szkolnictwa Wyższego</w:t>
            </w:r>
            <w:r w:rsidRPr="003C0930">
              <w:rPr>
                <w:sz w:val="22"/>
              </w:rPr>
              <w:t xml:space="preserve">)/Uchwale Senatu SUM </w:t>
            </w:r>
            <w:r w:rsidRPr="003C0930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51617711" w14:textId="5AC93ADA" w:rsidR="008050C4" w:rsidRPr="003C0930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3C0930">
              <w:rPr>
                <w:sz w:val="22"/>
              </w:rPr>
              <w:t xml:space="preserve">w zakresie wiedzy student zna i rozumie: </w:t>
            </w:r>
            <w:r w:rsidR="008401C2" w:rsidRPr="003C0930">
              <w:rPr>
                <w:sz w:val="22"/>
              </w:rPr>
              <w:t>D.W42, D.W43, D.W44, D.W45, D.W46, D.W47</w:t>
            </w:r>
          </w:p>
          <w:p w14:paraId="2321B95E" w14:textId="77777777" w:rsidR="008050C4" w:rsidRPr="00151F3D" w:rsidRDefault="008050C4" w:rsidP="003C50F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C0930">
              <w:rPr>
                <w:sz w:val="22"/>
              </w:rPr>
              <w:t>w zakresie umiejętności student potrafi:</w:t>
            </w:r>
            <w:r w:rsidR="003C50F6" w:rsidRPr="003C0930">
              <w:rPr>
                <w:sz w:val="22"/>
              </w:rPr>
              <w:t xml:space="preserve"> </w:t>
            </w:r>
            <w:r w:rsidR="008401C2" w:rsidRPr="003C0930">
              <w:rPr>
                <w:sz w:val="22"/>
              </w:rPr>
              <w:t>D.U.39.</w:t>
            </w:r>
            <w:r w:rsidR="00524F43" w:rsidRPr="003C0930">
              <w:rPr>
                <w:sz w:val="22"/>
              </w:rPr>
              <w:br/>
            </w:r>
            <w:r w:rsidRPr="003C0930">
              <w:rPr>
                <w:sz w:val="22"/>
              </w:rPr>
              <w:t>w zakresie kompetencji społecznych student:</w:t>
            </w:r>
            <w:r w:rsidR="00524F43" w:rsidRPr="003C0930">
              <w:rPr>
                <w:sz w:val="22"/>
              </w:rPr>
              <w:t xml:space="preserve"> </w:t>
            </w:r>
            <w:r w:rsidR="008824E7" w:rsidRPr="003C0930">
              <w:rPr>
                <w:sz w:val="22"/>
              </w:rPr>
              <w:t>Punkt 1.3 ogólnych</w:t>
            </w:r>
            <w:r w:rsidR="008824E7" w:rsidRPr="00151F3D">
              <w:rPr>
                <w:sz w:val="22"/>
              </w:rPr>
              <w:t xml:space="preserve"> efekt</w:t>
            </w:r>
            <w:r w:rsidR="008401C2" w:rsidRPr="00151F3D">
              <w:rPr>
                <w:sz w:val="22"/>
              </w:rPr>
              <w:t>ów uczenia się, podpunkt 2</w:t>
            </w:r>
            <w:r w:rsidR="0034399A" w:rsidRPr="00151F3D">
              <w:rPr>
                <w:sz w:val="22"/>
              </w:rPr>
              <w:t>)</w:t>
            </w:r>
            <w:r w:rsidR="008401C2" w:rsidRPr="00151F3D">
              <w:rPr>
                <w:sz w:val="22"/>
              </w:rPr>
              <w:t xml:space="preserve"> i 3)</w:t>
            </w:r>
          </w:p>
        </w:tc>
      </w:tr>
      <w:tr w:rsidR="008050C4" w:rsidRPr="00151F3D" w14:paraId="73A15DB9" w14:textId="77777777" w:rsidTr="00151F3D">
        <w:trPr>
          <w:trHeight w:val="26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5B7A" w14:textId="77777777" w:rsidR="008050C4" w:rsidRPr="00151F3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CE5293" w14:textId="16171144" w:rsidR="008050C4" w:rsidRPr="00151F3D" w:rsidRDefault="008050C4" w:rsidP="00B622B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 </w:t>
            </w:r>
            <w:r w:rsidR="00657B7C" w:rsidRPr="00151F3D">
              <w:rPr>
                <w:b/>
                <w:sz w:val="22"/>
              </w:rPr>
              <w:t>70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C9F6" w14:textId="77777777" w:rsidR="008050C4" w:rsidRPr="00151F3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44AC62B" w14:textId="77777777" w:rsidR="008050C4" w:rsidRPr="00151F3D" w:rsidRDefault="007468D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51F3D">
              <w:rPr>
                <w:b/>
                <w:sz w:val="22"/>
              </w:rPr>
              <w:t>4</w:t>
            </w:r>
          </w:p>
        </w:tc>
      </w:tr>
      <w:tr w:rsidR="008050C4" w:rsidRPr="00151F3D" w14:paraId="5103DB8C" w14:textId="77777777" w:rsidTr="00151F3D">
        <w:trPr>
          <w:trHeight w:val="264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7706" w14:textId="77777777" w:rsidR="008050C4" w:rsidRPr="00151F3D" w:rsidRDefault="008050C4" w:rsidP="00890FA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11. Forma zaliczenia przedmiotu: </w:t>
            </w:r>
            <w:r w:rsidRPr="00151F3D">
              <w:rPr>
                <w:sz w:val="22"/>
              </w:rPr>
              <w:t>zaliczenie na ocenę</w:t>
            </w:r>
            <w:r w:rsidRPr="00151F3D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151F3D" w14:paraId="587C9AB8" w14:textId="77777777" w:rsidTr="00151F3D">
        <w:trPr>
          <w:trHeight w:val="262"/>
        </w:trPr>
        <w:tc>
          <w:tcPr>
            <w:tcW w:w="9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0A76CF" w14:textId="77777777" w:rsidR="008050C4" w:rsidRPr="00151F3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51F3D" w14:paraId="48B85ADD" w14:textId="77777777" w:rsidTr="00151F3D">
        <w:trPr>
          <w:trHeight w:val="26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7589" w14:textId="77777777" w:rsidR="008050C4" w:rsidRPr="00151F3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51F3D">
              <w:rPr>
                <w:sz w:val="22"/>
              </w:rPr>
              <w:t xml:space="preserve">Efekty uczenia się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1E9CD" w14:textId="77777777" w:rsidR="008050C4" w:rsidRPr="00151F3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51F3D">
              <w:rPr>
                <w:sz w:val="22"/>
              </w:rPr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3FED" w14:textId="77777777" w:rsidR="008050C4" w:rsidRPr="00151F3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51F3D">
              <w:rPr>
                <w:sz w:val="22"/>
              </w:rPr>
              <w:t xml:space="preserve">Sposoby oceny*/zaliczenie </w:t>
            </w:r>
          </w:p>
        </w:tc>
      </w:tr>
      <w:tr w:rsidR="008401C2" w:rsidRPr="00151F3D" w14:paraId="2C44F84F" w14:textId="77777777" w:rsidTr="00151F3D">
        <w:trPr>
          <w:trHeight w:val="33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29C1C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 xml:space="preserve">W zakresie wiedzy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BD77C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zaliczenie ustne, pisemne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66671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 *</w:t>
            </w:r>
          </w:p>
        </w:tc>
      </w:tr>
      <w:tr w:rsidR="008401C2" w:rsidRPr="00151F3D" w14:paraId="782C0C0B" w14:textId="77777777" w:rsidTr="00151F3D">
        <w:trPr>
          <w:trHeight w:val="3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6C0E5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 xml:space="preserve">W zakresie umiejętności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2F4FF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zaliczenie ustne i pisemne,</w:t>
            </w:r>
          </w:p>
          <w:p w14:paraId="768DB260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ćwiczenia podstawowych umiejętności w zakresie pielęgnowania dziecka chorego,</w:t>
            </w:r>
          </w:p>
          <w:p w14:paraId="3501019D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opracowanie planu opieki pielęgniarskiej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7BDE1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 *</w:t>
            </w:r>
          </w:p>
        </w:tc>
      </w:tr>
      <w:tr w:rsidR="008401C2" w:rsidRPr="00151F3D" w14:paraId="74BCDAB6" w14:textId="77777777" w:rsidTr="00151F3D">
        <w:trPr>
          <w:trHeight w:val="33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701C0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 xml:space="preserve">W zakresie kompetencji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B07FA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zaliczenie ustne i pisemne,</w:t>
            </w:r>
          </w:p>
          <w:p w14:paraId="781DEADE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ćwiczenia podstawowych umiejętności w zakresie pielęgnowania dziecka chorego,</w:t>
            </w:r>
          </w:p>
          <w:p w14:paraId="2EC839F7" w14:textId="77777777" w:rsidR="008401C2" w:rsidRPr="00151F3D" w:rsidRDefault="008401C2" w:rsidP="008401C2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51F3D">
              <w:rPr>
                <w:sz w:val="22"/>
              </w:rPr>
              <w:t>opracowanie planu opieki pielęgniarskiej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4812F" w14:textId="77777777" w:rsidR="008401C2" w:rsidRPr="00151F3D" w:rsidRDefault="008401C2" w:rsidP="008401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51F3D">
              <w:rPr>
                <w:b/>
                <w:sz w:val="22"/>
              </w:rPr>
              <w:t xml:space="preserve"> *</w:t>
            </w:r>
          </w:p>
        </w:tc>
      </w:tr>
    </w:tbl>
    <w:p w14:paraId="454A047E" w14:textId="77777777" w:rsidR="003C0930" w:rsidRDefault="003C0930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39B2A6A" w14:textId="77777777" w:rsidR="003C0930" w:rsidRDefault="003C0930" w:rsidP="003C0930">
      <w:pPr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lastRenderedPageBreak/>
        <w:t xml:space="preserve">* </w:t>
      </w:r>
      <w:r w:rsidRPr="00E176A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62B6FB0C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14:paraId="20C9F3B2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7E96C28F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8B2F26A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040AC020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B794998" w14:textId="77777777" w:rsidR="003C0930" w:rsidRPr="00E176AF" w:rsidRDefault="003C0930" w:rsidP="003C093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67090802" w14:textId="77777777" w:rsidR="003C0930" w:rsidRPr="00E176AF" w:rsidRDefault="003C0930" w:rsidP="003C0930">
      <w:pPr>
        <w:spacing w:after="306" w:line="259" w:lineRule="auto"/>
        <w:ind w:left="0" w:right="0" w:firstLine="0"/>
        <w:jc w:val="left"/>
        <w:rPr>
          <w:sz w:val="22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176AF">
        <w:rPr>
          <w:rFonts w:eastAsiaTheme="minorHAnsi"/>
          <w:sz w:val="22"/>
          <w:lang w:eastAsia="en-US"/>
        </w:rPr>
        <w:t>– zakładane efekty uczenia się nie zostały uzyskane.</w:t>
      </w:r>
    </w:p>
    <w:p w14:paraId="602674A7" w14:textId="6E9A6CF0" w:rsidR="008050C4" w:rsidRDefault="008050C4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5522395" w14:textId="2B2BD04A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AE27376" w14:textId="6C7441C4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30BFC7B" w14:textId="3DE1D353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B74EC6C" w14:textId="6F9EB9D5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74C0EF9" w14:textId="7BE74430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22FEE8E" w14:textId="33DFA703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616E772" w14:textId="57B9D395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EF6ECCC" w14:textId="31E716A4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95C64D4" w14:textId="3894C4ED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E537C82" w14:textId="23DC5AD9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7960595" w14:textId="3160FB4C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095681A" w14:textId="2EC790F4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9109C82" w14:textId="4D510616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863522F" w14:textId="5554A6E5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B938685" w14:textId="559C624C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B73F079" w14:textId="59DD3D41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783C4A7" w14:textId="351BEC92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B4F75D5" w14:textId="0268293A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1023610" w14:textId="7CE0F328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CDD334D" w14:textId="2D05EEDC" w:rsidR="00A923E8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8E5B4F7" w14:textId="07AC97CD" w:rsidR="00A923E8" w:rsidRPr="00A923E8" w:rsidRDefault="00A923E8" w:rsidP="00A923E8">
      <w:pPr>
        <w:spacing w:after="158" w:line="259" w:lineRule="auto"/>
        <w:ind w:left="10" w:right="57"/>
        <w:jc w:val="center"/>
        <w:rPr>
          <w:b/>
          <w:sz w:val="22"/>
        </w:rPr>
      </w:pPr>
      <w:r w:rsidRPr="00A923E8">
        <w:rPr>
          <w:b/>
          <w:sz w:val="22"/>
        </w:rPr>
        <w:lastRenderedPageBreak/>
        <w:t>Karta przedmiotu</w:t>
      </w:r>
    </w:p>
    <w:p w14:paraId="11DFD049" w14:textId="0348435B" w:rsidR="00A923E8" w:rsidRPr="00A923E8" w:rsidRDefault="00A923E8" w:rsidP="00A923E8">
      <w:pPr>
        <w:spacing w:after="158" w:line="259" w:lineRule="auto"/>
        <w:ind w:left="10" w:right="57"/>
        <w:jc w:val="center"/>
        <w:rPr>
          <w:sz w:val="22"/>
        </w:rPr>
      </w:pPr>
      <w:r w:rsidRPr="00A923E8">
        <w:rPr>
          <w:b/>
          <w:sz w:val="22"/>
        </w:rPr>
        <w:t>Cz. 2</w:t>
      </w:r>
    </w:p>
    <w:tbl>
      <w:tblPr>
        <w:tblStyle w:val="TableGrid"/>
        <w:tblW w:w="9497" w:type="dxa"/>
        <w:tblInd w:w="137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276"/>
        <w:gridCol w:w="2632"/>
        <w:gridCol w:w="3750"/>
        <w:gridCol w:w="138"/>
        <w:gridCol w:w="1701"/>
      </w:tblGrid>
      <w:tr w:rsidR="00A923E8" w14:paraId="6B90206F" w14:textId="77777777" w:rsidTr="00A923E8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463C9C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923E8" w14:paraId="32CB6A52" w14:textId="77777777" w:rsidTr="00A923E8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3485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14A07EE7" w14:textId="77777777" w:rsidR="00A923E8" w:rsidRPr="008401C2" w:rsidRDefault="00A923E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Katedra Pedi</w:t>
            </w:r>
            <w:bookmarkStart w:id="0" w:name="_GoBack"/>
            <w:bookmarkEnd w:id="0"/>
            <w:r w:rsidRPr="008401C2">
              <w:rPr>
                <w:sz w:val="22"/>
              </w:rPr>
              <w:t>atrii (Oddział Kliniczny Pediatrii, Zakład Pielęgniarstwa Pediatrycznego)</w:t>
            </w:r>
          </w:p>
          <w:p w14:paraId="6C311A50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</w:pPr>
            <w:r w:rsidRPr="008401C2">
              <w:rPr>
                <w:sz w:val="22"/>
              </w:rPr>
              <w:t>ul. Batorego 15, 40-902 Bytom, 32 78 61 948, pedbyt@sum.edu.pl</w:t>
            </w:r>
          </w:p>
        </w:tc>
      </w:tr>
      <w:tr w:rsidR="00A923E8" w14:paraId="3CB94470" w14:textId="77777777" w:rsidTr="00A923E8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9DFC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24BB05A" w14:textId="77777777" w:rsidR="00A923E8" w:rsidRPr="00537012" w:rsidRDefault="00A923E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Dr n. med. Joanna Kula-</w:t>
            </w:r>
            <w:proofErr w:type="spellStart"/>
            <w:r>
              <w:rPr>
                <w:sz w:val="22"/>
              </w:rPr>
              <w:t>Gradzik</w:t>
            </w:r>
            <w:proofErr w:type="spellEnd"/>
            <w:r>
              <w:rPr>
                <w:sz w:val="22"/>
              </w:rPr>
              <w:t xml:space="preserve">, Dr n. med. Aneta </w:t>
            </w:r>
            <w:proofErr w:type="spellStart"/>
            <w:r>
              <w:rPr>
                <w:sz w:val="22"/>
              </w:rPr>
              <w:t>Warmuz-Wancisiewicz</w:t>
            </w:r>
            <w:proofErr w:type="spellEnd"/>
          </w:p>
        </w:tc>
      </w:tr>
      <w:tr w:rsidR="00A923E8" w14:paraId="7778DE98" w14:textId="77777777" w:rsidTr="00A923E8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4B10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9E37E81" w14:textId="77777777" w:rsidR="00A923E8" w:rsidRPr="00537012" w:rsidRDefault="00A923E8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anatomia, fizjologia, patologia, farmakologia, zdrowie publiczne, filozofia i etyka zawodu położnej, promocja zdrowia, podstawowa opieka zdrowotna, dietetyka, badania fizykalne, zakażenia szpitalne</w:t>
            </w:r>
          </w:p>
        </w:tc>
      </w:tr>
      <w:tr w:rsidR="00A923E8" w14:paraId="7E25173E" w14:textId="77777777" w:rsidTr="00A923E8">
        <w:trPr>
          <w:trHeight w:val="262"/>
        </w:trPr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7536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D8C87" w14:textId="77777777" w:rsidR="00A923E8" w:rsidRDefault="00A923E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A923E8" w14:paraId="524631AB" w14:textId="77777777" w:rsidTr="00A923E8">
        <w:trPr>
          <w:trHeight w:val="516"/>
        </w:trPr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99DA2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3049" w14:textId="77777777" w:rsidR="00A923E8" w:rsidRPr="00537012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537012">
              <w:rPr>
                <w:sz w:val="22"/>
              </w:rPr>
              <w:t>tematy zajęć na tablicy ogłoszeń i stronie www</w:t>
            </w:r>
          </w:p>
        </w:tc>
      </w:tr>
      <w:tr w:rsidR="00A923E8" w14:paraId="3A63E7E0" w14:textId="77777777" w:rsidTr="00A923E8">
        <w:trPr>
          <w:trHeight w:val="264"/>
        </w:trPr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EC3C18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4FCB" w14:textId="77777777" w:rsidR="00A923E8" w:rsidRPr="00537012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Oddział Kliniczny Pediatrii i Zakład Pielęgniarstwa Pediatrycznego Katedry Pediatrii, Szpital Specjalistyczny Nr 2, Bytom,  ul. Batorego 15</w:t>
            </w:r>
          </w:p>
        </w:tc>
      </w:tr>
      <w:tr w:rsidR="00A923E8" w14:paraId="207E6951" w14:textId="77777777" w:rsidTr="00A923E8">
        <w:trPr>
          <w:trHeight w:val="266"/>
        </w:trPr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C36101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3B07" w14:textId="77777777" w:rsidR="00A923E8" w:rsidRPr="00537012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537012">
              <w:rPr>
                <w:sz w:val="22"/>
              </w:rPr>
              <w:t xml:space="preserve">według harmonogramu zamieszczonego  na tablicy ogłoszeń </w:t>
            </w:r>
            <w:r w:rsidRPr="00537012">
              <w:rPr>
                <w:sz w:val="22"/>
              </w:rPr>
              <w:br/>
              <w:t>(III piętro) oraz na stronie www</w:t>
            </w:r>
          </w:p>
        </w:tc>
      </w:tr>
      <w:tr w:rsidR="00A923E8" w14:paraId="5156F7BC" w14:textId="77777777" w:rsidTr="00A923E8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C9AFFE0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A923E8" w:rsidRPr="006D59F6" w14:paraId="151A4EE9" w14:textId="77777777" w:rsidTr="00A923E8">
        <w:trPr>
          <w:trHeight w:val="15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CC74" w14:textId="77777777" w:rsidR="00A923E8" w:rsidRPr="006D59F6" w:rsidRDefault="00A923E8" w:rsidP="00ED7F69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6D59F6">
              <w:rPr>
                <w:sz w:val="22"/>
              </w:rPr>
              <w:t xml:space="preserve">Numer przedmiotowego </w:t>
            </w:r>
          </w:p>
          <w:p w14:paraId="6C3239DB" w14:textId="77777777" w:rsidR="00A923E8" w:rsidRPr="006D59F6" w:rsidRDefault="00A923E8" w:rsidP="00ED7F69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6D59F6">
              <w:rPr>
                <w:sz w:val="22"/>
              </w:rPr>
              <w:t xml:space="preserve">efektu uczenia </w:t>
            </w:r>
          </w:p>
          <w:p w14:paraId="5DE27DD8" w14:textId="77777777" w:rsidR="00A923E8" w:rsidRPr="006D59F6" w:rsidRDefault="00A923E8" w:rsidP="00ED7F69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6D59F6">
              <w:rPr>
                <w:sz w:val="22"/>
              </w:rPr>
              <w:t xml:space="preserve">się 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A7E7" w14:textId="77777777" w:rsidR="00A923E8" w:rsidRPr="006D59F6" w:rsidRDefault="00A923E8" w:rsidP="00ED7F69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6D59F6">
              <w:rPr>
                <w:sz w:val="22"/>
              </w:rPr>
              <w:t xml:space="preserve">Przedmiotowe efekty uczenia się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9FD" w14:textId="77777777" w:rsidR="00A923E8" w:rsidRPr="001E3DB5" w:rsidRDefault="00A923E8" w:rsidP="00ED7F69">
            <w:pPr>
              <w:spacing w:after="11" w:line="266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1E3DB5">
              <w:rPr>
                <w:sz w:val="20"/>
                <w:szCs w:val="20"/>
              </w:rPr>
              <w:t xml:space="preserve">Odniesienie do efektów uczenia się zawartych w </w:t>
            </w:r>
            <w:r w:rsidRPr="001E3DB5">
              <w:rPr>
                <w:i/>
                <w:sz w:val="20"/>
                <w:szCs w:val="20"/>
              </w:rPr>
              <w:t>(właściwe podkreślić)</w:t>
            </w:r>
            <w:r w:rsidRPr="001E3DB5">
              <w:rPr>
                <w:sz w:val="20"/>
                <w:szCs w:val="20"/>
              </w:rPr>
              <w:t xml:space="preserve">: </w:t>
            </w:r>
          </w:p>
          <w:p w14:paraId="5321ED47" w14:textId="77777777" w:rsidR="00A923E8" w:rsidRPr="001E3DB5" w:rsidRDefault="00A923E8" w:rsidP="00ED7F69">
            <w:pPr>
              <w:spacing w:after="0" w:line="259" w:lineRule="auto"/>
              <w:ind w:left="42" w:right="0" w:firstLine="0"/>
              <w:jc w:val="left"/>
              <w:rPr>
                <w:sz w:val="20"/>
                <w:szCs w:val="20"/>
              </w:rPr>
            </w:pPr>
            <w:r w:rsidRPr="001E3DB5">
              <w:rPr>
                <w:sz w:val="20"/>
                <w:szCs w:val="20"/>
              </w:rPr>
              <w:t xml:space="preserve">standardach kształcenia/ </w:t>
            </w:r>
          </w:p>
          <w:p w14:paraId="5798ABFC" w14:textId="77777777" w:rsidR="00A923E8" w:rsidRPr="001E3DB5" w:rsidRDefault="00A923E8" w:rsidP="00ED7F69">
            <w:pPr>
              <w:spacing w:after="0" w:line="259" w:lineRule="auto"/>
              <w:ind w:left="0" w:right="13" w:firstLine="0"/>
              <w:jc w:val="center"/>
              <w:rPr>
                <w:sz w:val="20"/>
                <w:szCs w:val="20"/>
              </w:rPr>
            </w:pPr>
            <w:r w:rsidRPr="001E3DB5">
              <w:rPr>
                <w:sz w:val="20"/>
                <w:szCs w:val="20"/>
              </w:rPr>
              <w:t xml:space="preserve">zatwierdzonych przez </w:t>
            </w:r>
          </w:p>
          <w:p w14:paraId="170AD1AB" w14:textId="77777777" w:rsidR="00A923E8" w:rsidRPr="006D59F6" w:rsidRDefault="00A923E8" w:rsidP="00ED7F69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E3DB5">
              <w:rPr>
                <w:sz w:val="20"/>
                <w:szCs w:val="20"/>
              </w:rPr>
              <w:t>Senat SUM</w:t>
            </w:r>
            <w:r w:rsidRPr="006D59F6">
              <w:rPr>
                <w:sz w:val="22"/>
              </w:rPr>
              <w:t xml:space="preserve">  </w:t>
            </w:r>
          </w:p>
        </w:tc>
      </w:tr>
      <w:tr w:rsidR="00A923E8" w:rsidRPr="006D59F6" w14:paraId="14614A17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068E" w14:textId="77777777" w:rsidR="00A923E8" w:rsidRPr="008401C2" w:rsidRDefault="00A923E8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3B1F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Student zna i rozumie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DD52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b/>
                <w:sz w:val="22"/>
              </w:rPr>
            </w:pPr>
          </w:p>
        </w:tc>
      </w:tr>
      <w:tr w:rsidR="00A923E8" w:rsidRPr="006D59F6" w14:paraId="038EF009" w14:textId="77777777" w:rsidTr="00A923E8">
        <w:trPr>
          <w:trHeight w:val="2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09C7" w14:textId="77777777" w:rsidR="00A923E8" w:rsidRPr="008401C2" w:rsidRDefault="00A923E8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401C2">
              <w:rPr>
                <w:rFonts w:ascii="Times New Roman" w:hAnsi="Times New Roman"/>
              </w:rPr>
              <w:t>P_W01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04B0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działania profilaktyczne podejmowane wobec osób w wieku rozwojowym, z uwzględnieniem noworodków i niemowląt;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8B544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D.W42.</w:t>
            </w:r>
          </w:p>
        </w:tc>
      </w:tr>
      <w:tr w:rsidR="00A923E8" w:rsidRPr="006D59F6" w14:paraId="5D3FBD49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4657" w14:textId="77777777" w:rsidR="00A923E8" w:rsidRPr="008401C2" w:rsidRDefault="00A923E8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401C2">
              <w:rPr>
                <w:rFonts w:ascii="Times New Roman" w:hAnsi="Times New Roman"/>
              </w:rPr>
              <w:t>P_W02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2C81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metody diagnostyczne i terapeutyczne chorób wieku rozwojowego;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33D8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D.W43.</w:t>
            </w:r>
          </w:p>
        </w:tc>
      </w:tr>
      <w:tr w:rsidR="00A923E8" w:rsidRPr="006D59F6" w14:paraId="2DC74FF9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6EDC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P_W03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E9DA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zasady racjonalnego żywienia dziecka i zaburzenia w odżywianiu;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3AD1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D.W44.</w:t>
            </w:r>
          </w:p>
        </w:tc>
      </w:tr>
      <w:tr w:rsidR="00A923E8" w:rsidRPr="006D59F6" w14:paraId="759CA6DB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DA99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P_W04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02EF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metody oceny rozwoju fizycznego i psychoruchowego dziecka;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857B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D.W45.</w:t>
            </w:r>
          </w:p>
        </w:tc>
      </w:tr>
      <w:tr w:rsidR="00A923E8" w:rsidRPr="006D59F6" w14:paraId="381B08DF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2469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P_W05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8592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zasady opieki pielęgniarskiej nad dzieckiem w najczęściej występujących chorobach układowych, alergicznych, zakaźnych i metabolicznych oraz stanach niedoborowych;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F913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D.W46.</w:t>
            </w:r>
          </w:p>
        </w:tc>
      </w:tr>
      <w:tr w:rsidR="00A923E8" w:rsidRPr="006D59F6" w14:paraId="5762A52D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2AFB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P_W06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9C19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zasady udzielania pierwszej pomocy w oparzeniach i sposoby pielęgnowania rany oparzeniowej;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5EC7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D.W47.</w:t>
            </w:r>
          </w:p>
        </w:tc>
      </w:tr>
      <w:tr w:rsidR="00A923E8" w:rsidRPr="006D59F6" w14:paraId="1EEFCE13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819E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480A2" w14:textId="77777777" w:rsidR="00A923E8" w:rsidRPr="00657B7C" w:rsidRDefault="00A923E8" w:rsidP="00ED7F69">
            <w:pPr>
              <w:spacing w:after="0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Student potrafi: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B8F7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</w:p>
        </w:tc>
      </w:tr>
      <w:tr w:rsidR="00A923E8" w:rsidRPr="006D59F6" w14:paraId="76C8628D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696B" w14:textId="77777777" w:rsidR="00A923E8" w:rsidRPr="008401C2" w:rsidRDefault="00A923E8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401C2">
              <w:rPr>
                <w:rFonts w:ascii="Times New Roman" w:hAnsi="Times New Roman"/>
              </w:rPr>
              <w:t>P_U01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28C1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rozpoznawać problemy zdrowotne dziecka i planować opiekę w najczęściej występujących chorobach układowych, alergicznych, zakaźnych i metabolicznych oraz stanach niedoborowych;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49C1" w14:textId="77777777" w:rsidR="00A923E8" w:rsidRPr="008401C2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8401C2">
              <w:rPr>
                <w:sz w:val="22"/>
              </w:rPr>
              <w:t>D.U39.</w:t>
            </w:r>
          </w:p>
        </w:tc>
      </w:tr>
      <w:tr w:rsidR="00A923E8" w:rsidRPr="006D59F6" w14:paraId="0549C2E6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BBBB" w14:textId="77777777" w:rsidR="00A923E8" w:rsidRPr="00A07D6A" w:rsidRDefault="00A923E8" w:rsidP="00ED7F69">
            <w:pPr>
              <w:spacing w:after="0"/>
              <w:jc w:val="left"/>
              <w:rPr>
                <w:rFonts w:asciiTheme="minorHAnsi" w:hAnsiTheme="minorHAnsi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95D3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Student jest gotów do: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B5E4" w14:textId="77777777" w:rsidR="00A923E8" w:rsidRPr="00A07D6A" w:rsidRDefault="00A923E8" w:rsidP="00ED7F69">
            <w:pPr>
              <w:spacing w:after="0" w:line="240" w:lineRule="auto"/>
              <w:jc w:val="center"/>
              <w:rPr>
                <w:rFonts w:asciiTheme="minorHAnsi" w:hAnsiTheme="minorHAnsi" w:cs="Calibri"/>
                <w:szCs w:val="24"/>
              </w:rPr>
            </w:pPr>
          </w:p>
        </w:tc>
      </w:tr>
      <w:tr w:rsidR="00A923E8" w:rsidRPr="006D59F6" w14:paraId="3DB75BA7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A793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P_K01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7B12E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przestrzegania praw pacjenta;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1871" w14:textId="77777777" w:rsidR="00A923E8" w:rsidRPr="006A0B4D" w:rsidRDefault="00A923E8" w:rsidP="00ED7F69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6A0B4D">
              <w:rPr>
                <w:rFonts w:asciiTheme="minorHAnsi" w:hAnsiTheme="minorHAnsi" w:cs="Calibri"/>
                <w:sz w:val="16"/>
                <w:szCs w:val="16"/>
              </w:rPr>
              <w:t>Punkt 1.3 ogólnych efektów uczenia się, podpunkt 2)</w:t>
            </w:r>
          </w:p>
        </w:tc>
      </w:tr>
      <w:tr w:rsidR="00A923E8" w:rsidRPr="006D59F6" w14:paraId="683E2672" w14:textId="77777777" w:rsidTr="00A923E8">
        <w:trPr>
          <w:trHeight w:val="2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DCC6" w14:textId="77777777" w:rsidR="00A923E8" w:rsidRPr="008401C2" w:rsidRDefault="00A923E8" w:rsidP="00ED7F69">
            <w:pPr>
              <w:spacing w:after="0"/>
              <w:ind w:left="0" w:right="0" w:firstLine="0"/>
              <w:jc w:val="left"/>
              <w:rPr>
                <w:sz w:val="22"/>
              </w:rPr>
            </w:pPr>
            <w:r w:rsidRPr="008401C2">
              <w:rPr>
                <w:sz w:val="22"/>
              </w:rPr>
              <w:t>P_K02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803B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 xml:space="preserve">samodzielnego i rzetelnego wykonywania zawodu zgodnie z zasadami etyki, w tym przestrzegania wartości i powinności moralnych w opiece nad pacjentem;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2B47" w14:textId="77777777" w:rsidR="00A923E8" w:rsidRPr="006A0B4D" w:rsidRDefault="00A923E8" w:rsidP="00ED7F69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6A0B4D">
              <w:rPr>
                <w:rFonts w:asciiTheme="minorHAnsi" w:hAnsiTheme="minorHAnsi" w:cs="Calibri"/>
                <w:sz w:val="16"/>
                <w:szCs w:val="16"/>
              </w:rPr>
              <w:t>Punkt 1.3 ogólnych efektów uczenia się, podpunkt 3)</w:t>
            </w:r>
          </w:p>
        </w:tc>
      </w:tr>
      <w:tr w:rsidR="00A923E8" w14:paraId="23E2391C" w14:textId="77777777" w:rsidTr="00A923E8">
        <w:trPr>
          <w:trHeight w:val="393"/>
        </w:trPr>
        <w:tc>
          <w:tcPr>
            <w:tcW w:w="765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55D3BC" w14:textId="77777777" w:rsidR="00A923E8" w:rsidRDefault="00A923E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8917C" w14:textId="77777777" w:rsidR="00A923E8" w:rsidRDefault="00A923E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A923E8" w14:paraId="4402B801" w14:textId="77777777" w:rsidTr="00A923E8">
        <w:trPr>
          <w:trHeight w:val="265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B2C6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Wykłady 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3A56" w14:textId="77777777" w:rsidR="00A923E8" w:rsidRDefault="00A923E8" w:rsidP="00ED7F6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20</w:t>
            </w:r>
          </w:p>
        </w:tc>
      </w:tr>
      <w:tr w:rsidR="00A923E8" w14:paraId="0E823090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D222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00B050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lastRenderedPageBreak/>
              <w:t>Rozwój fizyczny i psychiczny dziecka ze szczególnym uwzględnieniem okresu niemowlęcego.</w:t>
            </w:r>
            <w:r w:rsidRPr="00657B7C">
              <w:rPr>
                <w:sz w:val="20"/>
                <w:szCs w:val="20"/>
              </w:rPr>
              <w:t xml:space="preserve"> Choroby zakaźne u dzieci. Chirurgia wieku dziecięcego 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F3F0B" w14:textId="77777777" w:rsidR="00A923E8" w:rsidRPr="0034399A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A923E8" w14:paraId="64B698D0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B431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 xml:space="preserve">Gastroenterologia. Najczęstsze objawy ze strony układu pokarmowego. Możliwości diagnostyczne. </w:t>
            </w:r>
          </w:p>
          <w:p w14:paraId="5E469843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 xml:space="preserve">Żywienie dzieci zdrowych i chorych                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C21B9" w14:textId="77777777" w:rsidR="00A923E8" w:rsidRPr="0034399A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A923E8" w14:paraId="3A0C138F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3EE6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00B050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Obraz kliniczny wybranych chorób genetycznych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E781" w14:textId="77777777" w:rsidR="00A923E8" w:rsidRPr="0034399A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A923E8" w14:paraId="338A9A44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2AAA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Alergologia. Jednostki chorobowe.</w:t>
            </w:r>
          </w:p>
          <w:p w14:paraId="370CB42B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00B050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 xml:space="preserve">Możliwości diagnostyczne i sposoby podawania leków w alergologii                                                          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AB8F" w14:textId="77777777" w:rsidR="00A923E8" w:rsidRPr="0034399A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A923E8" w14:paraId="36F4B17A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EC5B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 xml:space="preserve">Funkcje układu moczowego. </w:t>
            </w:r>
          </w:p>
          <w:p w14:paraId="0D144E1B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Zaburzenia oddawania moczu.</w:t>
            </w:r>
          </w:p>
          <w:p w14:paraId="5F051CA0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00B050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Interpretacja wyników badań laboratoryjnych   e-learning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1684" w14:textId="77777777" w:rsidR="00A923E8" w:rsidRPr="0034399A" w:rsidRDefault="00A923E8" w:rsidP="00ED7F69">
            <w:pPr>
              <w:spacing w:after="0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A923E8" w14:paraId="4875E26B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61E5" w14:textId="77777777" w:rsidR="00A923E8" w:rsidRPr="00633580" w:rsidRDefault="00A923E8" w:rsidP="00ED7F69">
            <w:pPr>
              <w:spacing w:after="0" w:line="240" w:lineRule="auto"/>
              <w:ind w:left="0" w:right="0" w:firstLine="0"/>
              <w:rPr>
                <w:b/>
                <w:color w:val="auto"/>
                <w:sz w:val="22"/>
              </w:rPr>
            </w:pPr>
            <w:r w:rsidRPr="00633580">
              <w:rPr>
                <w:b/>
                <w:color w:val="auto"/>
                <w:sz w:val="22"/>
              </w:rPr>
              <w:t>21.2 Ćwiczenia kliniczne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8074" w14:textId="77777777" w:rsidR="00A923E8" w:rsidRPr="00633580" w:rsidRDefault="00A923E8" w:rsidP="00ED7F69">
            <w:pPr>
              <w:spacing w:after="0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633580">
              <w:rPr>
                <w:b/>
                <w:color w:val="auto"/>
                <w:sz w:val="22"/>
              </w:rPr>
              <w:t>10</w:t>
            </w:r>
          </w:p>
        </w:tc>
      </w:tr>
      <w:tr w:rsidR="00A923E8" w14:paraId="0B23B7AD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FB82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Pediatryczna ocena stanu ogólnego dziecka. Choroby układu oddechowego. Choroby układu sercowo-naczyniowego.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A5DC" w14:textId="77777777" w:rsidR="00A923E8" w:rsidRPr="00633580" w:rsidRDefault="00A923E8" w:rsidP="00ED7F69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633580">
              <w:rPr>
                <w:color w:val="auto"/>
                <w:sz w:val="22"/>
              </w:rPr>
              <w:t>5</w:t>
            </w:r>
          </w:p>
        </w:tc>
      </w:tr>
      <w:tr w:rsidR="00A923E8" w14:paraId="40A30379" w14:textId="77777777" w:rsidTr="00A923E8">
        <w:trPr>
          <w:trHeight w:val="264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17A6" w14:textId="77777777" w:rsidR="00A923E8" w:rsidRPr="00657B7C" w:rsidRDefault="00A923E8" w:rsidP="00ED7F69">
            <w:pPr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Choroby układu pokarmowego  najczęstsze jednostki chorób. Choroby układu moczowego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3729" w14:textId="77777777" w:rsidR="00A923E8" w:rsidRPr="00633580" w:rsidRDefault="00A923E8" w:rsidP="00ED7F69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633580">
              <w:rPr>
                <w:color w:val="auto"/>
                <w:sz w:val="22"/>
              </w:rPr>
              <w:t>5</w:t>
            </w:r>
          </w:p>
        </w:tc>
      </w:tr>
      <w:tr w:rsidR="00A923E8" w14:paraId="3F2BB6A2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2228" w14:textId="77777777" w:rsidR="00A923E8" w:rsidRPr="00633580" w:rsidRDefault="00A923E8" w:rsidP="00ED7F69">
            <w:pPr>
              <w:spacing w:after="0" w:line="259" w:lineRule="auto"/>
              <w:ind w:left="58" w:right="0" w:firstLine="0"/>
              <w:jc w:val="left"/>
              <w:rPr>
                <w:color w:val="auto"/>
              </w:rPr>
            </w:pPr>
            <w:r w:rsidRPr="00633580">
              <w:rPr>
                <w:b/>
                <w:color w:val="auto"/>
                <w:sz w:val="22"/>
              </w:rPr>
              <w:t xml:space="preserve">21.3. Zajęcia praktyczne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3344" w14:textId="77777777" w:rsidR="00A923E8" w:rsidRPr="00633580" w:rsidRDefault="00A923E8" w:rsidP="00ED7F69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633580">
              <w:rPr>
                <w:b/>
                <w:color w:val="auto"/>
                <w:sz w:val="22"/>
              </w:rPr>
              <w:t>40</w:t>
            </w:r>
          </w:p>
        </w:tc>
      </w:tr>
      <w:tr w:rsidR="00A923E8" w14:paraId="75DBBFAE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3328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0"/>
                <w:szCs w:val="20"/>
              </w:rPr>
            </w:pPr>
            <w:r w:rsidRPr="00657B7C">
              <w:rPr>
                <w:color w:val="auto"/>
                <w:sz w:val="20"/>
                <w:szCs w:val="20"/>
              </w:rPr>
              <w:t>Organizacja opieki specjalistycznej nad dzieckiem z uwzględnieniem specyfiki wieku.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31E4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633580">
              <w:rPr>
                <w:color w:val="auto"/>
                <w:sz w:val="22"/>
              </w:rPr>
              <w:t>5</w:t>
            </w:r>
          </w:p>
        </w:tc>
      </w:tr>
      <w:tr w:rsidR="00A923E8" w14:paraId="1BB17B05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57DD6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Hospitalizacja jako sytuacja trudna dla dziecka i jego rodziny - rola pielęgniarki pediatrycznej w zespole interdyscyplinarnym. Zasady komunikowania się z dzieckiem i jego rodzicami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2588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2449FB9E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3388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 xml:space="preserve">Czynniki warunkujące prawidłowy rozwój dziecka. Zaburzenia rozwoju jako objaw lub następstwo choroby.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8B2B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4B0AE15A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A4B4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 xml:space="preserve">Opieka pielęgniarska nad dziećmi ze schorzeniami układu pokarmowego.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7218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1AA44F73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2357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Planowanie opieki pielęgniarskiej w przebiegu schorzeń układu krwiotwórczego.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C528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25DE1C4D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89FEF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 xml:space="preserve">Postępowanie pielęgnacyjne u dzieci ze schorzeniami alergicznymi.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4D4C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73CDCD14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07895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 xml:space="preserve">Planowanie opieki pielęgniarskiej w przebiegu schorzeń układu oddechowego.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ED854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0D3E9351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16BCE" w14:textId="77777777" w:rsidR="00A923E8" w:rsidRPr="00657B7C" w:rsidRDefault="00A923E8" w:rsidP="00ED7F6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657B7C">
              <w:rPr>
                <w:sz w:val="20"/>
                <w:szCs w:val="20"/>
              </w:rPr>
              <w:t>Planowanie procesu pielęgnowania w schorzeniach nerek.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19B46" w14:textId="77777777" w:rsidR="00A923E8" w:rsidRPr="00633580" w:rsidRDefault="00A923E8" w:rsidP="00ED7F69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633580">
              <w:rPr>
                <w:sz w:val="22"/>
              </w:rPr>
              <w:t>5</w:t>
            </w:r>
          </w:p>
        </w:tc>
      </w:tr>
      <w:tr w:rsidR="00A923E8" w14:paraId="0EC01FA7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63775" w14:textId="77777777" w:rsidR="00A923E8" w:rsidRPr="00633580" w:rsidRDefault="00A923E8" w:rsidP="00ED7F69">
            <w:pPr>
              <w:spacing w:after="0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  <w:r w:rsidRPr="00633580">
              <w:rPr>
                <w:b/>
                <w:sz w:val="22"/>
              </w:rPr>
              <w:t>.4 Samokształcenie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A63B6" w14:textId="77777777" w:rsidR="00A923E8" w:rsidRPr="00633580" w:rsidRDefault="00A923E8" w:rsidP="00ED7F69">
            <w:pPr>
              <w:spacing w:after="0"/>
              <w:ind w:left="0" w:right="0" w:firstLine="0"/>
              <w:jc w:val="center"/>
              <w:rPr>
                <w:b/>
                <w:sz w:val="22"/>
              </w:rPr>
            </w:pPr>
            <w:r w:rsidRPr="00633580">
              <w:rPr>
                <w:b/>
                <w:sz w:val="22"/>
              </w:rPr>
              <w:t>20</w:t>
            </w:r>
          </w:p>
        </w:tc>
      </w:tr>
      <w:tr w:rsidR="00A923E8" w14:paraId="18606DFC" w14:textId="77777777" w:rsidTr="00A923E8">
        <w:trPr>
          <w:trHeight w:val="262"/>
        </w:trPr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AF7AC" w14:textId="77777777" w:rsidR="00A923E8" w:rsidRPr="00633580" w:rsidRDefault="00A923E8" w:rsidP="00ED7F69">
            <w:pPr>
              <w:spacing w:after="0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</w:rPr>
              <w:t xml:space="preserve">21.5. Praktyka zawodowa </w:t>
            </w:r>
            <w:r w:rsidRPr="003D0879">
              <w:rPr>
                <w:sz w:val="20"/>
                <w:szCs w:val="20"/>
              </w:rPr>
              <w:t>(załącznik: Karta przedmiotu – praktyka zawodowa).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6F8E" w14:textId="77777777" w:rsidR="00A923E8" w:rsidRPr="00633580" w:rsidRDefault="00A923E8" w:rsidP="00ED7F69">
            <w:pPr>
              <w:spacing w:after="0"/>
              <w:ind w:left="0" w:right="0" w:firstLine="0"/>
              <w:jc w:val="center"/>
              <w:rPr>
                <w:b/>
                <w:sz w:val="22"/>
              </w:rPr>
            </w:pPr>
            <w:r w:rsidRPr="00633580">
              <w:rPr>
                <w:b/>
                <w:sz w:val="22"/>
              </w:rPr>
              <w:t>40</w:t>
            </w:r>
          </w:p>
        </w:tc>
      </w:tr>
      <w:tr w:rsidR="00A923E8" w14:paraId="222FDCDC" w14:textId="77777777" w:rsidTr="00A923E8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681664" w14:textId="77777777" w:rsidR="00A923E8" w:rsidRPr="001E3DB5" w:rsidRDefault="00A923E8" w:rsidP="00ED7F69">
            <w:pPr>
              <w:spacing w:after="0" w:line="259" w:lineRule="auto"/>
              <w:ind w:left="58" w:right="0" w:firstLine="0"/>
              <w:jc w:val="left"/>
              <w:rPr>
                <w:sz w:val="20"/>
                <w:szCs w:val="20"/>
              </w:rPr>
            </w:pPr>
            <w:r w:rsidRPr="001E3DB5">
              <w:rPr>
                <w:b/>
                <w:sz w:val="20"/>
                <w:szCs w:val="20"/>
              </w:rPr>
              <w:t xml:space="preserve">22. Literatura </w:t>
            </w:r>
          </w:p>
        </w:tc>
      </w:tr>
      <w:tr w:rsidR="00A923E8" w14:paraId="3AFA7083" w14:textId="77777777" w:rsidTr="00A923E8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B84B" w14:textId="77777777" w:rsidR="00A923E8" w:rsidRPr="001E3DB5" w:rsidRDefault="00A923E8" w:rsidP="00ED7F6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1E3DB5">
              <w:rPr>
                <w:rFonts w:eastAsia="Calibri"/>
                <w:b/>
                <w:bCs/>
                <w:color w:val="auto"/>
                <w:sz w:val="20"/>
                <w:szCs w:val="20"/>
                <w:lang w:val="en-US"/>
              </w:rPr>
              <w:t>Podstawowa</w:t>
            </w:r>
            <w:proofErr w:type="spellEnd"/>
          </w:p>
          <w:p w14:paraId="1802DCF5" w14:textId="77777777" w:rsidR="00A923E8" w:rsidRPr="001E3DB5" w:rsidRDefault="00A923E8" w:rsidP="00A923E8">
            <w:pPr>
              <w:numPr>
                <w:ilvl w:val="0"/>
                <w:numId w:val="29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0"/>
                <w:szCs w:val="20"/>
              </w:rPr>
            </w:pPr>
            <w:r w:rsidRPr="001E3DB5">
              <w:rPr>
                <w:rFonts w:eastAsia="Calibri"/>
                <w:bCs/>
                <w:color w:val="auto"/>
                <w:sz w:val="20"/>
                <w:szCs w:val="20"/>
                <w:lang w:val="en-US"/>
              </w:rPr>
              <w:t xml:space="preserve">Lissauer T., Carroll W.: </w:t>
            </w:r>
            <w:proofErr w:type="spellStart"/>
            <w:r w:rsidRPr="001E3DB5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val="en-US"/>
              </w:rPr>
              <w:t>Pediatria</w:t>
            </w:r>
            <w:proofErr w:type="spellEnd"/>
            <w:r w:rsidRPr="001E3DB5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  <w:lang w:val="en-US"/>
              </w:rPr>
              <w:t>wyd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  <w:lang w:val="en-US"/>
              </w:rPr>
              <w:t xml:space="preserve">. 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5 polskie, Milanowski A. (red.). </w:t>
            </w: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Elsevier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Urban&amp;Partner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, Wrocław 2015.</w:t>
            </w:r>
          </w:p>
          <w:p w14:paraId="40E34FF6" w14:textId="77777777" w:rsidR="00A923E8" w:rsidRPr="001E3DB5" w:rsidRDefault="00A923E8" w:rsidP="00A923E8">
            <w:pPr>
              <w:numPr>
                <w:ilvl w:val="0"/>
                <w:numId w:val="29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0"/>
                <w:szCs w:val="20"/>
              </w:rPr>
            </w:pP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Obuchowicz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 A. (red.): </w:t>
            </w:r>
            <w:r w:rsidRPr="001E3DB5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</w:rPr>
              <w:t>Podstawowe zagadnienia opieki pediatrycznej w lecznictwie otwartym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. Śląska Akademia Medyczna, Katowice 2003.</w:t>
            </w:r>
          </w:p>
          <w:p w14:paraId="6B7F699B" w14:textId="77777777" w:rsidR="00A923E8" w:rsidRPr="001E3DB5" w:rsidRDefault="00A923E8" w:rsidP="00A923E8">
            <w:pPr>
              <w:numPr>
                <w:ilvl w:val="0"/>
                <w:numId w:val="29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0"/>
                <w:szCs w:val="20"/>
              </w:rPr>
            </w:pP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Obuchowicz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 A.(red.): </w:t>
            </w:r>
            <w:r w:rsidRPr="001E3DB5">
              <w:rPr>
                <w:rFonts w:eastAsia="Calibri"/>
                <w:b/>
                <w:bCs/>
                <w:i/>
                <w:color w:val="auto"/>
                <w:sz w:val="20"/>
                <w:szCs w:val="20"/>
              </w:rPr>
              <w:t>Badanie podmiotowe i przedmiotowe w pediatrii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. PZWL Warszawa 2016. (rozdział pt. Wywiad. Badanie podmiotowe).</w:t>
            </w:r>
          </w:p>
          <w:p w14:paraId="120345F7" w14:textId="77777777" w:rsidR="00A923E8" w:rsidRPr="001E3DB5" w:rsidRDefault="00A923E8" w:rsidP="00A923E8">
            <w:pPr>
              <w:numPr>
                <w:ilvl w:val="0"/>
                <w:numId w:val="29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0"/>
                <w:szCs w:val="20"/>
              </w:rPr>
            </w:pP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Pawlaczyk B. (red.): </w:t>
            </w:r>
            <w:r w:rsidRPr="001E3DB5">
              <w:rPr>
                <w:rFonts w:eastAsia="Calibri"/>
                <w:b/>
                <w:bCs/>
                <w:i/>
                <w:iCs/>
                <w:color w:val="auto"/>
                <w:sz w:val="20"/>
                <w:szCs w:val="20"/>
              </w:rPr>
              <w:t xml:space="preserve">Pielęgniarstwo pediatryczne. 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Wydawnictwo Lekarskie PZWL Warszawa 2005, wyd. I.</w:t>
            </w:r>
          </w:p>
          <w:p w14:paraId="229FC284" w14:textId="77777777" w:rsidR="00A923E8" w:rsidRPr="001E3DB5" w:rsidRDefault="00A923E8" w:rsidP="00A923E8">
            <w:pPr>
              <w:numPr>
                <w:ilvl w:val="0"/>
                <w:numId w:val="29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0"/>
                <w:szCs w:val="20"/>
              </w:rPr>
            </w:pPr>
            <w:proofErr w:type="spellStart"/>
            <w:r w:rsidRPr="001E3DB5">
              <w:rPr>
                <w:color w:val="auto"/>
                <w:sz w:val="20"/>
                <w:szCs w:val="20"/>
              </w:rPr>
              <w:t>Muscari</w:t>
            </w:r>
            <w:proofErr w:type="spellEnd"/>
            <w:r w:rsidRPr="001E3DB5">
              <w:rPr>
                <w:color w:val="auto"/>
                <w:sz w:val="20"/>
                <w:szCs w:val="20"/>
              </w:rPr>
              <w:t xml:space="preserve"> M.: </w:t>
            </w:r>
            <w:r w:rsidRPr="001E3DB5">
              <w:rPr>
                <w:b/>
                <w:i/>
                <w:color w:val="auto"/>
                <w:sz w:val="20"/>
                <w:szCs w:val="20"/>
              </w:rPr>
              <w:t>Pediatria i pielęgniarstwo pediatryczne.</w:t>
            </w:r>
            <w:r w:rsidRPr="001E3DB5">
              <w:rPr>
                <w:color w:val="auto"/>
                <w:sz w:val="20"/>
                <w:szCs w:val="20"/>
              </w:rPr>
              <w:t xml:space="preserve"> Wydawnictwo </w:t>
            </w:r>
            <w:proofErr w:type="spellStart"/>
            <w:r w:rsidRPr="001E3DB5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1E3DB5">
              <w:rPr>
                <w:color w:val="auto"/>
                <w:sz w:val="20"/>
                <w:szCs w:val="20"/>
              </w:rPr>
              <w:t>, Lublin 2005</w:t>
            </w:r>
          </w:p>
          <w:p w14:paraId="65F5F4C1" w14:textId="77777777" w:rsidR="00A923E8" w:rsidRPr="001E3DB5" w:rsidRDefault="00A923E8" w:rsidP="00A923E8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Luxner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 xml:space="preserve"> K. L., red. wyd. pol. Dróżdż-Gessner Z.: </w:t>
            </w:r>
            <w:r w:rsidRPr="001E3DB5">
              <w:rPr>
                <w:rFonts w:ascii="Times New Roman" w:hAnsi="Times New Roman"/>
                <w:b/>
                <w:i/>
                <w:sz w:val="20"/>
                <w:szCs w:val="20"/>
              </w:rPr>
              <w:t>Pielęgniarstwo pediatryczne</w:t>
            </w:r>
            <w:r w:rsidRPr="001E3DB5">
              <w:rPr>
                <w:rFonts w:ascii="Times New Roman" w:hAnsi="Times New Roman"/>
                <w:sz w:val="20"/>
                <w:szCs w:val="20"/>
              </w:rPr>
              <w:t>. Urban &amp; Partner, Wrocław 2006</w:t>
            </w:r>
          </w:p>
          <w:p w14:paraId="27BB6FCC" w14:textId="77777777" w:rsidR="00A923E8" w:rsidRPr="001E3DB5" w:rsidRDefault="00A923E8" w:rsidP="00A923E8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1E3DB5">
              <w:rPr>
                <w:rFonts w:ascii="Times New Roman" w:hAnsi="Times New Roman"/>
                <w:sz w:val="20"/>
                <w:szCs w:val="20"/>
              </w:rPr>
              <w:t xml:space="preserve">Dróżdż-Gessner Z.: </w:t>
            </w:r>
            <w:r w:rsidRPr="001E3DB5">
              <w:rPr>
                <w:rFonts w:ascii="Times New Roman" w:hAnsi="Times New Roman"/>
                <w:b/>
                <w:i/>
                <w:sz w:val="20"/>
                <w:szCs w:val="20"/>
              </w:rPr>
              <w:t>Zarys pielęgniarstwa pediatrycznego.</w:t>
            </w:r>
            <w:r w:rsidRPr="001E3DB5">
              <w:rPr>
                <w:rFonts w:ascii="Times New Roman" w:hAnsi="Times New Roman"/>
                <w:sz w:val="20"/>
                <w:szCs w:val="20"/>
              </w:rPr>
              <w:t xml:space="preserve"> AM Poznań, Poznań 2006</w:t>
            </w:r>
          </w:p>
          <w:p w14:paraId="5CBCBD39" w14:textId="77777777" w:rsidR="00A923E8" w:rsidRPr="001E3DB5" w:rsidRDefault="00A923E8" w:rsidP="00A923E8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Barczykowska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 xml:space="preserve"> E., R. Ślusarz R., Szewczyk M. T.: </w:t>
            </w:r>
            <w:r w:rsidRPr="001E3DB5">
              <w:rPr>
                <w:rFonts w:ascii="Times New Roman" w:hAnsi="Times New Roman"/>
                <w:b/>
                <w:i/>
                <w:sz w:val="20"/>
                <w:szCs w:val="20"/>
              </w:rPr>
              <w:t>Pielęgniarstwo w pediatrii.</w:t>
            </w:r>
            <w:r w:rsidRPr="001E3DB5">
              <w:rPr>
                <w:rFonts w:ascii="Times New Roman" w:hAnsi="Times New Roman"/>
                <w:sz w:val="20"/>
                <w:szCs w:val="20"/>
              </w:rPr>
              <w:t xml:space="preserve"> Borgis 2006 </w:t>
            </w:r>
          </w:p>
          <w:p w14:paraId="4FB424EC" w14:textId="77777777" w:rsidR="00A923E8" w:rsidRPr="001E3DB5" w:rsidRDefault="00A923E8" w:rsidP="00A923E8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Barczykowska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 xml:space="preserve"> E.; </w:t>
            </w: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Faleńczyk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 xml:space="preserve"> K. (red.). </w:t>
            </w:r>
            <w:r w:rsidRPr="001E3DB5">
              <w:rPr>
                <w:rFonts w:ascii="Times New Roman" w:hAnsi="Times New Roman"/>
                <w:b/>
                <w:i/>
                <w:sz w:val="20"/>
                <w:szCs w:val="20"/>
              </w:rPr>
              <w:t>Metoda studium przypadku w pielęgniarstwie pediatrycznym: wybrane zagadnienia z opieki na dzieckiem w podstawowej opiece zdrowotnej.</w:t>
            </w:r>
            <w:r w:rsidRPr="001E3D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Continuo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>, Wrocław 2014</w:t>
            </w:r>
          </w:p>
          <w:p w14:paraId="4CF95D2E" w14:textId="77777777" w:rsidR="00A923E8" w:rsidRPr="001E3DB5" w:rsidRDefault="00A923E8" w:rsidP="00A923E8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3DB5">
              <w:rPr>
                <w:rFonts w:ascii="Times New Roman" w:hAnsi="Times New Roman"/>
                <w:sz w:val="20"/>
                <w:szCs w:val="20"/>
              </w:rPr>
              <w:t>Maciarz</w:t>
            </w:r>
            <w:proofErr w:type="spellEnd"/>
            <w:r w:rsidRPr="001E3DB5">
              <w:rPr>
                <w:rFonts w:ascii="Times New Roman" w:hAnsi="Times New Roman"/>
                <w:sz w:val="20"/>
                <w:szCs w:val="20"/>
              </w:rPr>
              <w:t xml:space="preserve"> A.: </w:t>
            </w:r>
            <w:r w:rsidRPr="001E3DB5">
              <w:rPr>
                <w:rFonts w:ascii="Times New Roman" w:hAnsi="Times New Roman"/>
                <w:b/>
                <w:i/>
                <w:sz w:val="20"/>
                <w:szCs w:val="20"/>
              </w:rPr>
              <w:t>Dziecko przewlekle chore opieka i wsparcie.</w:t>
            </w:r>
            <w:r w:rsidRPr="001E3DB5">
              <w:rPr>
                <w:rFonts w:ascii="Times New Roman" w:hAnsi="Times New Roman"/>
                <w:sz w:val="20"/>
                <w:szCs w:val="20"/>
              </w:rPr>
              <w:t xml:space="preserve"> Wydawnictwo Akademickie Żak 2006</w:t>
            </w:r>
          </w:p>
          <w:p w14:paraId="157899AF" w14:textId="77777777" w:rsidR="00A923E8" w:rsidRPr="001E3DB5" w:rsidRDefault="00A923E8" w:rsidP="00A923E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Borkowski W.: </w:t>
            </w:r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Opieka pielęgniarska nad noworodkiem.</w:t>
            </w: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Medycyna Praktyczna, Kraków 2007, wyd. 2.</w:t>
            </w:r>
          </w:p>
          <w:p w14:paraId="4EAC9E99" w14:textId="77777777" w:rsidR="00A923E8" w:rsidRPr="001E3DB5" w:rsidRDefault="00A923E8" w:rsidP="00A923E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Radzikowski A.: </w:t>
            </w:r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Pediatria. Podręcznik dla studentów pielęgniarstwa.</w:t>
            </w: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>Medipage</w:t>
            </w:r>
            <w:proofErr w:type="spellEnd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>, Warszawa 2008, wyd. 1.</w:t>
            </w:r>
          </w:p>
          <w:p w14:paraId="4F4D2D1F" w14:textId="77777777" w:rsidR="00A923E8" w:rsidRPr="001E3DB5" w:rsidRDefault="00A923E8" w:rsidP="00A923E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Lesińska-Sawicka M.: </w:t>
            </w:r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Metoda </w:t>
            </w:r>
            <w:proofErr w:type="spellStart"/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case</w:t>
            </w:r>
            <w:proofErr w:type="spellEnd"/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study</w:t>
            </w:r>
            <w:proofErr w:type="spellEnd"/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w pielęgniarstwie.</w:t>
            </w: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Borgis, Warszawa 2009.3.       </w:t>
            </w:r>
          </w:p>
          <w:p w14:paraId="5EC8DA6C" w14:textId="77777777" w:rsidR="00A923E8" w:rsidRPr="001E3DB5" w:rsidRDefault="00A923E8" w:rsidP="00A923E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Cepuch G., Perek M.: </w:t>
            </w:r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Modele opieki pielęgniarskiej nad dzieckiem z chorobą ostrą i zagrażającą życiu.</w:t>
            </w: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Wydawnictwo Lekarskie PZWL, 2012.</w:t>
            </w:r>
          </w:p>
          <w:p w14:paraId="5A704B1B" w14:textId="77777777" w:rsidR="00A923E8" w:rsidRPr="001E3DB5" w:rsidRDefault="00A923E8" w:rsidP="00A923E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Cepuch G., </w:t>
            </w:r>
            <w:proofErr w:type="spellStart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>Krzeczowska</w:t>
            </w:r>
            <w:proofErr w:type="spellEnd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B., Perek M., </w:t>
            </w:r>
            <w:proofErr w:type="spellStart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>Twarduś</w:t>
            </w:r>
            <w:proofErr w:type="spellEnd"/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K.: </w:t>
            </w:r>
            <w:r w:rsidRPr="001E3D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Modele pielęgnowania dziecka przewlekle chorego.</w:t>
            </w:r>
            <w:r w:rsidRPr="001E3DB5">
              <w:rPr>
                <w:rFonts w:ascii="Times New Roman" w:hAnsi="Times New Roman"/>
                <w:bCs/>
                <w:sz w:val="20"/>
                <w:szCs w:val="20"/>
              </w:rPr>
              <w:t xml:space="preserve"> Wydawnictwo Lekarskie PZWL, 2011.</w:t>
            </w:r>
          </w:p>
          <w:p w14:paraId="20FE3DE7" w14:textId="77777777" w:rsidR="00A923E8" w:rsidRPr="001E3DB5" w:rsidRDefault="00A923E8" w:rsidP="00ED7F69">
            <w:pPr>
              <w:spacing w:after="0" w:line="240" w:lineRule="auto"/>
              <w:ind w:left="0" w:firstLine="0"/>
              <w:rPr>
                <w:rFonts w:eastAsia="Calibri"/>
                <w:bCs/>
                <w:sz w:val="20"/>
                <w:szCs w:val="20"/>
              </w:rPr>
            </w:pPr>
            <w:r w:rsidRPr="001E3DB5">
              <w:rPr>
                <w:rFonts w:eastAsia="Calibri"/>
                <w:b/>
                <w:bCs/>
                <w:sz w:val="20"/>
                <w:szCs w:val="20"/>
              </w:rPr>
              <w:t xml:space="preserve">Uzupełniająca  </w:t>
            </w:r>
          </w:p>
          <w:p w14:paraId="54997A65" w14:textId="77777777" w:rsidR="00A923E8" w:rsidRPr="001E3DB5" w:rsidRDefault="00A923E8" w:rsidP="00A923E8">
            <w:pPr>
              <w:numPr>
                <w:ilvl w:val="0"/>
                <w:numId w:val="30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0"/>
                <w:szCs w:val="20"/>
              </w:rPr>
            </w:pPr>
            <w:r w:rsidRPr="001E3DB5">
              <w:rPr>
                <w:color w:val="auto"/>
                <w:sz w:val="20"/>
                <w:szCs w:val="20"/>
              </w:rPr>
              <w:t xml:space="preserve">Grenda R, Kawalec W i </w:t>
            </w:r>
            <w:proofErr w:type="spellStart"/>
            <w:r w:rsidRPr="001E3DB5">
              <w:rPr>
                <w:color w:val="auto"/>
                <w:sz w:val="20"/>
                <w:szCs w:val="20"/>
              </w:rPr>
              <w:t>wsp</w:t>
            </w:r>
            <w:proofErr w:type="spellEnd"/>
            <w:r w:rsidRPr="001E3DB5">
              <w:rPr>
                <w:color w:val="auto"/>
                <w:sz w:val="20"/>
                <w:szCs w:val="20"/>
              </w:rPr>
              <w:t xml:space="preserve">: </w:t>
            </w:r>
            <w:r w:rsidRPr="001E3DB5">
              <w:rPr>
                <w:b/>
                <w:i/>
                <w:color w:val="auto"/>
                <w:sz w:val="20"/>
                <w:szCs w:val="20"/>
              </w:rPr>
              <w:t>Pediatria</w:t>
            </w:r>
            <w:r w:rsidRPr="001E3DB5">
              <w:rPr>
                <w:color w:val="auto"/>
                <w:sz w:val="20"/>
                <w:szCs w:val="20"/>
              </w:rPr>
              <w:t xml:space="preserve"> tom 1 i 2, PZWL Warszawa 2013.</w:t>
            </w:r>
          </w:p>
          <w:p w14:paraId="1EF9465E" w14:textId="77777777" w:rsidR="00A923E8" w:rsidRPr="001E3DB5" w:rsidRDefault="00A923E8" w:rsidP="00A923E8">
            <w:pPr>
              <w:numPr>
                <w:ilvl w:val="0"/>
                <w:numId w:val="30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0"/>
                <w:szCs w:val="20"/>
              </w:rPr>
            </w:pPr>
            <w:r w:rsidRPr="001E3DB5">
              <w:rPr>
                <w:rFonts w:eastAsia="Arial"/>
                <w:color w:val="auto"/>
                <w:sz w:val="20"/>
                <w:szCs w:val="20"/>
              </w:rPr>
              <w:t xml:space="preserve">Zarzycka D, Emeryk A.: </w:t>
            </w:r>
            <w:r w:rsidRPr="001E3DB5">
              <w:rPr>
                <w:rFonts w:eastAsia="Arial"/>
                <w:b/>
                <w:i/>
                <w:color w:val="auto"/>
                <w:sz w:val="20"/>
                <w:szCs w:val="20"/>
              </w:rPr>
              <w:t>Pediatria i pielęgniarstwo pediatryczne</w:t>
            </w:r>
            <w:r w:rsidRPr="001E3DB5">
              <w:rPr>
                <w:rFonts w:eastAsia="Arial"/>
                <w:color w:val="auto"/>
                <w:sz w:val="20"/>
                <w:szCs w:val="20"/>
              </w:rPr>
              <w:t>. PZWL Warszawa 2020</w:t>
            </w:r>
            <w:r w:rsidRPr="001E3DB5">
              <w:rPr>
                <w:color w:val="auto"/>
                <w:sz w:val="20"/>
                <w:szCs w:val="20"/>
              </w:rPr>
              <w:t>.</w:t>
            </w:r>
          </w:p>
          <w:p w14:paraId="5C0D372C" w14:textId="77777777" w:rsidR="00A923E8" w:rsidRPr="001E3DB5" w:rsidRDefault="00A923E8" w:rsidP="00A923E8">
            <w:pPr>
              <w:numPr>
                <w:ilvl w:val="0"/>
                <w:numId w:val="30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0"/>
                <w:szCs w:val="20"/>
              </w:rPr>
            </w:pPr>
            <w:r w:rsidRPr="001E3DB5">
              <w:rPr>
                <w:color w:val="auto"/>
                <w:sz w:val="20"/>
                <w:szCs w:val="20"/>
              </w:rPr>
              <w:t xml:space="preserve">Kaczmarski M, Piskorz-Ogórek K: </w:t>
            </w:r>
            <w:r w:rsidRPr="001E3DB5">
              <w:rPr>
                <w:b/>
                <w:i/>
                <w:color w:val="auto"/>
                <w:sz w:val="20"/>
                <w:szCs w:val="20"/>
              </w:rPr>
              <w:t>Pediatria i pielęgniarstwo pediatryczne</w:t>
            </w:r>
            <w:r w:rsidRPr="001E3DB5">
              <w:rPr>
                <w:color w:val="auto"/>
                <w:sz w:val="20"/>
                <w:szCs w:val="20"/>
              </w:rPr>
              <w:t xml:space="preserve">. Wybrane zagadnienia. Help-Med. s.c. Kraków 2014. </w:t>
            </w:r>
            <w:proofErr w:type="spellStart"/>
            <w:r w:rsidRPr="001E3DB5">
              <w:rPr>
                <w:color w:val="auto"/>
                <w:sz w:val="20"/>
                <w:szCs w:val="20"/>
              </w:rPr>
              <w:t>wyd.I</w:t>
            </w:r>
            <w:proofErr w:type="spellEnd"/>
            <w:r w:rsidRPr="001E3DB5">
              <w:rPr>
                <w:color w:val="auto"/>
                <w:sz w:val="20"/>
                <w:szCs w:val="20"/>
              </w:rPr>
              <w:t>.</w:t>
            </w:r>
          </w:p>
          <w:p w14:paraId="020A8794" w14:textId="77777777" w:rsidR="00A923E8" w:rsidRPr="001E3DB5" w:rsidRDefault="00A923E8" w:rsidP="00A923E8">
            <w:pPr>
              <w:numPr>
                <w:ilvl w:val="0"/>
                <w:numId w:val="30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0"/>
                <w:szCs w:val="20"/>
              </w:rPr>
            </w:pP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lastRenderedPageBreak/>
              <w:t xml:space="preserve">Czupryna A., Wilczek-Różycka. </w:t>
            </w:r>
            <w:r w:rsidRPr="001E3DB5">
              <w:rPr>
                <w:rFonts w:eastAsia="Calibri"/>
                <w:b/>
                <w:bCs/>
                <w:i/>
                <w:color w:val="auto"/>
                <w:sz w:val="20"/>
                <w:szCs w:val="20"/>
              </w:rPr>
              <w:t>Wybrane zagadnienia pielęgniarstwa specjalistycznego.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 Wolters Kluwer Polska, Warszawa 2010, wyd.1.</w:t>
            </w:r>
          </w:p>
          <w:p w14:paraId="68FFDE27" w14:textId="77777777" w:rsidR="00A923E8" w:rsidRPr="001E3DB5" w:rsidRDefault="00A923E8" w:rsidP="00A923E8">
            <w:pPr>
              <w:numPr>
                <w:ilvl w:val="0"/>
                <w:numId w:val="30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0"/>
                <w:szCs w:val="20"/>
              </w:rPr>
            </w:pP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Kózka M., </w:t>
            </w:r>
            <w:proofErr w:type="spellStart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Płaszewska</w:t>
            </w:r>
            <w:proofErr w:type="spellEnd"/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 xml:space="preserve">-Żywko L. (red.), </w:t>
            </w:r>
            <w:r w:rsidRPr="001E3DB5">
              <w:rPr>
                <w:rFonts w:eastAsia="Calibri"/>
                <w:b/>
                <w:bCs/>
                <w:i/>
                <w:color w:val="auto"/>
                <w:sz w:val="20"/>
                <w:szCs w:val="20"/>
              </w:rPr>
              <w:t>Diagnozy i interwencje pielęgniarskie. Podręcznik dla studiów medycznych</w:t>
            </w:r>
            <w:r w:rsidRPr="001E3DB5">
              <w:rPr>
                <w:rFonts w:eastAsia="Calibri"/>
                <w:bCs/>
                <w:color w:val="auto"/>
                <w:sz w:val="20"/>
                <w:szCs w:val="20"/>
              </w:rPr>
              <w:t>, Warszawa 2008.</w:t>
            </w:r>
          </w:p>
        </w:tc>
      </w:tr>
      <w:tr w:rsidR="00A923E8" w14:paraId="0A3EDAFE" w14:textId="77777777" w:rsidTr="00A923E8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BB231D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A923E8" w14:paraId="30F4EF3A" w14:textId="77777777" w:rsidTr="00A923E8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F261" w14:textId="77777777" w:rsidR="00A923E8" w:rsidRDefault="00A923E8" w:rsidP="00ED7F69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1D563E3E" w14:textId="77777777" w:rsidR="00A923E8" w:rsidRDefault="00A923E8" w:rsidP="00ED7F69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109EA38C" w14:textId="77777777" w:rsidR="00A923E8" w:rsidRDefault="00A923E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7A93840" w14:textId="77777777" w:rsidR="00A923E8" w:rsidRPr="00151F3D" w:rsidRDefault="00A923E8" w:rsidP="003C0930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A923E8" w:rsidRPr="00151F3D" w:rsidSect="003C0930">
      <w:footerReference w:type="even" r:id="rId7"/>
      <w:footerReference w:type="default" r:id="rId8"/>
      <w:footerReference w:type="first" r:id="rId9"/>
      <w:pgSz w:w="11906" w:h="16838"/>
      <w:pgMar w:top="851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B90EC" w14:textId="77777777" w:rsidR="00531638" w:rsidRDefault="00531638">
      <w:pPr>
        <w:spacing w:after="0" w:line="240" w:lineRule="auto"/>
      </w:pPr>
      <w:r>
        <w:separator/>
      </w:r>
    </w:p>
  </w:endnote>
  <w:endnote w:type="continuationSeparator" w:id="0">
    <w:p w14:paraId="257A7C8F" w14:textId="77777777" w:rsidR="00531638" w:rsidRDefault="00531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D7E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36D1AF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9DE4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E31E5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211A3E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A45E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37D8E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CF98" w14:textId="77777777" w:rsidR="00531638" w:rsidRDefault="00531638">
      <w:pPr>
        <w:spacing w:after="0" w:line="240" w:lineRule="auto"/>
      </w:pPr>
      <w:r>
        <w:separator/>
      </w:r>
    </w:p>
  </w:footnote>
  <w:footnote w:type="continuationSeparator" w:id="0">
    <w:p w14:paraId="752D43BB" w14:textId="77777777" w:rsidR="00531638" w:rsidRDefault="00531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16770"/>
    <w:multiLevelType w:val="hybridMultilevel"/>
    <w:tmpl w:val="EA904F32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3F2743"/>
    <w:multiLevelType w:val="hybridMultilevel"/>
    <w:tmpl w:val="F942041A"/>
    <w:lvl w:ilvl="0" w:tplc="C4B26BC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23CA1"/>
    <w:multiLevelType w:val="hybridMultilevel"/>
    <w:tmpl w:val="7018D628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320AF7"/>
    <w:multiLevelType w:val="hybridMultilevel"/>
    <w:tmpl w:val="602018FE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D61C42"/>
    <w:multiLevelType w:val="hybridMultilevel"/>
    <w:tmpl w:val="7B8AFBCA"/>
    <w:lvl w:ilvl="0" w:tplc="FC76E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901197E"/>
    <w:multiLevelType w:val="hybridMultilevel"/>
    <w:tmpl w:val="65F854CA"/>
    <w:lvl w:ilvl="0" w:tplc="B8EA72F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D63ACC"/>
    <w:multiLevelType w:val="hybridMultilevel"/>
    <w:tmpl w:val="C7B27588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3"/>
  </w:num>
  <w:num w:numId="5">
    <w:abstractNumId w:val="13"/>
  </w:num>
  <w:num w:numId="6">
    <w:abstractNumId w:val="18"/>
  </w:num>
  <w:num w:numId="7">
    <w:abstractNumId w:val="19"/>
  </w:num>
  <w:num w:numId="8">
    <w:abstractNumId w:val="17"/>
  </w:num>
  <w:num w:numId="9">
    <w:abstractNumId w:val="14"/>
  </w:num>
  <w:num w:numId="10">
    <w:abstractNumId w:val="8"/>
  </w:num>
  <w:num w:numId="11">
    <w:abstractNumId w:val="6"/>
  </w:num>
  <w:num w:numId="12">
    <w:abstractNumId w:val="0"/>
  </w:num>
  <w:num w:numId="13">
    <w:abstractNumId w:val="21"/>
  </w:num>
  <w:num w:numId="14">
    <w:abstractNumId w:val="25"/>
  </w:num>
  <w:num w:numId="15">
    <w:abstractNumId w:val="15"/>
  </w:num>
  <w:num w:numId="16">
    <w:abstractNumId w:val="16"/>
  </w:num>
  <w:num w:numId="17">
    <w:abstractNumId w:val="27"/>
  </w:num>
  <w:num w:numId="18">
    <w:abstractNumId w:val="1"/>
  </w:num>
  <w:num w:numId="19">
    <w:abstractNumId w:val="23"/>
  </w:num>
  <w:num w:numId="20">
    <w:abstractNumId w:val="22"/>
  </w:num>
  <w:num w:numId="21">
    <w:abstractNumId w:val="28"/>
  </w:num>
  <w:num w:numId="22">
    <w:abstractNumId w:val="7"/>
  </w:num>
  <w:num w:numId="23">
    <w:abstractNumId w:val="4"/>
  </w:num>
  <w:num w:numId="24">
    <w:abstractNumId w:val="10"/>
  </w:num>
  <w:num w:numId="25">
    <w:abstractNumId w:val="26"/>
  </w:num>
  <w:num w:numId="26">
    <w:abstractNumId w:val="5"/>
  </w:num>
  <w:num w:numId="27">
    <w:abstractNumId w:val="12"/>
  </w:num>
  <w:num w:numId="28">
    <w:abstractNumId w:val="24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0391"/>
    <w:rsid w:val="00052014"/>
    <w:rsid w:val="00080074"/>
    <w:rsid w:val="000932BF"/>
    <w:rsid w:val="000E477C"/>
    <w:rsid w:val="001032AA"/>
    <w:rsid w:val="00114F4B"/>
    <w:rsid w:val="00150D54"/>
    <w:rsid w:val="00151F3D"/>
    <w:rsid w:val="001551C9"/>
    <w:rsid w:val="00192458"/>
    <w:rsid w:val="001A76A8"/>
    <w:rsid w:val="001E3DB5"/>
    <w:rsid w:val="00247EA4"/>
    <w:rsid w:val="00285EE0"/>
    <w:rsid w:val="002B7733"/>
    <w:rsid w:val="00306823"/>
    <w:rsid w:val="0034399A"/>
    <w:rsid w:val="00354556"/>
    <w:rsid w:val="003B0D61"/>
    <w:rsid w:val="003C0930"/>
    <w:rsid w:val="003C50F6"/>
    <w:rsid w:val="00400687"/>
    <w:rsid w:val="004228E4"/>
    <w:rsid w:val="00425B90"/>
    <w:rsid w:val="004339B1"/>
    <w:rsid w:val="004D30E0"/>
    <w:rsid w:val="004F5EE1"/>
    <w:rsid w:val="00524F43"/>
    <w:rsid w:val="00531638"/>
    <w:rsid w:val="00537012"/>
    <w:rsid w:val="005870D7"/>
    <w:rsid w:val="005C6137"/>
    <w:rsid w:val="00633580"/>
    <w:rsid w:val="00644AE6"/>
    <w:rsid w:val="00657B7C"/>
    <w:rsid w:val="006D59F6"/>
    <w:rsid w:val="007179FE"/>
    <w:rsid w:val="007468DA"/>
    <w:rsid w:val="008050C4"/>
    <w:rsid w:val="008401C2"/>
    <w:rsid w:val="008824E7"/>
    <w:rsid w:val="00890FA5"/>
    <w:rsid w:val="008E31E5"/>
    <w:rsid w:val="00A83814"/>
    <w:rsid w:val="00A923E8"/>
    <w:rsid w:val="00B16C04"/>
    <w:rsid w:val="00B51C14"/>
    <w:rsid w:val="00B622BC"/>
    <w:rsid w:val="00BA490E"/>
    <w:rsid w:val="00BF5564"/>
    <w:rsid w:val="00C517A1"/>
    <w:rsid w:val="00CA6651"/>
    <w:rsid w:val="00CC5EAF"/>
    <w:rsid w:val="00D34BC3"/>
    <w:rsid w:val="00D35700"/>
    <w:rsid w:val="00D76E52"/>
    <w:rsid w:val="00D93707"/>
    <w:rsid w:val="00E00D24"/>
    <w:rsid w:val="00E06EE2"/>
    <w:rsid w:val="00E220D8"/>
    <w:rsid w:val="00E4708E"/>
    <w:rsid w:val="00E54A88"/>
    <w:rsid w:val="00E77A68"/>
    <w:rsid w:val="00E90C57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840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D59F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1443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2023-02-16T11:20:00Z</cp:lastPrinted>
  <dcterms:created xsi:type="dcterms:W3CDTF">2024-02-28T11:27:00Z</dcterms:created>
  <dcterms:modified xsi:type="dcterms:W3CDTF">2024-09-26T06:50:00Z</dcterms:modified>
</cp:coreProperties>
</file>