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2086ED07" w:rsidR="00052014" w:rsidRPr="006C42B3" w:rsidRDefault="00D30C3D" w:rsidP="7D3A2472">
      <w:pPr>
        <w:spacing w:after="197" w:line="259" w:lineRule="auto"/>
        <w:ind w:left="10" w:right="944"/>
        <w:jc w:val="right"/>
        <w:rPr>
          <w:b/>
          <w:bCs/>
          <w:i/>
          <w:iCs/>
          <w:sz w:val="22"/>
        </w:rPr>
      </w:pPr>
      <w:r w:rsidRPr="006C42B3">
        <w:rPr>
          <w:b/>
          <w:bCs/>
          <w:i/>
          <w:iCs/>
          <w:sz w:val="22"/>
        </w:rPr>
        <w:t>Załącznik nr 1a</w:t>
      </w:r>
    </w:p>
    <w:p w14:paraId="759D167C" w14:textId="77777777" w:rsidR="006C42B3" w:rsidRPr="006C42B3" w:rsidRDefault="7D3A2472" w:rsidP="006C42B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6C42B3">
        <w:rPr>
          <w:sz w:val="22"/>
        </w:rPr>
        <w:t xml:space="preserve">Karta przedmiotu </w:t>
      </w:r>
    </w:p>
    <w:p w14:paraId="2379A718" w14:textId="3B52E161" w:rsidR="008050C4" w:rsidRPr="006C42B3" w:rsidRDefault="7D3A2472" w:rsidP="006C42B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6C42B3">
        <w:rPr>
          <w:sz w:val="22"/>
        </w:rPr>
        <w:t xml:space="preserve">Cz. 1 </w:t>
      </w:r>
    </w:p>
    <w:tbl>
      <w:tblPr>
        <w:tblStyle w:val="Tabela-Siatka1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415"/>
        <w:gridCol w:w="1868"/>
        <w:gridCol w:w="848"/>
      </w:tblGrid>
      <w:tr w:rsidR="008050C4" w:rsidRPr="006C42B3" w14:paraId="0F1CCE09" w14:textId="77777777" w:rsidTr="2F954F0F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CB5BD19" w14:textId="77777777" w:rsidR="008050C4" w:rsidRPr="006C42B3" w:rsidRDefault="7D3A2472" w:rsidP="7D3A2472">
            <w:pPr>
              <w:spacing w:after="0" w:line="259" w:lineRule="auto"/>
              <w:ind w:left="38" w:right="0" w:firstLine="0"/>
              <w:jc w:val="center"/>
              <w:rPr>
                <w:b/>
                <w:bCs/>
                <w:sz w:val="22"/>
              </w:rPr>
            </w:pPr>
            <w:r w:rsidRPr="006C42B3">
              <w:rPr>
                <w:b/>
                <w:bCs/>
                <w:sz w:val="22"/>
              </w:rPr>
              <w:t xml:space="preserve">Informacje ogólne o przedmiocie </w:t>
            </w:r>
          </w:p>
        </w:tc>
      </w:tr>
      <w:tr w:rsidR="008050C4" w:rsidRPr="006C42B3" w14:paraId="3B39278D" w14:textId="77777777" w:rsidTr="2F954F0F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9E0B7" w14:textId="6AA07F17" w:rsidR="008050C4" w:rsidRPr="006C42B3" w:rsidRDefault="7D3A2472" w:rsidP="7D3A247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C42B3">
              <w:rPr>
                <w:b/>
                <w:bCs/>
                <w:sz w:val="22"/>
              </w:rPr>
              <w:t>1. Kierunek studiów:</w:t>
            </w:r>
            <w:r w:rsidRPr="006C42B3">
              <w:rPr>
                <w:sz w:val="22"/>
              </w:rPr>
              <w:t xml:space="preserve"> Położnictwo</w:t>
            </w:r>
          </w:p>
        </w:tc>
        <w:tc>
          <w:tcPr>
            <w:tcW w:w="51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CEA5C0" w14:textId="3AA17B84" w:rsidR="008050C4" w:rsidRPr="006C42B3" w:rsidRDefault="7D3A2472" w:rsidP="00943848">
            <w:pPr>
              <w:numPr>
                <w:ilvl w:val="0"/>
                <w:numId w:val="1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6C42B3">
              <w:rPr>
                <w:b/>
                <w:bCs/>
                <w:sz w:val="22"/>
              </w:rPr>
              <w:t>Poziom kształcenia:</w:t>
            </w:r>
            <w:r w:rsidRPr="006C42B3">
              <w:rPr>
                <w:sz w:val="22"/>
              </w:rPr>
              <w:t xml:space="preserve"> I stop</w:t>
            </w:r>
            <w:r w:rsidR="004E189A">
              <w:rPr>
                <w:sz w:val="22"/>
              </w:rPr>
              <w:t>ień</w:t>
            </w:r>
            <w:r w:rsidRPr="006C42B3">
              <w:rPr>
                <w:sz w:val="22"/>
              </w:rPr>
              <w:t>/</w:t>
            </w:r>
            <w:r w:rsidR="004E189A">
              <w:rPr>
                <w:sz w:val="22"/>
              </w:rPr>
              <w:t xml:space="preserve"> profil </w:t>
            </w:r>
            <w:r w:rsidRPr="006C42B3">
              <w:rPr>
                <w:sz w:val="22"/>
              </w:rPr>
              <w:t>praktyczny</w:t>
            </w:r>
          </w:p>
          <w:p w14:paraId="2848B5E1" w14:textId="0EF7C60C" w:rsidR="008050C4" w:rsidRPr="006C42B3" w:rsidRDefault="7D3A2472" w:rsidP="00943848">
            <w:pPr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6C42B3">
              <w:rPr>
                <w:b/>
                <w:bCs/>
                <w:sz w:val="22"/>
              </w:rPr>
              <w:t>Forma studiów:</w:t>
            </w:r>
            <w:r w:rsidRPr="006C42B3">
              <w:rPr>
                <w:sz w:val="22"/>
              </w:rPr>
              <w:t xml:space="preserve"> Stacjonarne</w:t>
            </w:r>
          </w:p>
        </w:tc>
      </w:tr>
      <w:tr w:rsidR="008050C4" w:rsidRPr="006C42B3" w14:paraId="1A5B7376" w14:textId="77777777" w:rsidTr="2F954F0F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4BB0D" w14:textId="600C5390" w:rsidR="008050C4" w:rsidRPr="006C42B3" w:rsidRDefault="7D3A2472" w:rsidP="7D3A2472">
            <w:pPr>
              <w:spacing w:after="0" w:line="259" w:lineRule="auto"/>
              <w:ind w:left="28" w:right="0" w:firstLine="0"/>
              <w:jc w:val="left"/>
              <w:rPr>
                <w:b/>
                <w:bCs/>
                <w:sz w:val="22"/>
              </w:rPr>
            </w:pPr>
            <w:r w:rsidRPr="006C42B3">
              <w:rPr>
                <w:b/>
                <w:bCs/>
                <w:sz w:val="22"/>
              </w:rPr>
              <w:t>4. Rok:</w:t>
            </w:r>
            <w:r w:rsidRPr="006C42B3">
              <w:rPr>
                <w:sz w:val="22"/>
              </w:rPr>
              <w:t xml:space="preserve"> III</w:t>
            </w:r>
            <w:r w:rsidR="004E189A">
              <w:rPr>
                <w:sz w:val="22"/>
              </w:rPr>
              <w:t xml:space="preserve"> </w:t>
            </w:r>
            <w:r w:rsidR="00C4786F" w:rsidRPr="006C42B3">
              <w:rPr>
                <w:sz w:val="22"/>
              </w:rPr>
              <w:t>/ cykl 202</w:t>
            </w:r>
            <w:r w:rsidR="007236B8" w:rsidRPr="006C42B3">
              <w:rPr>
                <w:sz w:val="22"/>
              </w:rPr>
              <w:t>4</w:t>
            </w:r>
            <w:r w:rsidR="00C4786F" w:rsidRPr="006C42B3">
              <w:rPr>
                <w:sz w:val="22"/>
              </w:rPr>
              <w:t>-202</w:t>
            </w:r>
            <w:r w:rsidR="007236B8" w:rsidRPr="006C42B3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7BC7F1" w14:textId="1EC192C6" w:rsidR="008050C4" w:rsidRPr="006C42B3" w:rsidRDefault="2F954F0F" w:rsidP="7D3A2472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C42B3">
              <w:rPr>
                <w:b/>
                <w:bCs/>
                <w:sz w:val="22"/>
              </w:rPr>
              <w:t>5. Semestr:</w:t>
            </w:r>
            <w:r w:rsidRPr="006C42B3">
              <w:rPr>
                <w:sz w:val="22"/>
              </w:rPr>
              <w:t xml:space="preserve"> VI</w:t>
            </w:r>
          </w:p>
        </w:tc>
      </w:tr>
      <w:tr w:rsidR="008050C4" w:rsidRPr="006C42B3" w14:paraId="7826D2F8" w14:textId="77777777" w:rsidTr="2F954F0F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318CF" w14:textId="1C9B4765" w:rsidR="008050C4" w:rsidRPr="006C42B3" w:rsidRDefault="2F954F0F" w:rsidP="7D3A247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C42B3">
              <w:rPr>
                <w:b/>
                <w:bCs/>
                <w:sz w:val="22"/>
              </w:rPr>
              <w:t>6. Nazwa przedmiotu:</w:t>
            </w:r>
            <w:r w:rsidRPr="006C42B3">
              <w:rPr>
                <w:sz w:val="22"/>
              </w:rPr>
              <w:t xml:space="preserve"> Współpraca w zespołach opieki zdrowotnej</w:t>
            </w:r>
          </w:p>
        </w:tc>
      </w:tr>
      <w:tr w:rsidR="008050C4" w:rsidRPr="006C42B3" w14:paraId="109628E8" w14:textId="77777777" w:rsidTr="2F954F0F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F706E1" w14:textId="0115EBA1" w:rsidR="008050C4" w:rsidRPr="006C42B3" w:rsidRDefault="2F954F0F" w:rsidP="7D3A247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C42B3">
              <w:rPr>
                <w:b/>
                <w:bCs/>
                <w:sz w:val="22"/>
              </w:rPr>
              <w:t>7. Status przedmiotu:</w:t>
            </w:r>
            <w:r w:rsidRPr="006C42B3">
              <w:rPr>
                <w:sz w:val="22"/>
              </w:rPr>
              <w:t xml:space="preserve"> Fakultatywny</w:t>
            </w:r>
          </w:p>
        </w:tc>
      </w:tr>
      <w:tr w:rsidR="008050C4" w:rsidRPr="006C42B3" w14:paraId="3AF78CC9" w14:textId="77777777" w:rsidTr="2F954F0F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42A54" w14:textId="1E9CB2A1" w:rsidR="008050C4" w:rsidRPr="006C42B3" w:rsidRDefault="7D3A2472" w:rsidP="7D3A2472">
            <w:pPr>
              <w:spacing w:after="0" w:line="240" w:lineRule="auto"/>
              <w:ind w:left="0"/>
              <w:rPr>
                <w:sz w:val="22"/>
              </w:rPr>
            </w:pPr>
            <w:r w:rsidRPr="006C42B3">
              <w:rPr>
                <w:b/>
                <w:bCs/>
                <w:sz w:val="22"/>
              </w:rPr>
              <w:t xml:space="preserve"> </w:t>
            </w:r>
            <w:r w:rsidRPr="006C42B3">
              <w:rPr>
                <w:b/>
                <w:bCs/>
                <w:color w:val="000000" w:themeColor="text1"/>
                <w:sz w:val="22"/>
              </w:rPr>
              <w:t>8. Treści programowe przedmiotu i przypisane do nich efekty uczenia się</w:t>
            </w:r>
          </w:p>
          <w:p w14:paraId="698EEE6D" w14:textId="24A7C250" w:rsidR="7D3A2472" w:rsidRPr="006C42B3" w:rsidRDefault="7D3A2472" w:rsidP="006C42B3">
            <w:pPr>
              <w:spacing w:after="0" w:line="240" w:lineRule="auto"/>
              <w:ind w:left="10" w:right="0"/>
              <w:rPr>
                <w:color w:val="000000" w:themeColor="text1"/>
                <w:sz w:val="22"/>
              </w:rPr>
            </w:pPr>
            <w:r w:rsidRPr="006C42B3">
              <w:rPr>
                <w:sz w:val="22"/>
              </w:rPr>
              <w:t>Zapoznanie się z priorytetami</w:t>
            </w:r>
            <w:r w:rsidRPr="006C42B3">
              <w:rPr>
                <w:color w:val="000000" w:themeColor="text1"/>
                <w:sz w:val="22"/>
              </w:rPr>
              <w:t xml:space="preserve"> pracy zespołowej i czynnikami wpływającymi na efektywność pracy zespołu oraz motywacji członków zespołu dla jakości i efektywności pracy. </w:t>
            </w:r>
          </w:p>
          <w:p w14:paraId="6615C76E" w14:textId="6252F82B" w:rsidR="7D3A2472" w:rsidRPr="006C42B3" w:rsidRDefault="7D3A2472" w:rsidP="006C42B3">
            <w:pPr>
              <w:spacing w:after="0" w:line="240" w:lineRule="auto"/>
              <w:ind w:left="10" w:right="0"/>
              <w:rPr>
                <w:color w:val="000000" w:themeColor="text1"/>
                <w:sz w:val="22"/>
              </w:rPr>
            </w:pPr>
            <w:r w:rsidRPr="006C42B3">
              <w:rPr>
                <w:sz w:val="22"/>
              </w:rPr>
              <w:t>Zapoznanie się z</w:t>
            </w:r>
            <w:r w:rsidRPr="006C42B3">
              <w:rPr>
                <w:color w:val="000000" w:themeColor="text1"/>
                <w:sz w:val="22"/>
              </w:rPr>
              <w:t xml:space="preserve"> rolą przywództwa i stylami zarządzania w pracy zespołowej oraz ich wadami i zaletami. </w:t>
            </w:r>
          </w:p>
          <w:p w14:paraId="400CA483" w14:textId="171ABDB7" w:rsidR="7D3A2472" w:rsidRPr="006C42B3" w:rsidRDefault="7D3A2472" w:rsidP="006C42B3">
            <w:pPr>
              <w:spacing w:after="0" w:line="240" w:lineRule="auto"/>
              <w:ind w:left="10" w:right="0"/>
              <w:rPr>
                <w:color w:val="000000" w:themeColor="text1"/>
                <w:sz w:val="22"/>
              </w:rPr>
            </w:pPr>
            <w:r w:rsidRPr="006C42B3">
              <w:rPr>
                <w:sz w:val="22"/>
              </w:rPr>
              <w:t>Zapoznanie się z</w:t>
            </w:r>
            <w:r w:rsidRPr="006C42B3">
              <w:rPr>
                <w:color w:val="000000" w:themeColor="text1"/>
                <w:sz w:val="22"/>
              </w:rPr>
              <w:t xml:space="preserve"> przebiegiem procesu podejmowania decyzji w zespole oraz metodami samooceny pracy zespołu. </w:t>
            </w:r>
          </w:p>
          <w:p w14:paraId="3B10B8F3" w14:textId="740FD112" w:rsidR="7D3A2472" w:rsidRPr="006C42B3" w:rsidRDefault="7D3A2472" w:rsidP="006C42B3">
            <w:pPr>
              <w:spacing w:after="0" w:line="240" w:lineRule="auto"/>
              <w:ind w:left="10" w:right="0"/>
              <w:rPr>
                <w:color w:val="000000" w:themeColor="text1"/>
                <w:sz w:val="22"/>
              </w:rPr>
            </w:pPr>
            <w:r w:rsidRPr="006C42B3">
              <w:rPr>
                <w:sz w:val="22"/>
              </w:rPr>
              <w:t>Zapoznanie się z</w:t>
            </w:r>
            <w:r w:rsidRPr="006C42B3">
              <w:rPr>
                <w:color w:val="000000" w:themeColor="text1"/>
                <w:sz w:val="22"/>
              </w:rPr>
              <w:t xml:space="preserve"> czynnikami zakłócającymi pracę zespołową i metodami rozwiązywania konfliktów w</w:t>
            </w:r>
            <w:r w:rsidR="006C42B3">
              <w:rPr>
                <w:color w:val="000000" w:themeColor="text1"/>
                <w:sz w:val="22"/>
              </w:rPr>
              <w:t> </w:t>
            </w:r>
            <w:r w:rsidRPr="006C42B3">
              <w:rPr>
                <w:color w:val="000000" w:themeColor="text1"/>
                <w:sz w:val="22"/>
              </w:rPr>
              <w:t>zespole.</w:t>
            </w:r>
          </w:p>
          <w:p w14:paraId="38075730" w14:textId="77777777" w:rsidR="006C42B3" w:rsidRDefault="006C42B3" w:rsidP="006C42B3">
            <w:pPr>
              <w:spacing w:after="13" w:line="254" w:lineRule="auto"/>
              <w:ind w:left="28" w:right="0"/>
              <w:rPr>
                <w:b/>
                <w:sz w:val="22"/>
              </w:rPr>
            </w:pPr>
          </w:p>
          <w:p w14:paraId="48D1813F" w14:textId="24ADBBB8" w:rsidR="006C42B3" w:rsidRPr="006C42B3" w:rsidRDefault="006C42B3" w:rsidP="006C42B3">
            <w:pPr>
              <w:spacing w:after="13" w:line="254" w:lineRule="auto"/>
              <w:ind w:left="28" w:right="0"/>
              <w:rPr>
                <w:i/>
                <w:sz w:val="22"/>
              </w:rPr>
            </w:pPr>
            <w:r w:rsidRPr="006C42B3">
              <w:rPr>
                <w:b/>
                <w:sz w:val="22"/>
              </w:rPr>
              <w:t xml:space="preserve">Efekty uczenia się/odniesienie do efektów uczenia się </w:t>
            </w:r>
            <w:r w:rsidRPr="006C42B3">
              <w:rPr>
                <w:sz w:val="22"/>
              </w:rPr>
              <w:t xml:space="preserve">zawartych w </w:t>
            </w:r>
            <w:r w:rsidRPr="006C42B3">
              <w:rPr>
                <w:i/>
                <w:sz w:val="22"/>
              </w:rPr>
              <w:t>(właściwe podkreślić)</w:t>
            </w:r>
            <w:r w:rsidRPr="006C42B3">
              <w:rPr>
                <w:sz w:val="22"/>
              </w:rPr>
              <w:t xml:space="preserve">: </w:t>
            </w:r>
            <w:r w:rsidRPr="004E189A">
              <w:rPr>
                <w:sz w:val="22"/>
              </w:rPr>
              <w:t>standardach kształcenia</w:t>
            </w:r>
            <w:r w:rsidRPr="006C42B3">
              <w:rPr>
                <w:sz w:val="22"/>
                <w:u w:val="single"/>
              </w:rPr>
              <w:t xml:space="preserve"> (Rozporządzenie Ministra Nauki i Szkolnictwa Wyższego</w:t>
            </w:r>
            <w:r w:rsidRPr="006C42B3">
              <w:rPr>
                <w:sz w:val="22"/>
              </w:rPr>
              <w:t xml:space="preserve">)/Uchwale Senatu SUM </w:t>
            </w:r>
            <w:r w:rsidRPr="006C42B3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0DC0A2C8" w14:textId="1DD491F5" w:rsidR="7D3A2472" w:rsidRPr="006C42B3" w:rsidRDefault="7D3A2472" w:rsidP="006C42B3">
            <w:pPr>
              <w:spacing w:after="0" w:line="240" w:lineRule="auto"/>
              <w:ind w:left="28" w:right="92" w:firstLine="0"/>
              <w:rPr>
                <w:sz w:val="22"/>
              </w:rPr>
            </w:pPr>
            <w:r w:rsidRPr="006C42B3">
              <w:rPr>
                <w:sz w:val="22"/>
              </w:rPr>
              <w:t>w zakresie wiedzy student zna i rozumie: C.W40, C.W41, C.W42, C.W43, C.W44, C.W45, C.W46.</w:t>
            </w:r>
          </w:p>
          <w:p w14:paraId="6B3A7A54" w14:textId="629C0860" w:rsidR="00D30C3D" w:rsidRPr="006C42B3" w:rsidRDefault="00D30C3D" w:rsidP="006C42B3">
            <w:pPr>
              <w:spacing w:after="0" w:line="240" w:lineRule="auto"/>
              <w:ind w:left="28" w:right="92" w:firstLine="0"/>
              <w:rPr>
                <w:color w:val="000000" w:themeColor="text1"/>
                <w:sz w:val="22"/>
              </w:rPr>
            </w:pPr>
            <w:r w:rsidRPr="006C42B3">
              <w:rPr>
                <w:sz w:val="22"/>
              </w:rPr>
              <w:t>w zakresie umiejętności student potrafi: C.U49, C.U50, C.U51, C.U52, C.U53,</w:t>
            </w:r>
          </w:p>
          <w:p w14:paraId="669214CC" w14:textId="18DEE2C5" w:rsidR="008050C4" w:rsidRPr="006C42B3" w:rsidRDefault="7D3A2472" w:rsidP="006C42B3">
            <w:pPr>
              <w:spacing w:after="0" w:line="240" w:lineRule="auto"/>
              <w:ind w:left="28" w:right="92" w:firstLine="0"/>
              <w:rPr>
                <w:sz w:val="22"/>
              </w:rPr>
            </w:pPr>
            <w:r w:rsidRPr="006C42B3">
              <w:rPr>
                <w:sz w:val="22"/>
              </w:rPr>
              <w:t>w zakresie kompetencji społecznych student: K1, K2.</w:t>
            </w:r>
          </w:p>
        </w:tc>
      </w:tr>
      <w:tr w:rsidR="008050C4" w:rsidRPr="006C42B3" w14:paraId="01E7A68A" w14:textId="77777777" w:rsidTr="2F954F0F">
        <w:trPr>
          <w:trHeight w:val="262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7C23D6" w14:textId="77777777" w:rsidR="008050C4" w:rsidRPr="006C42B3" w:rsidRDefault="7D3A2472" w:rsidP="7D3A2472">
            <w:pPr>
              <w:spacing w:after="0" w:line="259" w:lineRule="auto"/>
              <w:ind w:left="28" w:right="0" w:firstLine="0"/>
              <w:jc w:val="left"/>
              <w:rPr>
                <w:b/>
                <w:bCs/>
                <w:sz w:val="22"/>
              </w:rPr>
            </w:pPr>
            <w:r w:rsidRPr="006C42B3">
              <w:rPr>
                <w:b/>
                <w:bCs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</w:tcPr>
          <w:p w14:paraId="0A6959E7" w14:textId="4EBF8713" w:rsidR="008050C4" w:rsidRPr="006C42B3" w:rsidRDefault="7D3A2472" w:rsidP="006C42B3">
            <w:pPr>
              <w:spacing w:after="0" w:line="259" w:lineRule="auto"/>
              <w:ind w:left="26" w:right="0"/>
              <w:jc w:val="center"/>
              <w:rPr>
                <w:b/>
                <w:bCs/>
                <w:sz w:val="22"/>
              </w:rPr>
            </w:pPr>
            <w:r w:rsidRPr="006C42B3">
              <w:rPr>
                <w:b/>
                <w:bCs/>
                <w:sz w:val="22"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FBC52F" w14:textId="77777777" w:rsidR="008050C4" w:rsidRPr="006C42B3" w:rsidRDefault="7D3A2472" w:rsidP="7D3A2472">
            <w:pPr>
              <w:spacing w:after="0" w:line="259" w:lineRule="auto"/>
              <w:ind w:left="55" w:right="0" w:firstLine="0"/>
              <w:jc w:val="left"/>
              <w:rPr>
                <w:b/>
                <w:bCs/>
                <w:sz w:val="22"/>
              </w:rPr>
            </w:pPr>
            <w:r w:rsidRPr="006C42B3">
              <w:rPr>
                <w:b/>
                <w:bCs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</w:tcPr>
          <w:p w14:paraId="100C5B58" w14:textId="6F977AFB" w:rsidR="008050C4" w:rsidRPr="006C42B3" w:rsidRDefault="7D3A2472" w:rsidP="006C42B3">
            <w:pPr>
              <w:spacing w:after="0" w:line="259" w:lineRule="auto"/>
              <w:ind w:left="146" w:right="0"/>
              <w:rPr>
                <w:b/>
                <w:bCs/>
                <w:sz w:val="22"/>
              </w:rPr>
            </w:pPr>
            <w:r w:rsidRPr="006C42B3">
              <w:rPr>
                <w:b/>
                <w:bCs/>
                <w:sz w:val="22"/>
              </w:rPr>
              <w:t>2</w:t>
            </w:r>
          </w:p>
        </w:tc>
      </w:tr>
      <w:tr w:rsidR="008050C4" w:rsidRPr="006C42B3" w14:paraId="3BE4ACD0" w14:textId="77777777" w:rsidTr="2F954F0F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9927F" w14:textId="13B20788" w:rsidR="008050C4" w:rsidRPr="006C42B3" w:rsidRDefault="7D3A2472" w:rsidP="7D3A2472">
            <w:pPr>
              <w:spacing w:after="0" w:line="259" w:lineRule="auto"/>
              <w:ind w:left="28" w:right="0" w:firstLine="0"/>
              <w:jc w:val="left"/>
              <w:rPr>
                <w:color w:val="000000" w:themeColor="text1"/>
                <w:sz w:val="22"/>
              </w:rPr>
            </w:pPr>
            <w:r w:rsidRPr="006C42B3">
              <w:rPr>
                <w:b/>
                <w:bCs/>
                <w:sz w:val="22"/>
              </w:rPr>
              <w:t>11. Forma zaliczenia przedmiotu:</w:t>
            </w:r>
            <w:r w:rsidRPr="006C42B3">
              <w:rPr>
                <w:sz w:val="22"/>
              </w:rPr>
              <w:t xml:space="preserve"> </w:t>
            </w:r>
            <w:r w:rsidR="00AD65A3">
              <w:rPr>
                <w:sz w:val="22"/>
              </w:rPr>
              <w:t>z</w:t>
            </w:r>
            <w:r w:rsidR="000E2082" w:rsidRPr="006C42B3">
              <w:rPr>
                <w:sz w:val="22"/>
              </w:rPr>
              <w:t>aliczenie na ocenę</w:t>
            </w:r>
          </w:p>
        </w:tc>
      </w:tr>
      <w:tr w:rsidR="008050C4" w:rsidRPr="006C42B3" w14:paraId="7C80EF03" w14:textId="77777777" w:rsidTr="2F954F0F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91D7D39" w14:textId="77777777" w:rsidR="008050C4" w:rsidRPr="006C42B3" w:rsidRDefault="7D3A2472" w:rsidP="7D3A2472">
            <w:pPr>
              <w:spacing w:after="0" w:line="259" w:lineRule="auto"/>
              <w:ind w:left="28" w:right="0" w:firstLine="0"/>
              <w:jc w:val="left"/>
              <w:rPr>
                <w:b/>
                <w:bCs/>
                <w:sz w:val="22"/>
              </w:rPr>
            </w:pPr>
            <w:r w:rsidRPr="006C42B3">
              <w:rPr>
                <w:b/>
                <w:bCs/>
                <w:sz w:val="22"/>
              </w:rPr>
              <w:t xml:space="preserve">12. Sposoby weryfikacji i oceny efektów uczenia się  </w:t>
            </w:r>
          </w:p>
        </w:tc>
      </w:tr>
      <w:tr w:rsidR="008050C4" w:rsidRPr="006C42B3" w14:paraId="201C1AAD" w14:textId="77777777" w:rsidTr="2F954F0F">
        <w:trPr>
          <w:trHeight w:val="263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3C5575" w14:textId="77777777" w:rsidR="008050C4" w:rsidRPr="006C42B3" w:rsidRDefault="7D3A2472" w:rsidP="7D3A2472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6C42B3">
              <w:rPr>
                <w:sz w:val="22"/>
              </w:rPr>
              <w:t xml:space="preserve">Efekty uczenia się </w:t>
            </w:r>
          </w:p>
        </w:tc>
        <w:tc>
          <w:tcPr>
            <w:tcW w:w="35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EDBCED" w14:textId="77777777" w:rsidR="008050C4" w:rsidRPr="006C42B3" w:rsidRDefault="7D3A2472" w:rsidP="7D3A2472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6C42B3">
              <w:rPr>
                <w:sz w:val="22"/>
              </w:rPr>
              <w:t xml:space="preserve">Sposoby weryfikacji </w:t>
            </w:r>
          </w:p>
        </w:tc>
        <w:tc>
          <w:tcPr>
            <w:tcW w:w="27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6B3F6F" w14:textId="77777777" w:rsidR="008050C4" w:rsidRPr="006C42B3" w:rsidRDefault="7D3A2472" w:rsidP="7D3A2472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6C42B3">
              <w:rPr>
                <w:sz w:val="22"/>
              </w:rPr>
              <w:t xml:space="preserve">Sposoby oceny*/zaliczenie </w:t>
            </w:r>
          </w:p>
        </w:tc>
      </w:tr>
      <w:tr w:rsidR="008050C4" w:rsidRPr="006C42B3" w14:paraId="346DDFCD" w14:textId="77777777" w:rsidTr="2F954F0F">
        <w:trPr>
          <w:trHeight w:val="334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2827A0" w14:textId="77777777" w:rsidR="008050C4" w:rsidRPr="006C42B3" w:rsidRDefault="7D3A2472" w:rsidP="7D3A247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C42B3">
              <w:rPr>
                <w:sz w:val="22"/>
              </w:rPr>
              <w:t xml:space="preserve">W zakresie wiedzy </w:t>
            </w:r>
          </w:p>
        </w:tc>
        <w:tc>
          <w:tcPr>
            <w:tcW w:w="35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40E89" w14:textId="04D342B8" w:rsidR="008050C4" w:rsidRPr="006C42B3" w:rsidRDefault="7D3A2472" w:rsidP="7D3A2472">
            <w:pPr>
              <w:spacing w:after="0" w:line="240" w:lineRule="auto"/>
              <w:jc w:val="center"/>
              <w:rPr>
                <w:sz w:val="22"/>
              </w:rPr>
            </w:pPr>
            <w:r w:rsidRPr="006C42B3">
              <w:rPr>
                <w:color w:val="000000" w:themeColor="text1"/>
                <w:sz w:val="22"/>
              </w:rPr>
              <w:t>Zaliczenie na ocenę – test wyboru</w:t>
            </w:r>
          </w:p>
        </w:tc>
        <w:tc>
          <w:tcPr>
            <w:tcW w:w="27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8DEACE" w14:textId="672B2720" w:rsidR="008050C4" w:rsidRPr="006C42B3" w:rsidRDefault="7D3A2472" w:rsidP="7D3A2472">
            <w:pPr>
              <w:spacing w:after="0" w:line="259" w:lineRule="auto"/>
              <w:ind w:left="28" w:right="0" w:firstLine="0"/>
              <w:jc w:val="center"/>
              <w:rPr>
                <w:b/>
                <w:bCs/>
                <w:sz w:val="22"/>
              </w:rPr>
            </w:pPr>
            <w:r w:rsidRPr="006C42B3">
              <w:rPr>
                <w:b/>
                <w:bCs/>
                <w:sz w:val="22"/>
              </w:rPr>
              <w:t xml:space="preserve"> *</w:t>
            </w:r>
          </w:p>
        </w:tc>
      </w:tr>
      <w:tr w:rsidR="008050C4" w:rsidRPr="006C42B3" w14:paraId="2FBF1B67" w14:textId="77777777" w:rsidTr="2F954F0F">
        <w:trPr>
          <w:trHeight w:val="331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B71926" w14:textId="77777777" w:rsidR="008050C4" w:rsidRPr="006C42B3" w:rsidRDefault="7D3A2472" w:rsidP="7D3A247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C42B3">
              <w:rPr>
                <w:sz w:val="22"/>
              </w:rPr>
              <w:t xml:space="preserve">W zakresie umiejętności </w:t>
            </w:r>
          </w:p>
        </w:tc>
        <w:tc>
          <w:tcPr>
            <w:tcW w:w="35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AC6FC9" w14:textId="1AC1CBBC" w:rsidR="008050C4" w:rsidRPr="006C42B3" w:rsidRDefault="7D3A2472" w:rsidP="7D3A2472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6C42B3">
              <w:rPr>
                <w:sz w:val="22"/>
              </w:rPr>
              <w:t>Obserwacja</w:t>
            </w:r>
          </w:p>
        </w:tc>
        <w:tc>
          <w:tcPr>
            <w:tcW w:w="27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6A6281" w14:textId="7AFD7D7E" w:rsidR="008050C4" w:rsidRPr="006C42B3" w:rsidRDefault="7D3A2472" w:rsidP="7D3A2472">
            <w:pPr>
              <w:spacing w:after="0" w:line="259" w:lineRule="auto"/>
              <w:ind w:left="28" w:right="0" w:firstLine="0"/>
              <w:jc w:val="center"/>
              <w:rPr>
                <w:b/>
                <w:bCs/>
                <w:sz w:val="22"/>
              </w:rPr>
            </w:pPr>
            <w:r w:rsidRPr="006C42B3">
              <w:rPr>
                <w:b/>
                <w:bCs/>
                <w:sz w:val="22"/>
              </w:rPr>
              <w:t xml:space="preserve"> *</w:t>
            </w:r>
          </w:p>
        </w:tc>
      </w:tr>
      <w:tr w:rsidR="008050C4" w:rsidRPr="006C42B3" w14:paraId="5247AE1B" w14:textId="77777777" w:rsidTr="2F954F0F">
        <w:trPr>
          <w:trHeight w:val="334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A10D2" w14:textId="77777777" w:rsidR="008050C4" w:rsidRPr="006C42B3" w:rsidRDefault="7D3A2472" w:rsidP="7D3A247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C42B3">
              <w:rPr>
                <w:sz w:val="22"/>
              </w:rPr>
              <w:t xml:space="preserve">W zakresie kompetencji </w:t>
            </w:r>
          </w:p>
        </w:tc>
        <w:tc>
          <w:tcPr>
            <w:tcW w:w="35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76B09" w14:textId="1B83257E" w:rsidR="008050C4" w:rsidRPr="006C42B3" w:rsidRDefault="7D3A2472" w:rsidP="7D3A2472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6C42B3">
              <w:rPr>
                <w:sz w:val="22"/>
              </w:rPr>
              <w:t xml:space="preserve"> Obserwacja</w:t>
            </w:r>
          </w:p>
        </w:tc>
        <w:tc>
          <w:tcPr>
            <w:tcW w:w="27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46664" w14:textId="128B646A" w:rsidR="008050C4" w:rsidRPr="006C42B3" w:rsidRDefault="7D3A2472" w:rsidP="7D3A2472">
            <w:pPr>
              <w:spacing w:after="0" w:line="259" w:lineRule="auto"/>
              <w:ind w:left="28" w:right="0" w:firstLine="0"/>
              <w:jc w:val="center"/>
              <w:rPr>
                <w:b/>
                <w:bCs/>
                <w:sz w:val="22"/>
              </w:rPr>
            </w:pPr>
            <w:r w:rsidRPr="006C42B3">
              <w:rPr>
                <w:b/>
                <w:bCs/>
                <w:sz w:val="22"/>
              </w:rPr>
              <w:t xml:space="preserve"> *</w:t>
            </w:r>
          </w:p>
        </w:tc>
      </w:tr>
    </w:tbl>
    <w:p w14:paraId="05C82938" w14:textId="77777777" w:rsidR="004E189A" w:rsidRDefault="004E189A" w:rsidP="7D3A2472">
      <w:pPr>
        <w:spacing w:after="306" w:line="259" w:lineRule="auto"/>
        <w:ind w:left="341" w:right="0" w:firstLine="0"/>
        <w:jc w:val="left"/>
        <w:rPr>
          <w:sz w:val="22"/>
        </w:rPr>
      </w:pPr>
    </w:p>
    <w:p w14:paraId="7B031214" w14:textId="0872C106" w:rsidR="004E189A" w:rsidRDefault="004E189A" w:rsidP="004E189A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3FD9807A" w14:textId="77777777" w:rsidR="004E189A" w:rsidRPr="00F11F8C" w:rsidRDefault="004E189A" w:rsidP="004E189A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</w:p>
    <w:p w14:paraId="1622A1DD" w14:textId="77777777" w:rsidR="004E189A" w:rsidRPr="00F11F8C" w:rsidRDefault="004E189A" w:rsidP="004E189A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49A85115" w14:textId="77777777" w:rsidR="004E189A" w:rsidRPr="00F11F8C" w:rsidRDefault="004E189A" w:rsidP="004E189A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593B7C80" w14:textId="77777777" w:rsidR="004E189A" w:rsidRPr="00F11F8C" w:rsidRDefault="004E189A" w:rsidP="004E189A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5A242D97" w14:textId="77777777" w:rsidR="004E189A" w:rsidRPr="00F11F8C" w:rsidRDefault="004E189A" w:rsidP="004E189A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38F5D3B2" w14:textId="77777777" w:rsidR="004E189A" w:rsidRPr="00F11F8C" w:rsidRDefault="004E189A" w:rsidP="004E189A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49C72556" w14:textId="6DBA0A00" w:rsidR="004E189A" w:rsidRDefault="004E189A" w:rsidP="004E189A">
      <w:pPr>
        <w:spacing w:after="306" w:line="259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151E892E" w14:textId="4F8161D5" w:rsidR="00137DCB" w:rsidRDefault="00137DCB" w:rsidP="004E189A">
      <w:pPr>
        <w:spacing w:after="306" w:line="259" w:lineRule="auto"/>
        <w:ind w:left="284" w:right="0" w:firstLine="0"/>
        <w:jc w:val="left"/>
        <w:rPr>
          <w:sz w:val="22"/>
        </w:rPr>
      </w:pPr>
    </w:p>
    <w:p w14:paraId="31930418" w14:textId="7010CCC8" w:rsidR="00137DCB" w:rsidRDefault="00137DCB" w:rsidP="004E189A">
      <w:pPr>
        <w:spacing w:after="306" w:line="259" w:lineRule="auto"/>
        <w:ind w:left="284" w:right="0" w:firstLine="0"/>
        <w:jc w:val="left"/>
        <w:rPr>
          <w:sz w:val="22"/>
        </w:rPr>
      </w:pPr>
    </w:p>
    <w:p w14:paraId="4F8CFA1C" w14:textId="6E63DBE9" w:rsidR="00137DCB" w:rsidRDefault="00137DCB" w:rsidP="004E189A">
      <w:pPr>
        <w:spacing w:after="306" w:line="259" w:lineRule="auto"/>
        <w:ind w:left="284" w:right="0" w:firstLine="0"/>
        <w:jc w:val="left"/>
        <w:rPr>
          <w:sz w:val="22"/>
        </w:rPr>
      </w:pPr>
    </w:p>
    <w:p w14:paraId="1B050999" w14:textId="77777777" w:rsidR="00137DCB" w:rsidRDefault="00137DCB" w:rsidP="00137DCB">
      <w:pPr>
        <w:spacing w:after="0" w:line="259" w:lineRule="auto"/>
        <w:ind w:left="0" w:right="0" w:firstLine="0"/>
        <w:jc w:val="left"/>
      </w:pPr>
    </w:p>
    <w:p w14:paraId="2B4E00CF" w14:textId="77777777" w:rsidR="00137DCB" w:rsidRDefault="00137DCB" w:rsidP="00137DCB">
      <w:pPr>
        <w:spacing w:after="0" w:line="259" w:lineRule="auto"/>
        <w:ind w:left="341" w:right="0" w:firstLine="0"/>
        <w:jc w:val="left"/>
      </w:pPr>
    </w:p>
    <w:p w14:paraId="2DEDC9E3" w14:textId="1666DC1D" w:rsidR="00137DCB" w:rsidRDefault="00137DCB" w:rsidP="00137DCB">
      <w:pPr>
        <w:spacing w:after="158" w:line="259" w:lineRule="auto"/>
        <w:ind w:left="10" w:right="57"/>
        <w:jc w:val="center"/>
        <w:rPr>
          <w:b/>
          <w:bCs/>
          <w:szCs w:val="24"/>
        </w:rPr>
      </w:pPr>
      <w:r w:rsidRPr="00D30C3D">
        <w:rPr>
          <w:b/>
          <w:bCs/>
          <w:szCs w:val="24"/>
        </w:rPr>
        <w:t>Karta przedmiotu</w:t>
      </w:r>
    </w:p>
    <w:p w14:paraId="6A81D0F3" w14:textId="0317056D" w:rsidR="00137DCB" w:rsidRPr="00D30C3D" w:rsidRDefault="00137DCB" w:rsidP="00137DCB">
      <w:pPr>
        <w:spacing w:after="158" w:line="259" w:lineRule="auto"/>
        <w:ind w:left="10" w:right="57"/>
        <w:jc w:val="center"/>
        <w:rPr>
          <w:b/>
          <w:bCs/>
          <w:szCs w:val="24"/>
        </w:rPr>
      </w:pPr>
      <w:r w:rsidRPr="00D30C3D">
        <w:rPr>
          <w:b/>
          <w:bCs/>
          <w:szCs w:val="24"/>
        </w:rPr>
        <w:t>Cz. 2</w:t>
      </w:r>
    </w:p>
    <w:tbl>
      <w:tblPr>
        <w:tblStyle w:val="Tabela-Siatka1"/>
        <w:tblW w:w="9213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856"/>
        <w:gridCol w:w="1160"/>
        <w:gridCol w:w="3619"/>
        <w:gridCol w:w="868"/>
        <w:gridCol w:w="1710"/>
      </w:tblGrid>
      <w:tr w:rsidR="00137DCB" w:rsidRPr="00137DCB" w14:paraId="76374A47" w14:textId="77777777" w:rsidTr="00137DCB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139EC9F" w14:textId="77777777" w:rsidR="00137DCB" w:rsidRPr="00137DCB" w:rsidRDefault="00137DCB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137DCB">
              <w:rPr>
                <w:b/>
                <w:bCs/>
                <w:sz w:val="22"/>
              </w:rPr>
              <w:t xml:space="preserve">Inne przydatne informacje o przedmiocie </w:t>
            </w:r>
          </w:p>
        </w:tc>
      </w:tr>
      <w:tr w:rsidR="00137DCB" w:rsidRPr="00137DCB" w14:paraId="1CD8E6C9" w14:textId="77777777" w:rsidTr="00137DCB">
        <w:trPr>
          <w:trHeight w:val="517"/>
        </w:trPr>
        <w:tc>
          <w:tcPr>
            <w:tcW w:w="92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980AD" w14:textId="77777777" w:rsidR="00137DCB" w:rsidRPr="00137DCB" w:rsidRDefault="00137DCB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137DCB">
              <w:rPr>
                <w:b/>
                <w:bCs/>
                <w:sz w:val="22"/>
              </w:rPr>
              <w:t>13. Jednostka realizująca przedmiot,</w:t>
            </w:r>
            <w:r w:rsidRPr="00137DCB">
              <w:rPr>
                <w:sz w:val="22"/>
              </w:rPr>
              <w:t xml:space="preserve"> </w:t>
            </w:r>
            <w:r w:rsidRPr="00137DCB">
              <w:rPr>
                <w:b/>
                <w:bCs/>
                <w:sz w:val="22"/>
              </w:rPr>
              <w:t>adres, e-mail:</w:t>
            </w:r>
          </w:p>
          <w:p w14:paraId="4D3A427D" w14:textId="77777777" w:rsidR="00137DCB" w:rsidRPr="00137DCB" w:rsidRDefault="00137DCB" w:rsidP="00330CA7">
            <w:pPr>
              <w:spacing w:after="0" w:line="240" w:lineRule="auto"/>
              <w:ind w:left="0"/>
              <w:rPr>
                <w:color w:val="auto"/>
                <w:sz w:val="22"/>
              </w:rPr>
            </w:pPr>
            <w:r w:rsidRPr="00137DCB">
              <w:rPr>
                <w:color w:val="auto"/>
                <w:sz w:val="22"/>
              </w:rPr>
              <w:t>Zakład Promocji Zdrowia i Pielęgniarstwa Środowiskowego</w:t>
            </w:r>
          </w:p>
          <w:p w14:paraId="4F15A6DA" w14:textId="77777777" w:rsidR="00137DCB" w:rsidRPr="00137DCB" w:rsidRDefault="00137DCB" w:rsidP="00330CA7">
            <w:pPr>
              <w:spacing w:after="0" w:line="240" w:lineRule="auto"/>
              <w:ind w:left="0"/>
              <w:rPr>
                <w:color w:val="auto"/>
                <w:sz w:val="22"/>
              </w:rPr>
            </w:pPr>
            <w:r w:rsidRPr="00137DCB">
              <w:rPr>
                <w:color w:val="auto"/>
                <w:sz w:val="22"/>
              </w:rPr>
              <w:t>Ul. Medyków 12/311</w:t>
            </w:r>
          </w:p>
          <w:p w14:paraId="0CAED330" w14:textId="77777777" w:rsidR="00137DCB" w:rsidRPr="00137DCB" w:rsidRDefault="00137DCB" w:rsidP="00330CA7">
            <w:pPr>
              <w:spacing w:after="0" w:line="240" w:lineRule="auto"/>
              <w:ind w:left="0"/>
              <w:rPr>
                <w:color w:val="auto"/>
                <w:sz w:val="22"/>
              </w:rPr>
            </w:pPr>
            <w:r w:rsidRPr="00137DCB">
              <w:rPr>
                <w:color w:val="auto"/>
                <w:sz w:val="22"/>
              </w:rPr>
              <w:t>40-752 Katowice</w:t>
            </w:r>
          </w:p>
          <w:p w14:paraId="29E891AF" w14:textId="77777777" w:rsidR="00137DCB" w:rsidRPr="00137DCB" w:rsidRDefault="00137DCB" w:rsidP="00330CA7">
            <w:pPr>
              <w:spacing w:after="0" w:line="240" w:lineRule="auto"/>
              <w:ind w:left="0"/>
              <w:rPr>
                <w:color w:val="auto"/>
                <w:sz w:val="22"/>
              </w:rPr>
            </w:pPr>
            <w:r w:rsidRPr="00137DCB">
              <w:rPr>
                <w:color w:val="auto"/>
                <w:sz w:val="22"/>
              </w:rPr>
              <w:t xml:space="preserve">email: </w:t>
            </w:r>
            <w:hyperlink r:id="rId7">
              <w:r w:rsidRPr="00137DCB">
                <w:rPr>
                  <w:rStyle w:val="Hipercze"/>
                  <w:color w:val="auto"/>
                  <w:sz w:val="22"/>
                  <w:u w:val="none"/>
                </w:rPr>
                <w:t>pielrodz@sum.edu.pl</w:t>
              </w:r>
            </w:hyperlink>
          </w:p>
          <w:p w14:paraId="5A29B7B8" w14:textId="77777777" w:rsidR="00137DCB" w:rsidRPr="00137DCB" w:rsidRDefault="00137DCB" w:rsidP="00330CA7">
            <w:pPr>
              <w:spacing w:after="0" w:line="240" w:lineRule="auto"/>
              <w:ind w:left="0"/>
              <w:rPr>
                <w:color w:val="auto"/>
                <w:sz w:val="22"/>
              </w:rPr>
            </w:pPr>
            <w:r w:rsidRPr="00137DCB">
              <w:rPr>
                <w:color w:val="auto"/>
                <w:sz w:val="22"/>
              </w:rPr>
              <w:t xml:space="preserve">strona internetowa: </w:t>
            </w:r>
            <w:hyperlink r:id="rId8">
              <w:r w:rsidRPr="00137DCB">
                <w:rPr>
                  <w:rStyle w:val="Hipercze"/>
                  <w:color w:val="auto"/>
                  <w:sz w:val="22"/>
                  <w:u w:val="none"/>
                </w:rPr>
                <w:t>http://zakladpiel.sum.edu.pl/</w:t>
              </w:r>
            </w:hyperlink>
          </w:p>
          <w:p w14:paraId="0D7A032F" w14:textId="77777777" w:rsidR="00137DCB" w:rsidRPr="00137DCB" w:rsidRDefault="00137DCB" w:rsidP="00330CA7">
            <w:pPr>
              <w:spacing w:after="0" w:line="240" w:lineRule="auto"/>
              <w:ind w:left="0"/>
              <w:rPr>
                <w:color w:val="auto"/>
                <w:sz w:val="22"/>
              </w:rPr>
            </w:pPr>
            <w:r w:rsidRPr="00137DCB">
              <w:rPr>
                <w:color w:val="auto"/>
                <w:sz w:val="22"/>
              </w:rPr>
              <w:t>Tel. 32 2088635</w:t>
            </w:r>
          </w:p>
        </w:tc>
      </w:tr>
      <w:tr w:rsidR="00137DCB" w:rsidRPr="00137DCB" w14:paraId="63069DFD" w14:textId="77777777" w:rsidTr="00137DCB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A7626" w14:textId="77777777" w:rsidR="00137DCB" w:rsidRPr="00137DCB" w:rsidRDefault="00137DCB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137DCB">
              <w:rPr>
                <w:b/>
                <w:bCs/>
                <w:sz w:val="22"/>
              </w:rPr>
              <w:t xml:space="preserve">14. Imię i nazwisko osoby odpowiedzialnej za realizację przedmiotu /koordynatora przedmiotu: </w:t>
            </w:r>
          </w:p>
          <w:p w14:paraId="3A33746F" w14:textId="77777777" w:rsidR="00137DCB" w:rsidRPr="00137DCB" w:rsidRDefault="00137DCB" w:rsidP="00330CA7">
            <w:pPr>
              <w:spacing w:after="0" w:line="240" w:lineRule="auto"/>
              <w:ind w:left="0"/>
              <w:rPr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 xml:space="preserve">prof. dr hab. n. med. Grażyna Markiewicz - Łoskot </w:t>
            </w:r>
            <w:r w:rsidRPr="00137DCB">
              <w:rPr>
                <w:sz w:val="22"/>
              </w:rPr>
              <w:t xml:space="preserve"> </w:t>
            </w:r>
          </w:p>
        </w:tc>
      </w:tr>
      <w:tr w:rsidR="00137DCB" w:rsidRPr="00137DCB" w14:paraId="0D68168B" w14:textId="77777777" w:rsidTr="00137DCB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7E0AF" w14:textId="77777777" w:rsidR="00137DCB" w:rsidRPr="00137DCB" w:rsidRDefault="00137DCB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137DCB">
              <w:rPr>
                <w:b/>
                <w:bCs/>
                <w:sz w:val="22"/>
              </w:rPr>
              <w:t xml:space="preserve">15. Wymagania wstępne w zakresie wiedzy, umiejętności i innych kompetencji: </w:t>
            </w:r>
          </w:p>
          <w:p w14:paraId="4DA35105" w14:textId="77777777" w:rsidR="00137DCB" w:rsidRPr="00137DCB" w:rsidRDefault="00137DCB" w:rsidP="00330CA7">
            <w:pPr>
              <w:spacing w:after="0" w:line="240" w:lineRule="auto"/>
              <w:ind w:left="0"/>
              <w:rPr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 xml:space="preserve">Student powinien wykazywać się wiedzą, umiejętnościami oraz kompetencjami w zakresie nauk podstawowych, społecznych i humanistycznych oraz podstaw w zakresie współpracy </w:t>
            </w:r>
            <w:r w:rsidRPr="00137DCB">
              <w:rPr>
                <w:sz w:val="22"/>
              </w:rPr>
              <w:br/>
            </w:r>
            <w:r w:rsidRPr="00137DCB">
              <w:rPr>
                <w:color w:val="000000" w:themeColor="text1"/>
                <w:sz w:val="22"/>
              </w:rPr>
              <w:t>w zespołach opieki zdrowotnej.</w:t>
            </w:r>
          </w:p>
        </w:tc>
      </w:tr>
      <w:tr w:rsidR="00137DCB" w:rsidRPr="00137DCB" w14:paraId="761307F1" w14:textId="77777777" w:rsidTr="00137DCB">
        <w:trPr>
          <w:trHeight w:val="262"/>
        </w:trPr>
        <w:tc>
          <w:tcPr>
            <w:tcW w:w="30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359149" w14:textId="77777777" w:rsidR="00137DCB" w:rsidRPr="00137DCB" w:rsidRDefault="00137DCB" w:rsidP="00330CA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137DCB">
              <w:rPr>
                <w:b/>
                <w:bCs/>
                <w:sz w:val="22"/>
              </w:rPr>
              <w:t xml:space="preserve">16. Liczebność grup </w:t>
            </w:r>
          </w:p>
        </w:tc>
        <w:tc>
          <w:tcPr>
            <w:tcW w:w="61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37F9A" w14:textId="77777777" w:rsidR="00137DCB" w:rsidRPr="00137DCB" w:rsidRDefault="00137DCB" w:rsidP="00330CA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37DCB">
              <w:rPr>
                <w:sz w:val="22"/>
              </w:rPr>
              <w:t xml:space="preserve">Zgodna z Zarządzeniem Rektora SUM </w:t>
            </w:r>
          </w:p>
        </w:tc>
      </w:tr>
      <w:tr w:rsidR="00137DCB" w:rsidRPr="00137DCB" w14:paraId="46279F99" w14:textId="77777777" w:rsidTr="00137DCB">
        <w:trPr>
          <w:trHeight w:val="516"/>
        </w:trPr>
        <w:tc>
          <w:tcPr>
            <w:tcW w:w="30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48FF3" w14:textId="77777777" w:rsidR="00137DCB" w:rsidRPr="00137DCB" w:rsidRDefault="00137DCB" w:rsidP="00330CA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137DCB">
              <w:rPr>
                <w:b/>
                <w:bCs/>
                <w:sz w:val="22"/>
              </w:rPr>
              <w:t xml:space="preserve">17. Materiały do zajęć/ środki dydaktyczne </w:t>
            </w:r>
          </w:p>
        </w:tc>
        <w:tc>
          <w:tcPr>
            <w:tcW w:w="61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B35098" w14:textId="77777777" w:rsidR="00137DCB" w:rsidRPr="00137DCB" w:rsidRDefault="00137DCB" w:rsidP="00330CA7">
            <w:pPr>
              <w:spacing w:after="0" w:line="240" w:lineRule="auto"/>
              <w:ind w:left="10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 xml:space="preserve">Zgodnie z </w:t>
            </w:r>
            <w:proofErr w:type="spellStart"/>
            <w:r w:rsidRPr="00137DCB">
              <w:rPr>
                <w:color w:val="000000" w:themeColor="text1"/>
                <w:sz w:val="22"/>
              </w:rPr>
              <w:t>rozpisem</w:t>
            </w:r>
            <w:proofErr w:type="spellEnd"/>
            <w:r w:rsidRPr="00137DCB">
              <w:rPr>
                <w:color w:val="000000" w:themeColor="text1"/>
                <w:sz w:val="22"/>
              </w:rPr>
              <w:t xml:space="preserve"> na tablicy ogłoszeń - Zakład Pielęgniarstwa i Społecznych Problemów Medycznych</w:t>
            </w:r>
          </w:p>
        </w:tc>
      </w:tr>
      <w:tr w:rsidR="00137DCB" w:rsidRPr="00137DCB" w14:paraId="5A2F69A6" w14:textId="77777777" w:rsidTr="00137DCB">
        <w:trPr>
          <w:trHeight w:val="264"/>
        </w:trPr>
        <w:tc>
          <w:tcPr>
            <w:tcW w:w="30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29C40" w14:textId="77777777" w:rsidR="00137DCB" w:rsidRPr="00137DCB" w:rsidRDefault="00137DCB" w:rsidP="00330CA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137DCB">
              <w:rPr>
                <w:b/>
                <w:bCs/>
                <w:sz w:val="22"/>
              </w:rPr>
              <w:t xml:space="preserve">18. Miejsce odbywania się zajęć </w:t>
            </w:r>
          </w:p>
        </w:tc>
        <w:tc>
          <w:tcPr>
            <w:tcW w:w="61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D14421" w14:textId="77777777" w:rsidR="00137DCB" w:rsidRPr="00137DCB" w:rsidRDefault="00137DCB" w:rsidP="00330CA7">
            <w:pPr>
              <w:spacing w:after="0" w:line="240" w:lineRule="auto"/>
              <w:ind w:left="10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 xml:space="preserve">Zgodnie z </w:t>
            </w:r>
            <w:proofErr w:type="spellStart"/>
            <w:r w:rsidRPr="00137DCB">
              <w:rPr>
                <w:color w:val="000000" w:themeColor="text1"/>
                <w:sz w:val="22"/>
              </w:rPr>
              <w:t>rozpisem</w:t>
            </w:r>
            <w:proofErr w:type="spellEnd"/>
            <w:r w:rsidRPr="00137DCB">
              <w:rPr>
                <w:color w:val="000000" w:themeColor="text1"/>
                <w:sz w:val="22"/>
              </w:rPr>
              <w:t xml:space="preserve"> na tablicy ogłoszeń - Zakład Pielęgniarstwa i Społecznych Problemów Medycznych</w:t>
            </w:r>
          </w:p>
        </w:tc>
      </w:tr>
      <w:tr w:rsidR="00137DCB" w:rsidRPr="00137DCB" w14:paraId="30779EB9" w14:textId="77777777" w:rsidTr="00137DCB">
        <w:trPr>
          <w:trHeight w:val="266"/>
        </w:trPr>
        <w:tc>
          <w:tcPr>
            <w:tcW w:w="30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F4DFF7" w14:textId="77777777" w:rsidR="00137DCB" w:rsidRPr="00137DCB" w:rsidRDefault="00137DCB" w:rsidP="00330CA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137DCB">
              <w:rPr>
                <w:b/>
                <w:bCs/>
                <w:sz w:val="22"/>
              </w:rPr>
              <w:t xml:space="preserve">19. Miejsce i godzina konsultacji </w:t>
            </w:r>
          </w:p>
        </w:tc>
        <w:tc>
          <w:tcPr>
            <w:tcW w:w="61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40FEB1" w14:textId="77777777" w:rsidR="00137DCB" w:rsidRPr="00137DCB" w:rsidRDefault="00137DCB" w:rsidP="00330CA7">
            <w:pPr>
              <w:spacing w:after="0" w:line="240" w:lineRule="auto"/>
              <w:ind w:left="10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 xml:space="preserve">Zgodnie z </w:t>
            </w:r>
            <w:proofErr w:type="spellStart"/>
            <w:r w:rsidRPr="00137DCB">
              <w:rPr>
                <w:color w:val="000000" w:themeColor="text1"/>
                <w:sz w:val="22"/>
              </w:rPr>
              <w:t>rozpisem</w:t>
            </w:r>
            <w:proofErr w:type="spellEnd"/>
            <w:r w:rsidRPr="00137DCB">
              <w:rPr>
                <w:color w:val="000000" w:themeColor="text1"/>
                <w:sz w:val="22"/>
              </w:rPr>
              <w:t xml:space="preserve"> na tablicy ogłoszeń - Zakład Pielęgniarstwa i Społecznych Problemów Medycznych</w:t>
            </w:r>
          </w:p>
        </w:tc>
      </w:tr>
      <w:tr w:rsidR="00137DCB" w:rsidRPr="00137DCB" w14:paraId="3D0F9FF7" w14:textId="77777777" w:rsidTr="00137DCB">
        <w:trPr>
          <w:trHeight w:val="259"/>
        </w:trPr>
        <w:tc>
          <w:tcPr>
            <w:tcW w:w="92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810F18D" w14:textId="77777777" w:rsidR="00137DCB" w:rsidRPr="00137DCB" w:rsidRDefault="00137DCB" w:rsidP="00330C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37DCB">
              <w:rPr>
                <w:b/>
                <w:bCs/>
                <w:sz w:val="22"/>
              </w:rPr>
              <w:t>20. Efekty uczenia się</w:t>
            </w:r>
            <w:r w:rsidRPr="00137DCB">
              <w:rPr>
                <w:sz w:val="22"/>
              </w:rPr>
              <w:t xml:space="preserve"> </w:t>
            </w:r>
          </w:p>
        </w:tc>
      </w:tr>
      <w:tr w:rsidR="00137DCB" w:rsidRPr="00137DCB" w14:paraId="7B718B76" w14:textId="77777777" w:rsidTr="00137DCB">
        <w:trPr>
          <w:trHeight w:val="803"/>
        </w:trPr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89662" w14:textId="77777777" w:rsidR="00137DCB" w:rsidRPr="00137DCB" w:rsidRDefault="00137DCB" w:rsidP="00330CA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37DCB">
              <w:rPr>
                <w:sz w:val="22"/>
              </w:rPr>
              <w:t xml:space="preserve">Numer przedmiotowego </w:t>
            </w:r>
          </w:p>
          <w:p w14:paraId="7C2DE44C" w14:textId="77777777" w:rsidR="00137DCB" w:rsidRPr="00137DCB" w:rsidRDefault="00137DCB" w:rsidP="00330CA7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137DCB">
              <w:rPr>
                <w:sz w:val="22"/>
              </w:rPr>
              <w:t xml:space="preserve">efektu uczenia </w:t>
            </w:r>
          </w:p>
          <w:p w14:paraId="079C2861" w14:textId="77777777" w:rsidR="00137DCB" w:rsidRPr="00137DCB" w:rsidRDefault="00137DCB" w:rsidP="00330CA7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137DCB">
              <w:rPr>
                <w:sz w:val="22"/>
              </w:rPr>
              <w:t xml:space="preserve">się </w:t>
            </w:r>
          </w:p>
        </w:tc>
        <w:tc>
          <w:tcPr>
            <w:tcW w:w="4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5D2F4" w14:textId="77777777" w:rsidR="00137DCB" w:rsidRPr="00137DCB" w:rsidRDefault="00137DCB" w:rsidP="00330CA7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137DCB">
              <w:rPr>
                <w:sz w:val="22"/>
              </w:rPr>
              <w:t xml:space="preserve">Przedmiotowe efekty uczenia się </w:t>
            </w:r>
          </w:p>
        </w:tc>
        <w:tc>
          <w:tcPr>
            <w:tcW w:w="25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A9995" w14:textId="77777777" w:rsidR="00137DCB" w:rsidRPr="00137DCB" w:rsidRDefault="00137DCB" w:rsidP="00330CA7">
            <w:pPr>
              <w:spacing w:after="11" w:line="266" w:lineRule="auto"/>
              <w:ind w:left="-159" w:right="-132" w:firstLine="0"/>
              <w:jc w:val="center"/>
              <w:rPr>
                <w:sz w:val="22"/>
              </w:rPr>
            </w:pPr>
            <w:r w:rsidRPr="00137DCB">
              <w:rPr>
                <w:sz w:val="22"/>
              </w:rPr>
              <w:t xml:space="preserve">Odniesienie do efektów </w:t>
            </w:r>
          </w:p>
          <w:p w14:paraId="0F22B2C9" w14:textId="77777777" w:rsidR="00137DCB" w:rsidRPr="00137DCB" w:rsidRDefault="00137DCB" w:rsidP="00330CA7">
            <w:pPr>
              <w:spacing w:after="11" w:line="266" w:lineRule="auto"/>
              <w:ind w:left="-159" w:right="-132" w:firstLine="0"/>
              <w:jc w:val="center"/>
              <w:rPr>
                <w:sz w:val="22"/>
              </w:rPr>
            </w:pPr>
            <w:r w:rsidRPr="00137DCB">
              <w:rPr>
                <w:sz w:val="22"/>
              </w:rPr>
              <w:t xml:space="preserve">uczenia się zawartych w </w:t>
            </w:r>
            <w:r w:rsidRPr="00137DCB">
              <w:rPr>
                <w:i/>
                <w:iCs/>
                <w:sz w:val="22"/>
              </w:rPr>
              <w:t>(właściwe podkreślić)</w:t>
            </w:r>
            <w:r w:rsidRPr="00137DCB">
              <w:rPr>
                <w:sz w:val="22"/>
              </w:rPr>
              <w:t>:</w:t>
            </w:r>
          </w:p>
          <w:p w14:paraId="413191B3" w14:textId="77777777" w:rsidR="00137DCB" w:rsidRPr="00137DCB" w:rsidRDefault="00137DCB" w:rsidP="00330CA7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r w:rsidRPr="00137DCB">
              <w:rPr>
                <w:sz w:val="22"/>
                <w:u w:val="single"/>
              </w:rPr>
              <w:t>standardach kształcenia</w:t>
            </w:r>
            <w:r w:rsidRPr="00137DCB">
              <w:rPr>
                <w:sz w:val="22"/>
              </w:rPr>
              <w:t>/</w:t>
            </w:r>
          </w:p>
          <w:p w14:paraId="25AF6136" w14:textId="77777777" w:rsidR="00137DCB" w:rsidRPr="00137DCB" w:rsidRDefault="00137DCB" w:rsidP="00330CA7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137DCB">
              <w:rPr>
                <w:sz w:val="22"/>
              </w:rPr>
              <w:t>zatwierdzonych przez</w:t>
            </w:r>
          </w:p>
          <w:p w14:paraId="54311EA5" w14:textId="77777777" w:rsidR="00137DCB" w:rsidRPr="00137DCB" w:rsidRDefault="00137DCB" w:rsidP="00330CA7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137DCB">
              <w:rPr>
                <w:sz w:val="22"/>
              </w:rPr>
              <w:t>Senat SUM</w:t>
            </w:r>
          </w:p>
        </w:tc>
      </w:tr>
      <w:tr w:rsidR="00137DCB" w:rsidRPr="00137DCB" w14:paraId="65CB91FE" w14:textId="77777777" w:rsidTr="00137DCB">
        <w:trPr>
          <w:trHeight w:val="262"/>
        </w:trPr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0020CF" w14:textId="77777777" w:rsidR="00137DCB" w:rsidRPr="00137DCB" w:rsidRDefault="00137DCB" w:rsidP="00330CA7">
            <w:pPr>
              <w:spacing w:after="0" w:line="240" w:lineRule="auto"/>
              <w:ind w:left="57"/>
              <w:rPr>
                <w:color w:val="000000" w:themeColor="text1"/>
                <w:sz w:val="22"/>
              </w:rPr>
            </w:pPr>
            <w:bookmarkStart w:id="0" w:name="_GoBack" w:colFirst="2" w:colLast="2"/>
            <w:r w:rsidRPr="00137DCB">
              <w:rPr>
                <w:color w:val="000000" w:themeColor="text1"/>
                <w:sz w:val="22"/>
              </w:rPr>
              <w:t>P_W01</w:t>
            </w:r>
          </w:p>
        </w:tc>
        <w:tc>
          <w:tcPr>
            <w:tcW w:w="4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F77140" w14:textId="77777777" w:rsidR="00137DCB" w:rsidRPr="00137DCB" w:rsidRDefault="00137DCB" w:rsidP="00137DCB">
            <w:pPr>
              <w:spacing w:after="0" w:line="240" w:lineRule="auto"/>
              <w:ind w:left="97" w:right="15" w:hanging="11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Student zna priorytety pracy zespołowej i czynniki wpływające na efektywność pracy zespołu</w:t>
            </w:r>
          </w:p>
        </w:tc>
        <w:tc>
          <w:tcPr>
            <w:tcW w:w="25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C08C1A" w14:textId="77777777" w:rsidR="00137DCB" w:rsidRPr="00137DCB" w:rsidRDefault="00137DCB" w:rsidP="00137DCB">
            <w:pPr>
              <w:spacing w:after="200" w:line="276" w:lineRule="auto"/>
              <w:ind w:left="56" w:right="53"/>
              <w:jc w:val="left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C.W40</w:t>
            </w:r>
          </w:p>
        </w:tc>
      </w:tr>
      <w:tr w:rsidR="00137DCB" w:rsidRPr="00137DCB" w14:paraId="56C0228A" w14:textId="77777777" w:rsidTr="00137DCB">
        <w:trPr>
          <w:trHeight w:val="300"/>
        </w:trPr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ACA13A" w14:textId="77777777" w:rsidR="00137DCB" w:rsidRPr="00137DCB" w:rsidRDefault="00137DCB" w:rsidP="00330CA7">
            <w:pPr>
              <w:spacing w:after="0" w:line="240" w:lineRule="auto"/>
              <w:ind w:left="57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P_W02</w:t>
            </w:r>
          </w:p>
        </w:tc>
        <w:tc>
          <w:tcPr>
            <w:tcW w:w="4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213BF" w14:textId="77777777" w:rsidR="00137DCB" w:rsidRPr="00137DCB" w:rsidRDefault="00137DCB" w:rsidP="00137DCB">
            <w:pPr>
              <w:spacing w:after="0" w:line="240" w:lineRule="auto"/>
              <w:ind w:left="97" w:right="15" w:hanging="11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Student omawia znaczenie motywacji członków zespołu dla jakości i efektywności pracy</w:t>
            </w:r>
          </w:p>
        </w:tc>
        <w:tc>
          <w:tcPr>
            <w:tcW w:w="25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AC72E2" w14:textId="77777777" w:rsidR="00137DCB" w:rsidRPr="00137DCB" w:rsidRDefault="00137DCB" w:rsidP="00137DCB">
            <w:pPr>
              <w:spacing w:after="200" w:line="276" w:lineRule="auto"/>
              <w:ind w:left="56" w:right="53"/>
              <w:jc w:val="left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C.W41</w:t>
            </w:r>
          </w:p>
        </w:tc>
      </w:tr>
      <w:tr w:rsidR="00137DCB" w:rsidRPr="00137DCB" w14:paraId="447EB667" w14:textId="77777777" w:rsidTr="00137DCB">
        <w:trPr>
          <w:trHeight w:val="300"/>
        </w:trPr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9EB31" w14:textId="77777777" w:rsidR="00137DCB" w:rsidRPr="00137DCB" w:rsidRDefault="00137DCB" w:rsidP="00330CA7">
            <w:pPr>
              <w:spacing w:after="0" w:line="240" w:lineRule="auto"/>
              <w:ind w:left="57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P_W03</w:t>
            </w:r>
          </w:p>
        </w:tc>
        <w:tc>
          <w:tcPr>
            <w:tcW w:w="4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C06F39" w14:textId="77777777" w:rsidR="00137DCB" w:rsidRPr="00137DCB" w:rsidRDefault="00137DCB" w:rsidP="00137DCB">
            <w:pPr>
              <w:spacing w:after="0" w:line="240" w:lineRule="auto"/>
              <w:ind w:left="97" w:right="15" w:hanging="11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Student zna rolę przywództwa i style zarządzania w pracy zespołowej oraz ich wady i zalety</w:t>
            </w:r>
          </w:p>
        </w:tc>
        <w:tc>
          <w:tcPr>
            <w:tcW w:w="25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77AEEF" w14:textId="77777777" w:rsidR="00137DCB" w:rsidRPr="00137DCB" w:rsidRDefault="00137DCB" w:rsidP="00137DCB">
            <w:pPr>
              <w:spacing w:after="200" w:line="276" w:lineRule="auto"/>
              <w:ind w:left="56" w:right="53"/>
              <w:jc w:val="left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C.W42</w:t>
            </w:r>
          </w:p>
        </w:tc>
      </w:tr>
      <w:tr w:rsidR="00137DCB" w:rsidRPr="00137DCB" w14:paraId="16A49FCF" w14:textId="77777777" w:rsidTr="00137DCB">
        <w:trPr>
          <w:trHeight w:val="262"/>
        </w:trPr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28745F" w14:textId="77777777" w:rsidR="00137DCB" w:rsidRPr="00137DCB" w:rsidRDefault="00137DCB" w:rsidP="00330CA7">
            <w:pPr>
              <w:spacing w:after="0" w:line="240" w:lineRule="auto"/>
              <w:ind w:left="57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P_W04</w:t>
            </w:r>
          </w:p>
        </w:tc>
        <w:tc>
          <w:tcPr>
            <w:tcW w:w="4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54105" w14:textId="77777777" w:rsidR="00137DCB" w:rsidRPr="00137DCB" w:rsidRDefault="00137DCB" w:rsidP="00137DCB">
            <w:pPr>
              <w:spacing w:after="0" w:line="240" w:lineRule="auto"/>
              <w:ind w:left="97" w:right="15" w:hanging="11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Student omawia proces podejmowania decyzji w zespole</w:t>
            </w:r>
          </w:p>
        </w:tc>
        <w:tc>
          <w:tcPr>
            <w:tcW w:w="25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C34DC" w14:textId="77777777" w:rsidR="00137DCB" w:rsidRPr="00137DCB" w:rsidRDefault="00137DCB" w:rsidP="00137DCB">
            <w:pPr>
              <w:spacing w:after="200" w:line="276" w:lineRule="auto"/>
              <w:ind w:left="56" w:right="53"/>
              <w:jc w:val="left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C.W43</w:t>
            </w:r>
          </w:p>
        </w:tc>
      </w:tr>
      <w:tr w:rsidR="00137DCB" w:rsidRPr="00137DCB" w14:paraId="2DB7A8DC" w14:textId="77777777" w:rsidTr="00137DCB">
        <w:trPr>
          <w:trHeight w:val="300"/>
        </w:trPr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939167" w14:textId="77777777" w:rsidR="00137DCB" w:rsidRPr="00137DCB" w:rsidRDefault="00137DCB" w:rsidP="00330CA7">
            <w:pPr>
              <w:spacing w:after="0" w:line="240" w:lineRule="auto"/>
              <w:ind w:left="57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P_W05</w:t>
            </w:r>
          </w:p>
        </w:tc>
        <w:tc>
          <w:tcPr>
            <w:tcW w:w="4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3E0803" w14:textId="77777777" w:rsidR="00137DCB" w:rsidRPr="00137DCB" w:rsidRDefault="00137DCB" w:rsidP="00137DCB">
            <w:pPr>
              <w:spacing w:after="0" w:line="240" w:lineRule="auto"/>
              <w:ind w:left="97" w:right="15" w:hanging="11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Student zna metody samooceny pracy zespołu</w:t>
            </w:r>
          </w:p>
        </w:tc>
        <w:tc>
          <w:tcPr>
            <w:tcW w:w="25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C65500" w14:textId="77777777" w:rsidR="00137DCB" w:rsidRPr="00137DCB" w:rsidRDefault="00137DCB" w:rsidP="00137DCB">
            <w:pPr>
              <w:spacing w:after="200" w:line="276" w:lineRule="auto"/>
              <w:ind w:left="56" w:right="53"/>
              <w:jc w:val="left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C.W45</w:t>
            </w:r>
          </w:p>
        </w:tc>
      </w:tr>
      <w:tr w:rsidR="00137DCB" w:rsidRPr="00137DCB" w14:paraId="1719508A" w14:textId="77777777" w:rsidTr="00137DCB">
        <w:trPr>
          <w:trHeight w:val="300"/>
        </w:trPr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5BAD0" w14:textId="77777777" w:rsidR="00137DCB" w:rsidRPr="00137DCB" w:rsidRDefault="00137DCB" w:rsidP="00330CA7">
            <w:pPr>
              <w:spacing w:after="0" w:line="240" w:lineRule="auto"/>
              <w:ind w:left="57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P_W06</w:t>
            </w:r>
          </w:p>
        </w:tc>
        <w:tc>
          <w:tcPr>
            <w:tcW w:w="4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6CB4ED" w14:textId="77777777" w:rsidR="00137DCB" w:rsidRPr="00137DCB" w:rsidRDefault="00137DCB" w:rsidP="00137DCB">
            <w:pPr>
              <w:spacing w:after="0" w:line="240" w:lineRule="auto"/>
              <w:ind w:left="97" w:right="15" w:hanging="11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Student zna czynniki zakłócające pracę zespołową i metody rozwiązywania konfliktów w zespole</w:t>
            </w:r>
          </w:p>
        </w:tc>
        <w:tc>
          <w:tcPr>
            <w:tcW w:w="25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5A936" w14:textId="77777777" w:rsidR="00137DCB" w:rsidRPr="00137DCB" w:rsidRDefault="00137DCB" w:rsidP="00137DCB">
            <w:pPr>
              <w:spacing w:after="200" w:line="276" w:lineRule="auto"/>
              <w:ind w:left="56" w:right="53"/>
              <w:jc w:val="left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C.W46</w:t>
            </w:r>
          </w:p>
        </w:tc>
      </w:tr>
      <w:tr w:rsidR="00137DCB" w:rsidRPr="00137DCB" w14:paraId="1192A938" w14:textId="77777777" w:rsidTr="00137DCB">
        <w:trPr>
          <w:trHeight w:val="264"/>
        </w:trPr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492594" w14:textId="77777777" w:rsidR="00137DCB" w:rsidRPr="00137DCB" w:rsidRDefault="00137DCB" w:rsidP="00330CA7">
            <w:pPr>
              <w:spacing w:after="0" w:line="240" w:lineRule="auto"/>
              <w:ind w:left="57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P_U01</w:t>
            </w:r>
          </w:p>
        </w:tc>
        <w:tc>
          <w:tcPr>
            <w:tcW w:w="4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33A75D" w14:textId="77777777" w:rsidR="00137DCB" w:rsidRPr="00137DCB" w:rsidRDefault="00137DCB" w:rsidP="00137DCB">
            <w:pPr>
              <w:spacing w:after="0" w:line="240" w:lineRule="auto"/>
              <w:ind w:left="0" w:right="-127" w:hanging="11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Student potrafi analizować korzyści wynikające z pracy zespołowej</w:t>
            </w:r>
          </w:p>
        </w:tc>
        <w:tc>
          <w:tcPr>
            <w:tcW w:w="25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A8535B" w14:textId="77777777" w:rsidR="00137DCB" w:rsidRPr="00137DCB" w:rsidRDefault="00137DCB" w:rsidP="00137DCB">
            <w:pPr>
              <w:spacing w:after="200" w:line="276" w:lineRule="auto"/>
              <w:ind w:left="56" w:right="53"/>
              <w:jc w:val="left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C.U49</w:t>
            </w:r>
          </w:p>
        </w:tc>
      </w:tr>
      <w:tr w:rsidR="00137DCB" w:rsidRPr="00137DCB" w14:paraId="4F5962AB" w14:textId="77777777" w:rsidTr="00137DCB">
        <w:trPr>
          <w:trHeight w:val="264"/>
        </w:trPr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2970B" w14:textId="77777777" w:rsidR="00137DCB" w:rsidRPr="00137DCB" w:rsidRDefault="00137DCB" w:rsidP="00330CA7">
            <w:pPr>
              <w:spacing w:after="0" w:line="240" w:lineRule="auto"/>
              <w:ind w:left="57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P_U02</w:t>
            </w:r>
          </w:p>
        </w:tc>
        <w:tc>
          <w:tcPr>
            <w:tcW w:w="4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968B2" w14:textId="77777777" w:rsidR="00137DCB" w:rsidRPr="00137DCB" w:rsidRDefault="00137DCB" w:rsidP="00137DCB">
            <w:pPr>
              <w:spacing w:after="0" w:line="240" w:lineRule="auto"/>
              <w:ind w:left="0" w:right="0" w:hanging="11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Student potrafi korzystać z wybranych modeli organizowania pracy własnej i zespołu</w:t>
            </w:r>
          </w:p>
        </w:tc>
        <w:tc>
          <w:tcPr>
            <w:tcW w:w="25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D25D7E" w14:textId="77777777" w:rsidR="00137DCB" w:rsidRPr="00137DCB" w:rsidRDefault="00137DCB" w:rsidP="00137DCB">
            <w:pPr>
              <w:spacing w:after="200" w:line="276" w:lineRule="auto"/>
              <w:ind w:left="56" w:right="53"/>
              <w:jc w:val="left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C.U50</w:t>
            </w:r>
          </w:p>
        </w:tc>
      </w:tr>
      <w:tr w:rsidR="00137DCB" w:rsidRPr="00137DCB" w14:paraId="4C47A3B8" w14:textId="77777777" w:rsidTr="00137DCB">
        <w:trPr>
          <w:trHeight w:val="264"/>
        </w:trPr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B274B" w14:textId="77777777" w:rsidR="00137DCB" w:rsidRPr="00137DCB" w:rsidRDefault="00137DCB" w:rsidP="00330CA7">
            <w:pPr>
              <w:spacing w:after="0" w:line="240" w:lineRule="auto"/>
              <w:ind w:left="57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P_U03</w:t>
            </w:r>
          </w:p>
        </w:tc>
        <w:tc>
          <w:tcPr>
            <w:tcW w:w="4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8F34AD" w14:textId="77777777" w:rsidR="00137DCB" w:rsidRPr="00137DCB" w:rsidRDefault="00137DCB" w:rsidP="00137DCB">
            <w:pPr>
              <w:spacing w:after="0" w:line="240" w:lineRule="auto"/>
              <w:ind w:left="-45" w:right="0" w:hanging="11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Student umie wskazywać sposoby rozwiązywania problemów członków zespołu</w:t>
            </w:r>
          </w:p>
        </w:tc>
        <w:tc>
          <w:tcPr>
            <w:tcW w:w="25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E48ED1" w14:textId="77777777" w:rsidR="00137DCB" w:rsidRPr="00137DCB" w:rsidRDefault="00137DCB" w:rsidP="00137DCB">
            <w:pPr>
              <w:spacing w:after="200" w:line="276" w:lineRule="auto"/>
              <w:ind w:left="56" w:right="53"/>
              <w:jc w:val="left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C.U51</w:t>
            </w:r>
          </w:p>
        </w:tc>
      </w:tr>
      <w:tr w:rsidR="00137DCB" w:rsidRPr="00137DCB" w14:paraId="5E6E00BF" w14:textId="77777777" w:rsidTr="00137DCB">
        <w:trPr>
          <w:trHeight w:val="264"/>
        </w:trPr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0A1BB" w14:textId="77777777" w:rsidR="00137DCB" w:rsidRPr="00137DCB" w:rsidRDefault="00137DCB" w:rsidP="00330CA7">
            <w:pPr>
              <w:spacing w:after="0" w:line="240" w:lineRule="auto"/>
              <w:ind w:left="57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P_U04</w:t>
            </w:r>
          </w:p>
        </w:tc>
        <w:tc>
          <w:tcPr>
            <w:tcW w:w="4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9859B" w14:textId="77777777" w:rsidR="00137DCB" w:rsidRPr="00137DCB" w:rsidRDefault="00137DCB" w:rsidP="00137DCB">
            <w:pPr>
              <w:spacing w:after="0" w:line="240" w:lineRule="auto"/>
              <w:ind w:left="-45" w:right="0" w:hanging="11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Student potrafi planować pracę zespołu i motywować członków zespołu do pracy</w:t>
            </w:r>
          </w:p>
        </w:tc>
        <w:tc>
          <w:tcPr>
            <w:tcW w:w="25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F7831F" w14:textId="77777777" w:rsidR="00137DCB" w:rsidRPr="00137DCB" w:rsidRDefault="00137DCB" w:rsidP="00137DCB">
            <w:pPr>
              <w:spacing w:after="200" w:line="276" w:lineRule="auto"/>
              <w:ind w:left="56" w:right="53"/>
              <w:jc w:val="left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C.U52</w:t>
            </w:r>
          </w:p>
        </w:tc>
      </w:tr>
      <w:tr w:rsidR="00137DCB" w:rsidRPr="00137DCB" w14:paraId="62490BD5" w14:textId="77777777" w:rsidTr="00137DCB">
        <w:trPr>
          <w:trHeight w:val="264"/>
        </w:trPr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1F79FA" w14:textId="77777777" w:rsidR="00137DCB" w:rsidRPr="00137DCB" w:rsidRDefault="00137DCB" w:rsidP="00330CA7">
            <w:pPr>
              <w:spacing w:after="0" w:line="240" w:lineRule="auto"/>
              <w:ind w:left="57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lastRenderedPageBreak/>
              <w:t>P_U05</w:t>
            </w:r>
          </w:p>
        </w:tc>
        <w:tc>
          <w:tcPr>
            <w:tcW w:w="4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973672" w14:textId="3C3B0CA9" w:rsidR="00137DCB" w:rsidRPr="00137DCB" w:rsidRDefault="00137DCB" w:rsidP="00137DCB">
            <w:pPr>
              <w:spacing w:after="0" w:line="240" w:lineRule="auto"/>
              <w:ind w:left="-45" w:right="0" w:hanging="11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 xml:space="preserve">Student potrafi identyfikować czynniki zakłócające pracę </w:t>
            </w:r>
            <w:proofErr w:type="spellStart"/>
            <w:r w:rsidRPr="00137DCB">
              <w:rPr>
                <w:color w:val="000000" w:themeColor="text1"/>
                <w:sz w:val="22"/>
              </w:rPr>
              <w:t>zespołui</w:t>
            </w:r>
            <w:proofErr w:type="spellEnd"/>
            <w:r w:rsidRPr="00137DCB">
              <w:rPr>
                <w:color w:val="000000" w:themeColor="text1"/>
                <w:sz w:val="22"/>
              </w:rPr>
              <w:t xml:space="preserve"> wskazywać sposoby zwiększenia efektywności w pracy zespołowej</w:t>
            </w:r>
          </w:p>
        </w:tc>
        <w:tc>
          <w:tcPr>
            <w:tcW w:w="25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0B051" w14:textId="77777777" w:rsidR="00137DCB" w:rsidRPr="00137DCB" w:rsidRDefault="00137DCB" w:rsidP="00137DCB">
            <w:pPr>
              <w:spacing w:after="200" w:line="276" w:lineRule="auto"/>
              <w:ind w:left="56" w:right="53"/>
              <w:jc w:val="left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C.U53</w:t>
            </w:r>
          </w:p>
        </w:tc>
      </w:tr>
      <w:tr w:rsidR="00137DCB" w:rsidRPr="00137DCB" w14:paraId="247C1E00" w14:textId="77777777" w:rsidTr="00137DCB">
        <w:trPr>
          <w:trHeight w:val="264"/>
        </w:trPr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F3E606" w14:textId="77777777" w:rsidR="00137DCB" w:rsidRPr="00137DCB" w:rsidRDefault="00137DCB" w:rsidP="00330CA7">
            <w:pPr>
              <w:spacing w:after="0" w:line="240" w:lineRule="auto"/>
              <w:ind w:left="57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P_K1</w:t>
            </w:r>
          </w:p>
        </w:tc>
        <w:tc>
          <w:tcPr>
            <w:tcW w:w="4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CC5FB3" w14:textId="77777777" w:rsidR="00137DCB" w:rsidRPr="00137DCB" w:rsidRDefault="00137DCB" w:rsidP="00137DCB">
            <w:pPr>
              <w:spacing w:after="0" w:line="240" w:lineRule="auto"/>
              <w:ind w:left="-45" w:right="0" w:hanging="11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Student jest gotów do kierowania się dobrem pacjenta, szanuje godność i autonomię osób powierzonych opiece, okazuje zrozumienie dla różnic światopoglądowych i kulturowych oraz jest empatyczny w relacji z pacjentem i jego rodziną</w:t>
            </w:r>
          </w:p>
        </w:tc>
        <w:tc>
          <w:tcPr>
            <w:tcW w:w="25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8048F8" w14:textId="77777777" w:rsidR="00137DCB" w:rsidRPr="00137DCB" w:rsidRDefault="00137DCB" w:rsidP="00137DCB">
            <w:pPr>
              <w:spacing w:after="0" w:line="240" w:lineRule="auto"/>
              <w:ind w:left="56" w:right="53"/>
              <w:jc w:val="left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 xml:space="preserve">Punkt 1.3 ogólnych efektów uczenia się </w:t>
            </w:r>
          </w:p>
        </w:tc>
      </w:tr>
      <w:tr w:rsidR="00137DCB" w:rsidRPr="00137DCB" w14:paraId="6BE4DB55" w14:textId="77777777" w:rsidTr="00137DCB">
        <w:trPr>
          <w:trHeight w:val="484"/>
        </w:trPr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97998D" w14:textId="77777777" w:rsidR="00137DCB" w:rsidRPr="00137DCB" w:rsidRDefault="00137DCB" w:rsidP="00330CA7">
            <w:pPr>
              <w:spacing w:after="0" w:line="240" w:lineRule="auto"/>
              <w:ind w:left="57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P_K2</w:t>
            </w:r>
          </w:p>
        </w:tc>
        <w:tc>
          <w:tcPr>
            <w:tcW w:w="4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EA8EDC" w14:textId="77777777" w:rsidR="00137DCB" w:rsidRPr="00137DCB" w:rsidRDefault="00137DCB" w:rsidP="00137DCB">
            <w:pPr>
              <w:spacing w:after="0" w:line="240" w:lineRule="auto"/>
              <w:ind w:left="-45" w:right="-139" w:hanging="11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Student przestrzega praw pacjenta</w:t>
            </w:r>
          </w:p>
        </w:tc>
        <w:tc>
          <w:tcPr>
            <w:tcW w:w="25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77898E" w14:textId="77777777" w:rsidR="00137DCB" w:rsidRPr="00137DCB" w:rsidRDefault="00137DCB" w:rsidP="00137DCB">
            <w:pPr>
              <w:spacing w:after="0" w:line="240" w:lineRule="auto"/>
              <w:ind w:left="56" w:right="53"/>
              <w:jc w:val="left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Punkt 1.3 ogólnych efektów uczenia się</w:t>
            </w:r>
          </w:p>
        </w:tc>
      </w:tr>
      <w:bookmarkEnd w:id="0"/>
      <w:tr w:rsidR="00137DCB" w:rsidRPr="00137DCB" w14:paraId="65694576" w14:textId="77777777" w:rsidTr="00137DCB">
        <w:trPr>
          <w:trHeight w:val="514"/>
        </w:trPr>
        <w:tc>
          <w:tcPr>
            <w:tcW w:w="750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5BF4869" w14:textId="77777777" w:rsidR="00137DCB" w:rsidRPr="00137DCB" w:rsidRDefault="00137DCB" w:rsidP="00330CA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137DCB">
              <w:rPr>
                <w:b/>
                <w:bCs/>
                <w:sz w:val="22"/>
              </w:rPr>
              <w:t xml:space="preserve">21. Formy i tematy zajęć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649B9C9" w14:textId="77777777" w:rsidR="00137DCB" w:rsidRPr="00137DCB" w:rsidRDefault="00137DCB" w:rsidP="00330CA7">
            <w:pPr>
              <w:spacing w:after="0" w:line="259" w:lineRule="auto"/>
              <w:ind w:left="1" w:right="0" w:firstLine="0"/>
              <w:jc w:val="left"/>
              <w:rPr>
                <w:b/>
                <w:bCs/>
                <w:sz w:val="22"/>
              </w:rPr>
            </w:pPr>
            <w:r w:rsidRPr="00137DCB">
              <w:rPr>
                <w:b/>
                <w:bCs/>
                <w:sz w:val="22"/>
              </w:rPr>
              <w:t xml:space="preserve">Liczba godzin </w:t>
            </w:r>
          </w:p>
        </w:tc>
      </w:tr>
      <w:tr w:rsidR="00137DCB" w:rsidRPr="00137DCB" w14:paraId="2849B0C5" w14:textId="77777777" w:rsidTr="00137DCB">
        <w:trPr>
          <w:trHeight w:val="300"/>
        </w:trPr>
        <w:tc>
          <w:tcPr>
            <w:tcW w:w="750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A99DC" w14:textId="77777777" w:rsidR="00137DCB" w:rsidRPr="00137DCB" w:rsidRDefault="00137DCB" w:rsidP="00330CA7">
            <w:pPr>
              <w:spacing w:after="0" w:line="240" w:lineRule="auto"/>
              <w:ind w:left="10"/>
              <w:rPr>
                <w:b/>
                <w:bCs/>
                <w:color w:val="000000" w:themeColor="text1"/>
                <w:sz w:val="22"/>
              </w:rPr>
            </w:pPr>
            <w:r w:rsidRPr="00137DCB">
              <w:rPr>
                <w:b/>
                <w:bCs/>
                <w:color w:val="000000" w:themeColor="text1"/>
                <w:sz w:val="22"/>
              </w:rPr>
              <w:t>21.2. Seminaria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0D462B" w14:textId="77777777" w:rsidR="00137DCB" w:rsidRPr="00137DCB" w:rsidRDefault="00137DCB" w:rsidP="00330CA7">
            <w:pPr>
              <w:spacing w:after="0" w:line="259" w:lineRule="auto"/>
              <w:ind w:left="97" w:right="0"/>
              <w:jc w:val="center"/>
              <w:rPr>
                <w:b/>
                <w:bCs/>
                <w:sz w:val="22"/>
              </w:rPr>
            </w:pPr>
            <w:r w:rsidRPr="00137DCB">
              <w:rPr>
                <w:b/>
                <w:bCs/>
                <w:sz w:val="22"/>
              </w:rPr>
              <w:t>20</w:t>
            </w:r>
          </w:p>
        </w:tc>
      </w:tr>
      <w:tr w:rsidR="00137DCB" w:rsidRPr="00137DCB" w14:paraId="1E2FB363" w14:textId="77777777" w:rsidTr="00137DCB">
        <w:trPr>
          <w:trHeight w:val="408"/>
        </w:trPr>
        <w:tc>
          <w:tcPr>
            <w:tcW w:w="750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0F448B" w14:textId="77777777" w:rsidR="00137DCB" w:rsidRPr="00137DCB" w:rsidRDefault="00137DCB" w:rsidP="00137DCB">
            <w:pPr>
              <w:spacing w:after="0" w:line="276" w:lineRule="auto"/>
              <w:ind w:left="0" w:right="0"/>
              <w:rPr>
                <w:rFonts w:eastAsia="Calibri"/>
                <w:color w:val="000000" w:themeColor="text1"/>
                <w:sz w:val="22"/>
              </w:rPr>
            </w:pPr>
            <w:r w:rsidRPr="00137DCB">
              <w:rPr>
                <w:rFonts w:eastAsia="Calibri"/>
                <w:color w:val="000000" w:themeColor="text1"/>
                <w:sz w:val="22"/>
              </w:rPr>
              <w:t>Priorytety pracy zespołowej i czynniki wpływające na efektywność pracy zespołu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54D35" w14:textId="77777777" w:rsidR="00137DCB" w:rsidRPr="00137DCB" w:rsidRDefault="00137DCB" w:rsidP="00330CA7">
            <w:pPr>
              <w:spacing w:after="0" w:line="240" w:lineRule="auto"/>
              <w:jc w:val="center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4</w:t>
            </w:r>
          </w:p>
        </w:tc>
      </w:tr>
      <w:tr w:rsidR="00137DCB" w:rsidRPr="00137DCB" w14:paraId="1E9CF2DB" w14:textId="77777777" w:rsidTr="00137DCB">
        <w:trPr>
          <w:trHeight w:val="300"/>
        </w:trPr>
        <w:tc>
          <w:tcPr>
            <w:tcW w:w="750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019B3B" w14:textId="77777777" w:rsidR="00137DCB" w:rsidRPr="00137DCB" w:rsidRDefault="00137DCB" w:rsidP="00137DCB">
            <w:pPr>
              <w:spacing w:after="0" w:line="276" w:lineRule="auto"/>
              <w:ind w:left="0" w:right="0"/>
              <w:rPr>
                <w:rFonts w:eastAsia="Calibri"/>
                <w:color w:val="000000" w:themeColor="text1"/>
                <w:sz w:val="22"/>
              </w:rPr>
            </w:pPr>
            <w:r w:rsidRPr="00137DCB">
              <w:rPr>
                <w:rFonts w:eastAsia="Calibri"/>
                <w:color w:val="000000" w:themeColor="text1"/>
                <w:sz w:val="22"/>
              </w:rPr>
              <w:t xml:space="preserve"> Znaczenie motywacji członków zespołu dla jakości i efektywności pracy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ACFE1B" w14:textId="77777777" w:rsidR="00137DCB" w:rsidRPr="00137DCB" w:rsidRDefault="00137DCB" w:rsidP="00330CA7">
            <w:pPr>
              <w:spacing w:after="0" w:line="240" w:lineRule="auto"/>
              <w:jc w:val="center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4</w:t>
            </w:r>
          </w:p>
        </w:tc>
      </w:tr>
      <w:tr w:rsidR="00137DCB" w:rsidRPr="00137DCB" w14:paraId="37354C25" w14:textId="77777777" w:rsidTr="00137DCB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1D7302" w14:textId="77777777" w:rsidR="00137DCB" w:rsidRPr="00137DCB" w:rsidRDefault="00137DCB" w:rsidP="00137DCB">
            <w:pPr>
              <w:spacing w:after="0" w:line="276" w:lineRule="auto"/>
              <w:ind w:left="0" w:right="0"/>
              <w:rPr>
                <w:rFonts w:eastAsia="Calibri"/>
                <w:color w:val="000000" w:themeColor="text1"/>
                <w:sz w:val="22"/>
              </w:rPr>
            </w:pPr>
            <w:r w:rsidRPr="00137DCB">
              <w:rPr>
                <w:rFonts w:eastAsia="Calibri"/>
                <w:color w:val="000000" w:themeColor="text1"/>
                <w:sz w:val="22"/>
              </w:rPr>
              <w:t xml:space="preserve"> Rola przywództwa i style zarządzania w pracy zespołowej oraz ich wady i zalety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1D717" w14:textId="77777777" w:rsidR="00137DCB" w:rsidRPr="00137DCB" w:rsidRDefault="00137DCB" w:rsidP="00330CA7">
            <w:pPr>
              <w:spacing w:after="0" w:line="240" w:lineRule="auto"/>
              <w:jc w:val="center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4</w:t>
            </w:r>
          </w:p>
        </w:tc>
      </w:tr>
      <w:tr w:rsidR="00137DCB" w:rsidRPr="00137DCB" w14:paraId="62703660" w14:textId="77777777" w:rsidTr="00137DCB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B70987" w14:textId="77777777" w:rsidR="00137DCB" w:rsidRPr="00137DCB" w:rsidRDefault="00137DCB" w:rsidP="00137DCB">
            <w:pPr>
              <w:spacing w:after="0" w:line="276" w:lineRule="auto"/>
              <w:ind w:left="0" w:right="0"/>
              <w:rPr>
                <w:rFonts w:eastAsia="Calibri"/>
                <w:color w:val="000000" w:themeColor="text1"/>
                <w:sz w:val="22"/>
              </w:rPr>
            </w:pPr>
            <w:r w:rsidRPr="00137DCB">
              <w:rPr>
                <w:rFonts w:eastAsia="Calibri"/>
                <w:color w:val="000000" w:themeColor="text1"/>
                <w:sz w:val="22"/>
              </w:rPr>
              <w:t xml:space="preserve"> Proces podejmowania decyzji w zespole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52A9B" w14:textId="77777777" w:rsidR="00137DCB" w:rsidRPr="00137DCB" w:rsidRDefault="00137DCB" w:rsidP="00330CA7">
            <w:pPr>
              <w:spacing w:after="0" w:line="240" w:lineRule="auto"/>
              <w:jc w:val="center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4</w:t>
            </w:r>
          </w:p>
        </w:tc>
      </w:tr>
      <w:tr w:rsidR="00137DCB" w:rsidRPr="00137DCB" w14:paraId="5899C45E" w14:textId="77777777" w:rsidTr="00137DCB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2F851" w14:textId="77777777" w:rsidR="00137DCB" w:rsidRPr="00137DCB" w:rsidRDefault="00137DCB" w:rsidP="00137DCB">
            <w:pPr>
              <w:spacing w:after="0" w:line="276" w:lineRule="auto"/>
              <w:ind w:left="0" w:right="0"/>
              <w:rPr>
                <w:rFonts w:eastAsia="Calibri"/>
                <w:color w:val="000000" w:themeColor="text1"/>
                <w:sz w:val="22"/>
              </w:rPr>
            </w:pPr>
            <w:r w:rsidRPr="00137DCB">
              <w:rPr>
                <w:rFonts w:eastAsia="Calibri"/>
                <w:color w:val="000000" w:themeColor="text1"/>
                <w:sz w:val="22"/>
              </w:rPr>
              <w:t xml:space="preserve"> Metody samooceny pracy zespołu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CDD11" w14:textId="77777777" w:rsidR="00137DCB" w:rsidRPr="00137DCB" w:rsidRDefault="00137DCB" w:rsidP="00330CA7">
            <w:pPr>
              <w:spacing w:after="0" w:line="240" w:lineRule="auto"/>
              <w:jc w:val="center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2</w:t>
            </w:r>
          </w:p>
        </w:tc>
      </w:tr>
      <w:tr w:rsidR="00137DCB" w:rsidRPr="00137DCB" w14:paraId="3E2A1078" w14:textId="77777777" w:rsidTr="00137DCB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F3945" w14:textId="77777777" w:rsidR="00137DCB" w:rsidRPr="00137DCB" w:rsidRDefault="00137DCB" w:rsidP="00137DCB">
            <w:pPr>
              <w:spacing w:after="0" w:line="276" w:lineRule="auto"/>
              <w:ind w:left="0" w:right="0"/>
              <w:rPr>
                <w:rFonts w:eastAsia="Calibri"/>
                <w:color w:val="000000" w:themeColor="text1"/>
                <w:sz w:val="22"/>
              </w:rPr>
            </w:pPr>
            <w:r w:rsidRPr="00137DCB">
              <w:rPr>
                <w:rFonts w:eastAsia="Calibri"/>
                <w:color w:val="000000" w:themeColor="text1"/>
                <w:sz w:val="22"/>
              </w:rPr>
              <w:t xml:space="preserve"> Czynniki zakłócające pracę zespołową i metody rozwiązywania konfliktów w zespole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14CDDA" w14:textId="77777777" w:rsidR="00137DCB" w:rsidRPr="00137DCB" w:rsidRDefault="00137DCB" w:rsidP="00330CA7">
            <w:pPr>
              <w:spacing w:after="0" w:line="240" w:lineRule="auto"/>
              <w:jc w:val="center"/>
              <w:rPr>
                <w:color w:val="000000" w:themeColor="text1"/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>2</w:t>
            </w:r>
          </w:p>
        </w:tc>
      </w:tr>
      <w:tr w:rsidR="00137DCB" w:rsidRPr="00137DCB" w14:paraId="54364BBB" w14:textId="77777777" w:rsidTr="00137DCB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C69120" w14:textId="77777777" w:rsidR="00137DCB" w:rsidRPr="00137DCB" w:rsidRDefault="00137DCB" w:rsidP="00137DCB">
            <w:pPr>
              <w:spacing w:after="0" w:line="276" w:lineRule="auto"/>
              <w:ind w:left="0" w:right="0"/>
              <w:rPr>
                <w:rFonts w:eastAsia="Calibri"/>
                <w:b/>
                <w:color w:val="000000" w:themeColor="text1"/>
                <w:sz w:val="22"/>
              </w:rPr>
            </w:pPr>
            <w:r w:rsidRPr="00137DCB">
              <w:rPr>
                <w:rFonts w:eastAsia="Calibri"/>
                <w:b/>
                <w:color w:val="000000" w:themeColor="text1"/>
                <w:sz w:val="22"/>
              </w:rPr>
              <w:t>21.3 Samokształcenie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BA680B" w14:textId="77777777" w:rsidR="00137DCB" w:rsidRPr="00137DCB" w:rsidRDefault="00137DCB" w:rsidP="00330CA7">
            <w:pPr>
              <w:spacing w:after="0" w:line="240" w:lineRule="auto"/>
              <w:jc w:val="center"/>
              <w:rPr>
                <w:b/>
                <w:color w:val="000000" w:themeColor="text1"/>
                <w:sz w:val="22"/>
              </w:rPr>
            </w:pPr>
            <w:r w:rsidRPr="00137DCB">
              <w:rPr>
                <w:b/>
                <w:color w:val="000000" w:themeColor="text1"/>
                <w:sz w:val="22"/>
              </w:rPr>
              <w:t>20</w:t>
            </w:r>
          </w:p>
        </w:tc>
      </w:tr>
      <w:tr w:rsidR="00137DCB" w:rsidRPr="00137DCB" w14:paraId="34737436" w14:textId="77777777" w:rsidTr="00137DCB">
        <w:trPr>
          <w:trHeight w:val="260"/>
        </w:trPr>
        <w:tc>
          <w:tcPr>
            <w:tcW w:w="92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420427B0" w14:textId="77777777" w:rsidR="00137DCB" w:rsidRPr="00137DCB" w:rsidRDefault="00137DCB" w:rsidP="00330CA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137DCB">
              <w:rPr>
                <w:b/>
                <w:bCs/>
                <w:sz w:val="22"/>
              </w:rPr>
              <w:t xml:space="preserve">22. Literatura </w:t>
            </w:r>
          </w:p>
        </w:tc>
      </w:tr>
      <w:tr w:rsidR="00137DCB" w:rsidRPr="00137DCB" w14:paraId="59E2F42D" w14:textId="77777777" w:rsidTr="00137DCB">
        <w:trPr>
          <w:trHeight w:val="519"/>
        </w:trPr>
        <w:tc>
          <w:tcPr>
            <w:tcW w:w="92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E1D53" w14:textId="77777777" w:rsidR="00137DCB" w:rsidRPr="00137DCB" w:rsidRDefault="00137DCB" w:rsidP="00137DCB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 xml:space="preserve">Podstawy zarządzania / Józef </w:t>
            </w:r>
            <w:proofErr w:type="spellStart"/>
            <w:r w:rsidRPr="00137DCB">
              <w:rPr>
                <w:color w:val="000000" w:themeColor="text1"/>
                <w:sz w:val="22"/>
              </w:rPr>
              <w:t>Machaczka</w:t>
            </w:r>
            <w:proofErr w:type="spellEnd"/>
            <w:r w:rsidRPr="00137DCB">
              <w:rPr>
                <w:color w:val="000000" w:themeColor="text1"/>
                <w:sz w:val="22"/>
              </w:rPr>
              <w:t>. - Wyd. 3. - Kraków: Wydaw. Akademii Ekonomicznej w Krakowie, 2005.</w:t>
            </w:r>
          </w:p>
          <w:p w14:paraId="05F7CD9A" w14:textId="77777777" w:rsidR="00137DCB" w:rsidRPr="00137DCB" w:rsidRDefault="00137DCB" w:rsidP="00137DCB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137DCB">
              <w:rPr>
                <w:color w:val="000000" w:themeColor="text1"/>
                <w:sz w:val="22"/>
              </w:rPr>
              <w:t xml:space="preserve">Podstawy zarządzania organizacjami / </w:t>
            </w:r>
            <w:proofErr w:type="spellStart"/>
            <w:r w:rsidRPr="00137DCB">
              <w:rPr>
                <w:color w:val="000000" w:themeColor="text1"/>
                <w:sz w:val="22"/>
              </w:rPr>
              <w:t>Ricky</w:t>
            </w:r>
            <w:proofErr w:type="spellEnd"/>
            <w:r w:rsidRPr="00137DCB">
              <w:rPr>
                <w:color w:val="000000" w:themeColor="text1"/>
                <w:sz w:val="22"/>
              </w:rPr>
              <w:t xml:space="preserve"> W. Griffin; przekł. Michał Rusiński; red. nauk. przekł. Zofia Mikołajczyk. - Wyd. 2 zm., (4 </w:t>
            </w:r>
            <w:proofErr w:type="spellStart"/>
            <w:r w:rsidRPr="00137DCB">
              <w:rPr>
                <w:color w:val="000000" w:themeColor="text1"/>
                <w:sz w:val="22"/>
              </w:rPr>
              <w:t>dodr</w:t>
            </w:r>
            <w:proofErr w:type="spellEnd"/>
            <w:r w:rsidRPr="00137DCB">
              <w:rPr>
                <w:color w:val="000000" w:themeColor="text1"/>
                <w:sz w:val="22"/>
              </w:rPr>
              <w:t>.). - Warszawa: Wydawnictwo Naukowe PWN, 2008.</w:t>
            </w:r>
            <w:r w:rsidRPr="00137DCB">
              <w:rPr>
                <w:sz w:val="22"/>
              </w:rPr>
              <w:br/>
            </w:r>
            <w:r w:rsidRPr="00137DCB">
              <w:rPr>
                <w:color w:val="000000" w:themeColor="text1"/>
                <w:sz w:val="22"/>
              </w:rPr>
              <w:t>Metody sprawnego zarządzania: planowanie, organizowanie, motywowanie, kontrola / Henryk Bieniok i zespół. - [Wyd. 4]. - Warszawa: "Placet", 2004.</w:t>
            </w:r>
            <w:r w:rsidRPr="00137DCB">
              <w:rPr>
                <w:sz w:val="22"/>
              </w:rPr>
              <w:br/>
            </w:r>
            <w:r w:rsidRPr="00137DCB">
              <w:rPr>
                <w:color w:val="000000" w:themeColor="text1"/>
                <w:sz w:val="22"/>
              </w:rPr>
              <w:t xml:space="preserve">Marketing / Philip </w:t>
            </w:r>
            <w:proofErr w:type="spellStart"/>
            <w:r w:rsidRPr="00137DCB">
              <w:rPr>
                <w:color w:val="000000" w:themeColor="text1"/>
                <w:sz w:val="22"/>
              </w:rPr>
              <w:t>Kotler</w:t>
            </w:r>
            <w:proofErr w:type="spellEnd"/>
            <w:r w:rsidRPr="00137DCB">
              <w:rPr>
                <w:color w:val="000000" w:themeColor="text1"/>
                <w:sz w:val="22"/>
              </w:rPr>
              <w:t xml:space="preserve"> ; wyd. pod red. Bogny Pilarczyk oraz Henryka Mruka; przekł. zbiorowy [Robert Bartołd et al.]. - Poznań: "</w:t>
            </w:r>
            <w:proofErr w:type="spellStart"/>
            <w:r w:rsidRPr="00137DCB">
              <w:rPr>
                <w:color w:val="000000" w:themeColor="text1"/>
                <w:sz w:val="22"/>
              </w:rPr>
              <w:t>Rebis</w:t>
            </w:r>
            <w:proofErr w:type="spellEnd"/>
            <w:r w:rsidRPr="00137DCB">
              <w:rPr>
                <w:color w:val="000000" w:themeColor="text1"/>
                <w:sz w:val="22"/>
              </w:rPr>
              <w:t xml:space="preserve">", </w:t>
            </w:r>
            <w:proofErr w:type="spellStart"/>
            <w:r w:rsidRPr="00137DCB">
              <w:rPr>
                <w:color w:val="000000" w:themeColor="text1"/>
                <w:sz w:val="22"/>
              </w:rPr>
              <w:t>cop</w:t>
            </w:r>
            <w:proofErr w:type="spellEnd"/>
            <w:r w:rsidRPr="00137DCB">
              <w:rPr>
                <w:color w:val="000000" w:themeColor="text1"/>
                <w:sz w:val="22"/>
              </w:rPr>
              <w:t>. 2005.</w:t>
            </w:r>
            <w:r w:rsidRPr="00137DCB">
              <w:rPr>
                <w:sz w:val="22"/>
              </w:rPr>
              <w:br/>
            </w:r>
            <w:r w:rsidRPr="00137DCB">
              <w:rPr>
                <w:color w:val="000000" w:themeColor="text1"/>
                <w:sz w:val="22"/>
              </w:rPr>
              <w:t xml:space="preserve">P. Krasucki – „Optymalizacja systemu ochrony zdrowia”, </w:t>
            </w:r>
            <w:proofErr w:type="spellStart"/>
            <w:r w:rsidRPr="00137DCB">
              <w:rPr>
                <w:color w:val="000000" w:themeColor="text1"/>
                <w:sz w:val="22"/>
              </w:rPr>
              <w:t>CeDeWu</w:t>
            </w:r>
            <w:proofErr w:type="spellEnd"/>
            <w:r w:rsidRPr="00137DCB">
              <w:rPr>
                <w:color w:val="000000" w:themeColor="text1"/>
                <w:sz w:val="22"/>
              </w:rPr>
              <w:t>, Warszawa 2005</w:t>
            </w:r>
            <w:r w:rsidRPr="00137DCB">
              <w:rPr>
                <w:sz w:val="22"/>
              </w:rPr>
              <w:br/>
            </w:r>
            <w:r w:rsidRPr="00137DCB">
              <w:rPr>
                <w:color w:val="000000" w:themeColor="text1"/>
                <w:sz w:val="22"/>
              </w:rPr>
              <w:t>Z. Mikołajczyk – „Techniki organizatorskie w rozwiązywaniu problemów zarządzania”, PWN, Warszawa 1997,</w:t>
            </w:r>
            <w:r w:rsidRPr="00137DCB">
              <w:rPr>
                <w:sz w:val="22"/>
              </w:rPr>
              <w:br/>
            </w:r>
            <w:r w:rsidRPr="00137DCB">
              <w:rPr>
                <w:color w:val="000000" w:themeColor="text1"/>
                <w:sz w:val="22"/>
              </w:rPr>
              <w:t>Pod red. H. Lenartowicz – „Zarządzanie opieką pielęgniarską w reformowanym systemie ochrony zdrowia”</w:t>
            </w:r>
            <w:r w:rsidRPr="00137DCB">
              <w:rPr>
                <w:sz w:val="22"/>
              </w:rPr>
              <w:br/>
            </w:r>
            <w:r w:rsidRPr="00137DCB">
              <w:rPr>
                <w:color w:val="000000" w:themeColor="text1"/>
                <w:sz w:val="22"/>
              </w:rPr>
              <w:t xml:space="preserve">Pod red. B. Nogalskiego – „Nowoczesne zarządzanie zakładem opieki zdrowotnej” Dom Organizatora Toruń 2002 </w:t>
            </w:r>
            <w:r w:rsidRPr="00137DCB">
              <w:rPr>
                <w:sz w:val="22"/>
              </w:rPr>
              <w:br/>
            </w:r>
            <w:r w:rsidRPr="00137DCB">
              <w:rPr>
                <w:color w:val="000000" w:themeColor="text1"/>
                <w:sz w:val="22"/>
              </w:rPr>
              <w:t xml:space="preserve">Justyna  Rój, Jan Sobiech – „Zarządzanie finansami szpitala”, ABC, Warszawa 2006  </w:t>
            </w:r>
          </w:p>
          <w:p w14:paraId="0E973543" w14:textId="77777777" w:rsidR="00137DCB" w:rsidRPr="00137DCB" w:rsidRDefault="00137DCB" w:rsidP="00137DCB">
            <w:pPr>
              <w:spacing w:after="0" w:line="240" w:lineRule="auto"/>
              <w:ind w:left="-10" w:right="0" w:firstLine="0"/>
              <w:jc w:val="left"/>
              <w:rPr>
                <w:color w:val="000000" w:themeColor="text1"/>
                <w:sz w:val="22"/>
              </w:rPr>
            </w:pPr>
          </w:p>
        </w:tc>
      </w:tr>
      <w:tr w:rsidR="00137DCB" w:rsidRPr="00137DCB" w14:paraId="070F2F80" w14:textId="77777777" w:rsidTr="00137DCB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72BE3BF6" w14:textId="77777777" w:rsidR="00137DCB" w:rsidRPr="00137DCB" w:rsidRDefault="00137DCB" w:rsidP="00137DCB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137DCB">
              <w:rPr>
                <w:b/>
                <w:bCs/>
                <w:sz w:val="22"/>
              </w:rPr>
              <w:t xml:space="preserve">23. Kryteria oceny – szczegóły </w:t>
            </w:r>
          </w:p>
        </w:tc>
      </w:tr>
      <w:tr w:rsidR="00137DCB" w:rsidRPr="00137DCB" w14:paraId="0E6C34AC" w14:textId="77777777" w:rsidTr="00137DCB">
        <w:trPr>
          <w:trHeight w:val="769"/>
        </w:trPr>
        <w:tc>
          <w:tcPr>
            <w:tcW w:w="92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9E00F6" w14:textId="77777777" w:rsidR="00137DCB" w:rsidRPr="00137DCB" w:rsidRDefault="00137DCB" w:rsidP="00137DC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7DCB">
              <w:rPr>
                <w:sz w:val="22"/>
              </w:rPr>
              <w:t xml:space="preserve">Zgodnie z zaleceniami organów kontrolujących. </w:t>
            </w:r>
          </w:p>
          <w:p w14:paraId="0497D7CE" w14:textId="77777777" w:rsidR="00137DCB" w:rsidRPr="00137DCB" w:rsidRDefault="00137DCB" w:rsidP="00137DC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7DCB">
              <w:rPr>
                <w:sz w:val="22"/>
              </w:rPr>
              <w:t xml:space="preserve">Zaliczenie przedmiotu - student osiągnął zakładane efekty uczenia się. </w:t>
            </w:r>
          </w:p>
          <w:p w14:paraId="503EA5D1" w14:textId="77777777" w:rsidR="00137DCB" w:rsidRPr="00137DCB" w:rsidRDefault="00137DCB" w:rsidP="00137DC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37DCB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47B8E3B9" w14:textId="77777777" w:rsidR="00137DCB" w:rsidRPr="001D4FA2" w:rsidRDefault="00137DCB" w:rsidP="004E189A">
      <w:pPr>
        <w:spacing w:after="306" w:line="259" w:lineRule="auto"/>
        <w:ind w:left="284" w:right="0" w:firstLine="0"/>
        <w:jc w:val="left"/>
        <w:rPr>
          <w:sz w:val="22"/>
        </w:rPr>
      </w:pPr>
    </w:p>
    <w:p w14:paraId="0A37501D" w14:textId="6AE1FF11" w:rsidR="008050C4" w:rsidRPr="006C42B3" w:rsidRDefault="008050C4" w:rsidP="004E189A">
      <w:pPr>
        <w:spacing w:after="306" w:line="259" w:lineRule="auto"/>
        <w:ind w:left="341" w:right="0" w:firstLine="0"/>
        <w:jc w:val="left"/>
        <w:rPr>
          <w:sz w:val="22"/>
        </w:rPr>
      </w:pPr>
    </w:p>
    <w:p w14:paraId="5DAB6C7B" w14:textId="77777777" w:rsidR="008050C4" w:rsidRPr="006C42B3" w:rsidRDefault="008050C4" w:rsidP="7D3A2472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RPr="006C42B3" w:rsidSect="004E189A">
      <w:footerReference w:type="even" r:id="rId9"/>
      <w:footerReference w:type="default" r:id="rId10"/>
      <w:footerReference w:type="first" r:id="rId11"/>
      <w:pgSz w:w="11906" w:h="16838"/>
      <w:pgMar w:top="851" w:right="1133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907671" w14:textId="77777777" w:rsidR="00355BAC" w:rsidRDefault="00355BAC">
      <w:pPr>
        <w:spacing w:after="0" w:line="240" w:lineRule="auto"/>
      </w:pPr>
      <w:r>
        <w:separator/>
      </w:r>
    </w:p>
  </w:endnote>
  <w:endnote w:type="continuationSeparator" w:id="0">
    <w:p w14:paraId="64433C38" w14:textId="77777777" w:rsidR="00355BAC" w:rsidRDefault="00355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C9AAE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A4E68E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52842" w14:textId="4E0D9F1C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0E2082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5E4894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3F7E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0E85FE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61EC0" w14:textId="77777777" w:rsidR="00355BAC" w:rsidRDefault="00355BAC">
      <w:pPr>
        <w:spacing w:after="0" w:line="240" w:lineRule="auto"/>
      </w:pPr>
      <w:r>
        <w:separator/>
      </w:r>
    </w:p>
  </w:footnote>
  <w:footnote w:type="continuationSeparator" w:id="0">
    <w:p w14:paraId="7F9527FE" w14:textId="77777777" w:rsidR="00355BAC" w:rsidRDefault="00355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E2082"/>
    <w:rsid w:val="001032AA"/>
    <w:rsid w:val="00137DCB"/>
    <w:rsid w:val="001A76A8"/>
    <w:rsid w:val="00306823"/>
    <w:rsid w:val="00355BAC"/>
    <w:rsid w:val="004E189A"/>
    <w:rsid w:val="0062334A"/>
    <w:rsid w:val="006C42B3"/>
    <w:rsid w:val="007236B8"/>
    <w:rsid w:val="008050C4"/>
    <w:rsid w:val="008316C8"/>
    <w:rsid w:val="008922ED"/>
    <w:rsid w:val="00943848"/>
    <w:rsid w:val="009E2B8C"/>
    <w:rsid w:val="00AD65A3"/>
    <w:rsid w:val="00C429F7"/>
    <w:rsid w:val="00C4786F"/>
    <w:rsid w:val="00CC5EAF"/>
    <w:rsid w:val="00D30C3D"/>
    <w:rsid w:val="00E4708E"/>
    <w:rsid w:val="00E95559"/>
    <w:rsid w:val="00F72354"/>
    <w:rsid w:val="2B2E5030"/>
    <w:rsid w:val="2F954F0F"/>
    <w:rsid w:val="7D3A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EAD7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ela-Siatka1">
    <w:name w:val="Tabela - Siatka1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value">
    <w:name w:val="value"/>
    <w:basedOn w:val="Domylnaczcionkaakapitu"/>
    <w:uiPriority w:val="1"/>
    <w:rsid w:val="7D3A2472"/>
  </w:style>
  <w:style w:type="paragraph" w:customStyle="1" w:styleId="Default">
    <w:name w:val="Default"/>
    <w:basedOn w:val="Normalny"/>
    <w:uiPriority w:val="1"/>
    <w:rsid w:val="7D3A2472"/>
    <w:rPr>
      <w:rFonts w:ascii="Tahoma" w:eastAsia="Calibri" w:hAnsi="Tahoma" w:cs="Tahoma"/>
      <w:lang w:eastAsia="en-US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ladpiel.sum.edu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ielrodz@s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1027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2024-02-28T12:01:00Z</dcterms:created>
  <dcterms:modified xsi:type="dcterms:W3CDTF">2024-09-25T12:04:00Z</dcterms:modified>
</cp:coreProperties>
</file>