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8292E" w14:textId="77777777" w:rsidR="00052014" w:rsidRPr="00271AE5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27C4BF70" w14:textId="58D8FE9A" w:rsidR="00D70EA5" w:rsidRPr="00271AE5" w:rsidRDefault="00D70EA5" w:rsidP="00D70EA5">
      <w:pPr>
        <w:pStyle w:val="Nagwek1"/>
        <w:jc w:val="right"/>
        <w:rPr>
          <w:i/>
          <w:iCs/>
          <w:sz w:val="22"/>
        </w:rPr>
      </w:pPr>
      <w:r w:rsidRPr="00271AE5">
        <w:rPr>
          <w:i/>
          <w:iCs/>
          <w:sz w:val="22"/>
        </w:rPr>
        <w:t>Załącznik 1a</w:t>
      </w:r>
    </w:p>
    <w:p w14:paraId="06D461C1" w14:textId="77777777" w:rsidR="00271AE5" w:rsidRDefault="008050C4" w:rsidP="00271AE5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271AE5">
        <w:rPr>
          <w:sz w:val="22"/>
        </w:rPr>
        <w:t xml:space="preserve">Karta przedmiotu </w:t>
      </w:r>
    </w:p>
    <w:p w14:paraId="6EBE2CE2" w14:textId="6ED54567" w:rsidR="008050C4" w:rsidRPr="00271AE5" w:rsidRDefault="008050C4" w:rsidP="00271AE5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271AE5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1525"/>
        <w:gridCol w:w="2758"/>
        <w:gridCol w:w="848"/>
      </w:tblGrid>
      <w:tr w:rsidR="008050C4" w:rsidRPr="00271AE5" w14:paraId="1BC34C66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CCCC38" w14:textId="77777777" w:rsidR="008050C4" w:rsidRPr="00271AE5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271AE5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271AE5" w14:paraId="65DF0C2C" w14:textId="77777777" w:rsidTr="00EE3EA6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6A68B" w14:textId="1CB6DACB" w:rsidR="008050C4" w:rsidRPr="00271A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>1. Kierunek studiów:</w:t>
            </w:r>
            <w:r w:rsidRPr="00271AE5">
              <w:rPr>
                <w:sz w:val="22"/>
              </w:rPr>
              <w:t xml:space="preserve"> </w:t>
            </w:r>
            <w:r w:rsidR="00EE3EA6" w:rsidRPr="00271AE5">
              <w:rPr>
                <w:sz w:val="22"/>
              </w:rPr>
              <w:t>Położnictwo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FF2E5" w14:textId="790E5332" w:rsidR="008050C4" w:rsidRPr="00271AE5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>Poziom kształcenia:</w:t>
            </w:r>
            <w:r w:rsidRPr="00271AE5">
              <w:rPr>
                <w:sz w:val="22"/>
              </w:rPr>
              <w:t xml:space="preserve"> </w:t>
            </w:r>
            <w:r w:rsidR="00EE3EA6" w:rsidRPr="00271AE5">
              <w:rPr>
                <w:sz w:val="22"/>
              </w:rPr>
              <w:t>I stopień</w:t>
            </w:r>
            <w:r w:rsidR="004026CC">
              <w:rPr>
                <w:sz w:val="22"/>
              </w:rPr>
              <w:t xml:space="preserve"> </w:t>
            </w:r>
            <w:r w:rsidR="00EE3EA6" w:rsidRPr="00271AE5">
              <w:rPr>
                <w:sz w:val="22"/>
              </w:rPr>
              <w:t>/</w:t>
            </w:r>
            <w:r w:rsidR="004026CC">
              <w:rPr>
                <w:sz w:val="22"/>
              </w:rPr>
              <w:t xml:space="preserve"> </w:t>
            </w:r>
            <w:r w:rsidR="00EE3EA6" w:rsidRPr="00271AE5">
              <w:rPr>
                <w:sz w:val="22"/>
              </w:rPr>
              <w:t>profil praktyczny</w:t>
            </w:r>
          </w:p>
          <w:p w14:paraId="29561136" w14:textId="52B803B2" w:rsidR="008050C4" w:rsidRPr="00271AE5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>Forma studiów:</w:t>
            </w:r>
            <w:r w:rsidRPr="00271AE5">
              <w:rPr>
                <w:sz w:val="22"/>
              </w:rPr>
              <w:t xml:space="preserve"> </w:t>
            </w:r>
            <w:r w:rsidR="00271AE5">
              <w:rPr>
                <w:sz w:val="22"/>
              </w:rPr>
              <w:t>studia</w:t>
            </w:r>
            <w:r w:rsidRPr="00271AE5">
              <w:rPr>
                <w:sz w:val="22"/>
              </w:rPr>
              <w:t xml:space="preserve"> </w:t>
            </w:r>
            <w:r w:rsidR="00EE3EA6" w:rsidRPr="00271AE5">
              <w:rPr>
                <w:sz w:val="22"/>
              </w:rPr>
              <w:t>stacjonarne</w:t>
            </w:r>
          </w:p>
        </w:tc>
      </w:tr>
      <w:tr w:rsidR="008050C4" w:rsidRPr="00271AE5" w14:paraId="1506CA6A" w14:textId="77777777" w:rsidTr="00EE3EA6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2DFBB" w14:textId="26BB1E68" w:rsidR="008050C4" w:rsidRPr="00271A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>4. Rok:</w:t>
            </w:r>
            <w:r w:rsidRPr="00271AE5">
              <w:rPr>
                <w:sz w:val="22"/>
              </w:rPr>
              <w:t xml:space="preserve"> </w:t>
            </w:r>
            <w:r w:rsidR="003D41B6">
              <w:t>I, II, III /cykl 2024-2027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DEA6A" w14:textId="5DC3D278" w:rsidR="008050C4" w:rsidRPr="00271AE5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 xml:space="preserve">5. Semestr: </w:t>
            </w:r>
            <w:r w:rsidR="003D41B6" w:rsidRPr="00DD0C5B">
              <w:rPr>
                <w:lang w:val="en-US"/>
              </w:rPr>
              <w:t>I, II, III, IV, V, VI</w:t>
            </w:r>
          </w:p>
        </w:tc>
      </w:tr>
      <w:tr w:rsidR="008050C4" w:rsidRPr="00271AE5" w14:paraId="6E574E26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FF92F" w14:textId="61DBC991" w:rsidR="008050C4" w:rsidRPr="00271AE5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271AE5">
              <w:rPr>
                <w:b/>
                <w:sz w:val="22"/>
              </w:rPr>
              <w:t>6. Nazwa przedmiotu:</w:t>
            </w:r>
            <w:r w:rsidRPr="00271AE5">
              <w:rPr>
                <w:sz w:val="22"/>
              </w:rPr>
              <w:t xml:space="preserve"> </w:t>
            </w:r>
            <w:r w:rsidR="003D41B6">
              <w:rPr>
                <w:sz w:val="22"/>
              </w:rPr>
              <w:t xml:space="preserve">Wychowanie fizyczne </w:t>
            </w:r>
          </w:p>
        </w:tc>
      </w:tr>
      <w:tr w:rsidR="008050C4" w:rsidRPr="00271AE5" w14:paraId="7C32F6D6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DEBFC" w14:textId="306C22CD" w:rsidR="008050C4" w:rsidRPr="00271A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>7. Status przedmiotu:</w:t>
            </w:r>
            <w:r w:rsidRPr="00271AE5">
              <w:rPr>
                <w:sz w:val="22"/>
              </w:rPr>
              <w:t xml:space="preserve"> </w:t>
            </w:r>
            <w:r w:rsidR="00EE3EA6" w:rsidRPr="00271AE5">
              <w:rPr>
                <w:sz w:val="22"/>
              </w:rPr>
              <w:t>obowiązkowy</w:t>
            </w:r>
          </w:p>
        </w:tc>
      </w:tr>
      <w:tr w:rsidR="008050C4" w:rsidRPr="00271AE5" w14:paraId="294D927C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47D35" w14:textId="271B6772" w:rsidR="008050C4" w:rsidRPr="00271A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>8. Cel/-e przedmiotu</w:t>
            </w:r>
          </w:p>
          <w:p w14:paraId="18168F30" w14:textId="77777777" w:rsidR="003D41B6" w:rsidRPr="00DD0C5B" w:rsidRDefault="003D41B6" w:rsidP="004026CC">
            <w:pPr>
              <w:spacing w:after="0" w:line="240" w:lineRule="auto"/>
              <w:ind w:left="0" w:right="0"/>
              <w:rPr>
                <w:noProof/>
              </w:rPr>
            </w:pPr>
            <w:r w:rsidRPr="00DD0C5B">
              <w:rPr>
                <w:noProof/>
              </w:rPr>
              <w:t>Posiada umiejętności z zakresu sposobów regu</w:t>
            </w:r>
            <w:r>
              <w:rPr>
                <w:noProof/>
              </w:rPr>
              <w:t>lowania masy ciała i kształtowania</w:t>
            </w:r>
            <w:r w:rsidRPr="00DD0C5B">
              <w:rPr>
                <w:noProof/>
              </w:rPr>
              <w:t xml:space="preserve"> sylwetki. </w:t>
            </w:r>
            <w:r>
              <w:rPr>
                <w:noProof/>
              </w:rPr>
              <w:t>Nabywa praktyczne umiejętności modelowania ciała przy pomocy metod ruchowych.</w:t>
            </w:r>
          </w:p>
          <w:p w14:paraId="5AB431B2" w14:textId="347FD2AB" w:rsidR="008050C4" w:rsidRPr="00271AE5" w:rsidRDefault="003D41B6" w:rsidP="004026CC">
            <w:pPr>
              <w:spacing w:after="15" w:line="259" w:lineRule="auto"/>
              <w:ind w:left="0" w:right="0" w:firstLine="0"/>
              <w:jc w:val="left"/>
              <w:rPr>
                <w:sz w:val="22"/>
              </w:rPr>
            </w:pPr>
            <w:r w:rsidRPr="00DD0C5B">
              <w:rPr>
                <w:noProof/>
              </w:rPr>
              <w:t>Potrafi z</w:t>
            </w:r>
            <w:r w:rsidRPr="00DD0C5B">
              <w:t>mobilizować siebie i innych do postaw prozdrowotnych</w:t>
            </w:r>
          </w:p>
          <w:p w14:paraId="60E92760" w14:textId="77777777" w:rsidR="003D41B6" w:rsidRDefault="003D41B6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18B111BC" w14:textId="305FF105" w:rsidR="003D41B6" w:rsidRDefault="003D41B6" w:rsidP="004026CC">
            <w:pPr>
              <w:spacing w:after="0" w:line="240" w:lineRule="auto"/>
              <w:ind w:left="0" w:right="0"/>
            </w:pPr>
            <w:r w:rsidRPr="00AB5D48">
              <w:rPr>
                <w:b/>
              </w:rPr>
              <w:t xml:space="preserve">Efekty uczenia się/odniesienie do efektów uczenia się </w:t>
            </w:r>
            <w:r w:rsidRPr="004B1AD9">
              <w:t xml:space="preserve">zawartych w </w:t>
            </w:r>
            <w:r>
              <w:t xml:space="preserve">(właściwe podkreślić): </w:t>
            </w:r>
            <w:r w:rsidRPr="004026CC">
              <w:t>standardach kształcenia</w:t>
            </w:r>
            <w:r w:rsidRPr="00C36A4C">
              <w:rPr>
                <w:u w:val="single"/>
              </w:rPr>
              <w:t xml:space="preserve"> (Rozporządzenie Ministra Nauki i Szkolnictwa Wyższego</w:t>
            </w:r>
            <w:r w:rsidRPr="004B1AD9">
              <w:t>)/Uchwale Senatu SUM</w:t>
            </w:r>
            <w:r>
              <w:t xml:space="preserve"> (podać określenia podane w standardach kształcenia/ symbole efektów zatwierdzone Uchwałą Senatu SUM)</w:t>
            </w:r>
          </w:p>
          <w:p w14:paraId="0DB50350" w14:textId="77777777" w:rsidR="003D41B6" w:rsidRDefault="003D41B6" w:rsidP="003D41B6">
            <w:pPr>
              <w:spacing w:after="0" w:line="240" w:lineRule="auto"/>
              <w:ind w:left="0"/>
              <w:rPr>
                <w:sz w:val="21"/>
                <w:szCs w:val="21"/>
              </w:rPr>
            </w:pPr>
            <w:r w:rsidRPr="004B1AD9">
              <w:rPr>
                <w:b/>
              </w:rPr>
              <w:t>w zakresie wiedzy student zna i rozumie:</w:t>
            </w:r>
            <w:r w:rsidRPr="00AB5D48">
              <w:t xml:space="preserve"> </w:t>
            </w:r>
            <w:r>
              <w:rPr>
                <w:sz w:val="21"/>
                <w:szCs w:val="21"/>
              </w:rPr>
              <w:t xml:space="preserve"> ---------------</w:t>
            </w:r>
          </w:p>
          <w:p w14:paraId="744CBD32" w14:textId="77777777" w:rsidR="003D41B6" w:rsidRDefault="003D41B6" w:rsidP="003D41B6">
            <w:pPr>
              <w:spacing w:after="0" w:line="240" w:lineRule="auto"/>
              <w:ind w:left="0"/>
            </w:pPr>
            <w:r w:rsidRPr="00DD0C5B">
              <w:rPr>
                <w:b/>
              </w:rPr>
              <w:t>w zakresie umiejętności student potrafi:</w:t>
            </w:r>
            <w:r>
              <w:rPr>
                <w:b/>
              </w:rPr>
              <w:t xml:space="preserve">  </w:t>
            </w:r>
            <w:r>
              <w:t>B.U13</w:t>
            </w:r>
          </w:p>
          <w:p w14:paraId="0AA2F995" w14:textId="48B73D2A" w:rsidR="008050C4" w:rsidRPr="00271AE5" w:rsidRDefault="003D41B6" w:rsidP="003D41B6">
            <w:pPr>
              <w:spacing w:after="0" w:line="240" w:lineRule="auto"/>
              <w:ind w:left="0"/>
              <w:rPr>
                <w:sz w:val="22"/>
              </w:rPr>
            </w:pPr>
            <w:r w:rsidRPr="00DD0C5B">
              <w:rPr>
                <w:b/>
              </w:rPr>
              <w:t>w zakresie kompetencji społecznych student</w:t>
            </w:r>
            <w:r>
              <w:rPr>
                <w:b/>
              </w:rPr>
              <w:t>:</w:t>
            </w:r>
            <w:r w:rsidRPr="00AB5D48">
              <w:t xml:space="preserve"> </w:t>
            </w:r>
            <w:r>
              <w:t>1.3.7</w:t>
            </w:r>
          </w:p>
        </w:tc>
      </w:tr>
      <w:tr w:rsidR="008050C4" w:rsidRPr="00271AE5" w14:paraId="2298752F" w14:textId="77777777" w:rsidTr="00EE3EA6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97238" w14:textId="77777777" w:rsidR="008050C4" w:rsidRPr="00271A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F9F99A6" w14:textId="4554741F" w:rsidR="008050C4" w:rsidRPr="00271AE5" w:rsidRDefault="003D41B6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63DD5" w14:textId="77777777" w:rsidR="008050C4" w:rsidRPr="00271AE5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E0F0DFC" w14:textId="6BC3FFF2" w:rsidR="008050C4" w:rsidRPr="00271AE5" w:rsidRDefault="00E53DD2" w:rsidP="00271AE5">
            <w:pPr>
              <w:spacing w:after="0" w:line="259" w:lineRule="auto"/>
              <w:ind w:left="2" w:right="0" w:firstLine="0"/>
              <w:jc w:val="center"/>
              <w:rPr>
                <w:sz w:val="22"/>
              </w:rPr>
            </w:pPr>
            <w:r w:rsidRPr="00271AE5">
              <w:rPr>
                <w:b/>
                <w:sz w:val="22"/>
              </w:rPr>
              <w:t>0</w:t>
            </w:r>
          </w:p>
        </w:tc>
      </w:tr>
      <w:tr w:rsidR="008050C4" w:rsidRPr="00271AE5" w14:paraId="65263868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450A2" w14:textId="2EC9577B" w:rsidR="008050C4" w:rsidRPr="00271A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 xml:space="preserve">11. Forma zaliczenia przedmiotu: </w:t>
            </w:r>
            <w:r w:rsidRPr="00271AE5">
              <w:rPr>
                <w:sz w:val="22"/>
              </w:rPr>
              <w:t>zaliczenie</w:t>
            </w:r>
            <w:r w:rsidRPr="00271AE5">
              <w:rPr>
                <w:b/>
                <w:sz w:val="22"/>
              </w:rPr>
              <w:t xml:space="preserve"> </w:t>
            </w:r>
          </w:p>
        </w:tc>
      </w:tr>
      <w:tr w:rsidR="008050C4" w:rsidRPr="00271AE5" w14:paraId="1A270F96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4EDAA8" w14:textId="77777777" w:rsidR="008050C4" w:rsidRPr="00271A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1AE5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271AE5" w14:paraId="716BE970" w14:textId="77777777" w:rsidTr="00583E4A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DBBF1" w14:textId="77777777" w:rsidR="008050C4" w:rsidRPr="00271AE5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271AE5">
              <w:rPr>
                <w:sz w:val="22"/>
              </w:rPr>
              <w:t xml:space="preserve">Efekty uczenia się 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ED35" w14:textId="77777777" w:rsidR="008050C4" w:rsidRPr="00271AE5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271AE5">
              <w:rPr>
                <w:sz w:val="22"/>
              </w:rPr>
              <w:t xml:space="preserve">Sposoby weryfikacji </w:t>
            </w:r>
          </w:p>
        </w:tc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BF03B" w14:textId="77777777" w:rsidR="008050C4" w:rsidRPr="00271AE5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271AE5">
              <w:rPr>
                <w:sz w:val="22"/>
              </w:rPr>
              <w:t xml:space="preserve">Sposoby oceny*/zaliczenie </w:t>
            </w:r>
          </w:p>
        </w:tc>
      </w:tr>
      <w:tr w:rsidR="003D41B6" w:rsidRPr="00271AE5" w14:paraId="3D8C801C" w14:textId="77777777" w:rsidTr="001C2821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5E01" w14:textId="77777777" w:rsidR="003D41B6" w:rsidRPr="00271AE5" w:rsidRDefault="003D41B6" w:rsidP="003D41B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1AE5">
              <w:rPr>
                <w:sz w:val="22"/>
              </w:rPr>
              <w:t xml:space="preserve">W zakresie wiedzy 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E30FD" w14:textId="3800DD80" w:rsidR="003D41B6" w:rsidRPr="00271AE5" w:rsidRDefault="003D41B6" w:rsidP="003D41B6">
            <w:pPr>
              <w:spacing w:after="0" w:line="240" w:lineRule="auto"/>
              <w:ind w:left="0" w:right="0" w:firstLine="0"/>
              <w:jc w:val="left"/>
              <w:rPr>
                <w:sz w:val="22"/>
                <w:lang w:val="en-US"/>
              </w:rPr>
            </w:pPr>
            <w:r w:rsidRPr="00DD0C5B">
              <w:t>--------------------</w:t>
            </w:r>
          </w:p>
        </w:tc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A57F1" w14:textId="7AE1A9AB" w:rsidR="003D41B6" w:rsidRPr="00271AE5" w:rsidRDefault="003D41B6" w:rsidP="003D41B6">
            <w:pPr>
              <w:spacing w:after="0" w:line="240" w:lineRule="auto"/>
              <w:ind w:left="0"/>
              <w:jc w:val="left"/>
              <w:rPr>
                <w:b/>
                <w:color w:val="00B050"/>
                <w:sz w:val="22"/>
              </w:rPr>
            </w:pPr>
            <w:r w:rsidRPr="00DD0C5B">
              <w:t>----------------</w:t>
            </w:r>
          </w:p>
        </w:tc>
      </w:tr>
      <w:tr w:rsidR="003D41B6" w:rsidRPr="00271AE5" w14:paraId="7C30C84D" w14:textId="77777777" w:rsidTr="001C2821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B778E" w14:textId="77777777" w:rsidR="003D41B6" w:rsidRPr="00271AE5" w:rsidRDefault="003D41B6" w:rsidP="003D41B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1AE5">
              <w:rPr>
                <w:sz w:val="22"/>
              </w:rPr>
              <w:t xml:space="preserve">W zakresie umiejętności 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66412" w14:textId="35D48781" w:rsidR="003D41B6" w:rsidRPr="00271AE5" w:rsidRDefault="003D41B6" w:rsidP="003D41B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B78C3">
              <w:t>Zaliczenie na podstawie</w:t>
            </w:r>
            <w:r>
              <w:t xml:space="preserve"> obecności</w:t>
            </w:r>
            <w:r w:rsidRPr="009B78C3">
              <w:t xml:space="preserve"> </w:t>
            </w:r>
            <w:r>
              <w:t xml:space="preserve">na zajęciach oraz </w:t>
            </w:r>
            <w:r w:rsidRPr="009B78C3">
              <w:t xml:space="preserve">obserwacji nabytych przez studenta </w:t>
            </w:r>
            <w:r>
              <w:t>umiejętności pod</w:t>
            </w:r>
            <w:r w:rsidRPr="009B78C3">
              <w:t>czas zajęć praktycznych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D002A" w14:textId="60978A1A" w:rsidR="003D41B6" w:rsidRPr="00271AE5" w:rsidRDefault="003D41B6" w:rsidP="003D41B6">
            <w:pPr>
              <w:spacing w:after="0" w:line="240" w:lineRule="auto"/>
              <w:ind w:left="0"/>
              <w:rPr>
                <w:sz w:val="22"/>
              </w:rPr>
            </w:pPr>
            <w:r>
              <w:rPr>
                <w:b/>
              </w:rPr>
              <w:t>Z</w:t>
            </w:r>
          </w:p>
        </w:tc>
      </w:tr>
      <w:tr w:rsidR="003D41B6" w:rsidRPr="00271AE5" w14:paraId="69FDA6A7" w14:textId="77777777" w:rsidTr="001C2821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13D69" w14:textId="77777777" w:rsidR="003D41B6" w:rsidRPr="00271AE5" w:rsidRDefault="003D41B6" w:rsidP="003D41B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1AE5">
              <w:rPr>
                <w:sz w:val="22"/>
              </w:rPr>
              <w:t xml:space="preserve">W zakresie kompetencji 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DE6B2" w14:textId="1D6FAB85" w:rsidR="003D41B6" w:rsidRPr="00271AE5" w:rsidRDefault="003D41B6" w:rsidP="003D41B6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AB5D48">
              <w:t>Obserwacja</w:t>
            </w:r>
          </w:p>
        </w:tc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816C1" w14:textId="1F5DE5E7" w:rsidR="003D41B6" w:rsidRPr="00271AE5" w:rsidRDefault="003D41B6" w:rsidP="003D41B6">
            <w:pPr>
              <w:spacing w:after="0" w:line="240" w:lineRule="auto"/>
              <w:ind w:left="0"/>
              <w:rPr>
                <w:sz w:val="22"/>
              </w:rPr>
            </w:pPr>
            <w:r w:rsidRPr="00DD0C5B">
              <w:rPr>
                <w:b/>
              </w:rPr>
              <w:t>Z</w:t>
            </w:r>
          </w:p>
        </w:tc>
      </w:tr>
    </w:tbl>
    <w:p w14:paraId="57BC0E48" w14:textId="77777777" w:rsidR="004026CC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271AE5">
        <w:rPr>
          <w:sz w:val="22"/>
        </w:rPr>
        <w:t xml:space="preserve"> </w:t>
      </w:r>
    </w:p>
    <w:p w14:paraId="647CB3ED" w14:textId="77777777" w:rsidR="004026CC" w:rsidRDefault="004026CC" w:rsidP="004026C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1F0F67C9" w14:textId="77777777" w:rsidR="004026CC" w:rsidRPr="00F11F8C" w:rsidRDefault="004026CC" w:rsidP="004026C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14:paraId="2D0D57F2" w14:textId="77777777" w:rsidR="004026CC" w:rsidRPr="00F11F8C" w:rsidRDefault="004026CC" w:rsidP="004026C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73F3B527" w14:textId="77777777" w:rsidR="004026CC" w:rsidRPr="00F11F8C" w:rsidRDefault="004026CC" w:rsidP="004026C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67799BFE" w14:textId="77777777" w:rsidR="004026CC" w:rsidRPr="00F11F8C" w:rsidRDefault="004026CC" w:rsidP="004026C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3F623ECF" w14:textId="77777777" w:rsidR="004026CC" w:rsidRPr="00F11F8C" w:rsidRDefault="004026CC" w:rsidP="004026C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37105561" w14:textId="77777777" w:rsidR="004026CC" w:rsidRPr="00F11F8C" w:rsidRDefault="004026CC" w:rsidP="004026C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08A83D56" w14:textId="77777777" w:rsidR="004026CC" w:rsidRPr="001D4FA2" w:rsidRDefault="004026CC" w:rsidP="004026CC">
      <w:pPr>
        <w:spacing w:after="306" w:line="259" w:lineRule="auto"/>
        <w:ind w:left="426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02F0D2F3" w14:textId="6FE3FED4" w:rsidR="008050C4" w:rsidRDefault="008050C4" w:rsidP="004026CC">
      <w:pPr>
        <w:spacing w:after="306" w:line="259" w:lineRule="auto"/>
        <w:ind w:left="341" w:right="0" w:firstLine="0"/>
        <w:jc w:val="left"/>
        <w:rPr>
          <w:sz w:val="22"/>
        </w:rPr>
      </w:pPr>
    </w:p>
    <w:p w14:paraId="18B3FFC2" w14:textId="4C6768F4" w:rsidR="00D45195" w:rsidRDefault="00D45195" w:rsidP="004026CC">
      <w:pPr>
        <w:spacing w:after="306" w:line="259" w:lineRule="auto"/>
        <w:ind w:left="341" w:right="0" w:firstLine="0"/>
        <w:jc w:val="left"/>
        <w:rPr>
          <w:sz w:val="22"/>
        </w:rPr>
      </w:pPr>
    </w:p>
    <w:p w14:paraId="36322A50" w14:textId="3D8E1874" w:rsidR="00D45195" w:rsidRDefault="00D45195" w:rsidP="004026CC">
      <w:pPr>
        <w:spacing w:after="306" w:line="259" w:lineRule="auto"/>
        <w:ind w:left="341" w:right="0" w:firstLine="0"/>
        <w:jc w:val="left"/>
        <w:rPr>
          <w:sz w:val="22"/>
        </w:rPr>
      </w:pPr>
    </w:p>
    <w:p w14:paraId="0F4CE85E" w14:textId="147B29E7" w:rsidR="00D45195" w:rsidRDefault="00D45195" w:rsidP="004026CC">
      <w:pPr>
        <w:spacing w:after="306" w:line="259" w:lineRule="auto"/>
        <w:ind w:left="341" w:right="0" w:firstLine="0"/>
        <w:jc w:val="left"/>
        <w:rPr>
          <w:sz w:val="22"/>
        </w:rPr>
      </w:pPr>
    </w:p>
    <w:p w14:paraId="1DF68813" w14:textId="77777777" w:rsidR="00D45195" w:rsidRPr="00D45195" w:rsidRDefault="00D45195" w:rsidP="00D45195">
      <w:pPr>
        <w:jc w:val="center"/>
        <w:rPr>
          <w:b/>
          <w:sz w:val="22"/>
        </w:rPr>
      </w:pPr>
      <w:r w:rsidRPr="00D45195">
        <w:rPr>
          <w:b/>
          <w:sz w:val="22"/>
        </w:rPr>
        <w:t>Karta przedmiotu</w:t>
      </w:r>
    </w:p>
    <w:p w14:paraId="15CF156D" w14:textId="77777777" w:rsidR="00D45195" w:rsidRPr="00D45195" w:rsidRDefault="00D45195" w:rsidP="00D45195">
      <w:pPr>
        <w:jc w:val="center"/>
        <w:rPr>
          <w:b/>
          <w:sz w:val="22"/>
        </w:rPr>
      </w:pPr>
      <w:r w:rsidRPr="00D45195">
        <w:rPr>
          <w:b/>
          <w:sz w:val="22"/>
        </w:rPr>
        <w:t>Cz. 2</w:t>
      </w:r>
    </w:p>
    <w:p w14:paraId="4475A5E1" w14:textId="77777777" w:rsidR="00D45195" w:rsidRPr="009E1721" w:rsidRDefault="00D45195" w:rsidP="00D45195">
      <w:pPr>
        <w:jc w:val="center"/>
        <w:rPr>
          <w:b/>
          <w:sz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972"/>
        <w:gridCol w:w="3706"/>
        <w:gridCol w:w="935"/>
        <w:gridCol w:w="1621"/>
      </w:tblGrid>
      <w:tr w:rsidR="00D45195" w:rsidRPr="00D45195" w14:paraId="188CF2EB" w14:textId="77777777" w:rsidTr="008D3A67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706973D0" w14:textId="77777777" w:rsidR="00D45195" w:rsidRPr="00D45195" w:rsidRDefault="00D45195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45195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D45195" w:rsidRPr="00D45195" w14:paraId="76C8E182" w14:textId="77777777" w:rsidTr="008D3A67">
        <w:tc>
          <w:tcPr>
            <w:tcW w:w="9639" w:type="dxa"/>
            <w:gridSpan w:val="5"/>
            <w:shd w:val="clear" w:color="auto" w:fill="auto"/>
          </w:tcPr>
          <w:p w14:paraId="724FDAB0" w14:textId="77777777" w:rsidR="00D45195" w:rsidRPr="00D45195" w:rsidRDefault="00D45195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45195">
              <w:rPr>
                <w:rFonts w:ascii="Times New Roman" w:hAnsi="Times New Roman"/>
                <w:b/>
              </w:rPr>
              <w:t>13. Jednostka realizująca przedmiot, adres, e-mail:</w:t>
            </w:r>
          </w:p>
          <w:p w14:paraId="7C85906A" w14:textId="77777777" w:rsidR="00D45195" w:rsidRPr="00D45195" w:rsidRDefault="00D45195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 w:rsidRPr="00D45195">
              <w:rPr>
                <w:rFonts w:ascii="Times New Roman" w:hAnsi="Times New Roman"/>
              </w:rPr>
              <w:t>Zakład Adaptowanej Aktywności Fizycznej i Sportu, 40-752 Katowice, ul. Medyków 8</w:t>
            </w:r>
          </w:p>
          <w:p w14:paraId="2B0223BA" w14:textId="77777777" w:rsidR="00D45195" w:rsidRPr="00D45195" w:rsidRDefault="00D45195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45195">
              <w:rPr>
                <w:rFonts w:ascii="Times New Roman" w:hAnsi="Times New Roman"/>
                <w:lang w:val="en-US"/>
              </w:rPr>
              <w:t>sportwnoz@sum.edu.pl</w:t>
            </w:r>
          </w:p>
          <w:p w14:paraId="0C215BBC" w14:textId="77777777" w:rsidR="00D45195" w:rsidRPr="00D45195" w:rsidRDefault="00D45195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D45195" w:rsidRPr="00D45195" w14:paraId="69E67825" w14:textId="77777777" w:rsidTr="008D3A67">
        <w:tc>
          <w:tcPr>
            <w:tcW w:w="9639" w:type="dxa"/>
            <w:gridSpan w:val="5"/>
            <w:shd w:val="clear" w:color="auto" w:fill="auto"/>
          </w:tcPr>
          <w:p w14:paraId="13802A7F" w14:textId="77777777" w:rsidR="00D45195" w:rsidRPr="00D45195" w:rsidRDefault="00D45195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45195">
              <w:rPr>
                <w:rFonts w:ascii="Times New Roman" w:hAnsi="Times New Roman"/>
                <w:b/>
                <w:bCs/>
              </w:rPr>
              <w:t>14. Imię i nazwisko osoby odpowiedzialnej za realizację przedmiotu/koordynatora przedmiotu:</w:t>
            </w:r>
          </w:p>
          <w:p w14:paraId="174269ED" w14:textId="375EBAEB" w:rsidR="00D45195" w:rsidRPr="00D45195" w:rsidRDefault="00D45195" w:rsidP="00D4519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45195">
              <w:rPr>
                <w:rFonts w:ascii="Times New Roman" w:hAnsi="Times New Roman"/>
              </w:rPr>
              <w:t>mgr Lidia Anton (</w:t>
            </w:r>
            <w:hyperlink r:id="rId7" w:history="1">
              <w:r w:rsidRPr="00D45195">
                <w:rPr>
                  <w:rStyle w:val="Hipercze"/>
                  <w:rFonts w:ascii="Times New Roman" w:hAnsi="Times New Roman"/>
                </w:rPr>
                <w:t>lanton@sum.edu.pl</w:t>
              </w:r>
            </w:hyperlink>
            <w:r w:rsidRPr="00D45195">
              <w:rPr>
                <w:rFonts w:ascii="Times New Roman" w:hAnsi="Times New Roman"/>
              </w:rPr>
              <w:t xml:space="preserve"> )</w:t>
            </w:r>
          </w:p>
        </w:tc>
      </w:tr>
      <w:tr w:rsidR="00D45195" w:rsidRPr="00D45195" w14:paraId="6FBA9F7F" w14:textId="77777777" w:rsidTr="008D3A67">
        <w:tc>
          <w:tcPr>
            <w:tcW w:w="9639" w:type="dxa"/>
            <w:gridSpan w:val="5"/>
            <w:shd w:val="clear" w:color="auto" w:fill="auto"/>
          </w:tcPr>
          <w:p w14:paraId="499C157B" w14:textId="77777777" w:rsidR="00D45195" w:rsidRPr="00D45195" w:rsidRDefault="00D45195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45195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4EDC2D17" w14:textId="77777777" w:rsidR="00D45195" w:rsidRPr="00D45195" w:rsidRDefault="00D45195" w:rsidP="00D45195">
            <w:pPr>
              <w:ind w:left="0" w:firstLine="0"/>
              <w:rPr>
                <w:sz w:val="22"/>
              </w:rPr>
            </w:pPr>
            <w:r w:rsidRPr="00D45195">
              <w:rPr>
                <w:sz w:val="22"/>
              </w:rPr>
              <w:t>Podstawowa znajomość budowy ciała i funkcjonowania układów czynnościowych.</w:t>
            </w:r>
          </w:p>
        </w:tc>
      </w:tr>
      <w:tr w:rsidR="00D45195" w:rsidRPr="00D45195" w14:paraId="5B7575E8" w14:textId="77777777" w:rsidTr="008D3A67">
        <w:tc>
          <w:tcPr>
            <w:tcW w:w="3377" w:type="dxa"/>
            <w:gridSpan w:val="2"/>
            <w:shd w:val="clear" w:color="auto" w:fill="auto"/>
            <w:vAlign w:val="center"/>
          </w:tcPr>
          <w:p w14:paraId="6585CAAA" w14:textId="77777777" w:rsidR="00D45195" w:rsidRPr="00D45195" w:rsidRDefault="00D45195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45195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62" w:type="dxa"/>
            <w:gridSpan w:val="3"/>
            <w:shd w:val="clear" w:color="auto" w:fill="auto"/>
          </w:tcPr>
          <w:p w14:paraId="58BCBB97" w14:textId="77777777" w:rsidR="00D45195" w:rsidRPr="00D45195" w:rsidRDefault="00D45195" w:rsidP="008D3A67">
            <w:pPr>
              <w:spacing w:after="0" w:line="240" w:lineRule="auto"/>
              <w:rPr>
                <w:sz w:val="22"/>
              </w:rPr>
            </w:pPr>
            <w:r w:rsidRPr="00D45195">
              <w:rPr>
                <w:sz w:val="22"/>
              </w:rPr>
              <w:t>Zgodna z Zarządzeniem rektora SUM</w:t>
            </w:r>
          </w:p>
        </w:tc>
      </w:tr>
      <w:tr w:rsidR="00D45195" w:rsidRPr="00D45195" w14:paraId="69586D20" w14:textId="77777777" w:rsidTr="008D3A67">
        <w:tc>
          <w:tcPr>
            <w:tcW w:w="3377" w:type="dxa"/>
            <w:gridSpan w:val="2"/>
            <w:shd w:val="clear" w:color="auto" w:fill="auto"/>
            <w:vAlign w:val="center"/>
          </w:tcPr>
          <w:p w14:paraId="44392E41" w14:textId="77777777" w:rsidR="00D45195" w:rsidRPr="00D45195" w:rsidRDefault="00D45195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45195">
              <w:rPr>
                <w:rFonts w:ascii="Times New Roman" w:hAnsi="Times New Roman"/>
                <w:b/>
              </w:rPr>
              <w:t>17. Materiały do zajęć/środki dydaktyczne</w:t>
            </w:r>
          </w:p>
        </w:tc>
        <w:tc>
          <w:tcPr>
            <w:tcW w:w="6262" w:type="dxa"/>
            <w:gridSpan w:val="3"/>
            <w:shd w:val="clear" w:color="auto" w:fill="auto"/>
          </w:tcPr>
          <w:p w14:paraId="60B05FCF" w14:textId="77777777" w:rsidR="00D45195" w:rsidRPr="00D45195" w:rsidRDefault="00D45195" w:rsidP="008D3A67">
            <w:pPr>
              <w:spacing w:after="0" w:line="240" w:lineRule="auto"/>
              <w:rPr>
                <w:sz w:val="22"/>
              </w:rPr>
            </w:pPr>
            <w:r w:rsidRPr="00D45195">
              <w:rPr>
                <w:sz w:val="22"/>
              </w:rPr>
              <w:t>Przyrządy i przybory będące na wyposażeniu siłowni, sali gimnastycznej oraz sali fitness</w:t>
            </w:r>
          </w:p>
        </w:tc>
      </w:tr>
      <w:tr w:rsidR="00D45195" w:rsidRPr="00D45195" w14:paraId="1FDB53CF" w14:textId="77777777" w:rsidTr="008D3A67">
        <w:tc>
          <w:tcPr>
            <w:tcW w:w="3377" w:type="dxa"/>
            <w:gridSpan w:val="2"/>
            <w:shd w:val="clear" w:color="auto" w:fill="auto"/>
            <w:vAlign w:val="center"/>
          </w:tcPr>
          <w:p w14:paraId="005F582B" w14:textId="77777777" w:rsidR="00D45195" w:rsidRPr="00D45195" w:rsidRDefault="00D45195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45195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62" w:type="dxa"/>
            <w:gridSpan w:val="3"/>
            <w:shd w:val="clear" w:color="auto" w:fill="auto"/>
          </w:tcPr>
          <w:p w14:paraId="64C6208B" w14:textId="77777777" w:rsidR="00D45195" w:rsidRPr="00D45195" w:rsidRDefault="00D45195" w:rsidP="008D3A67">
            <w:pPr>
              <w:spacing w:after="0" w:line="240" w:lineRule="auto"/>
              <w:rPr>
                <w:sz w:val="22"/>
              </w:rPr>
            </w:pPr>
            <w:r w:rsidRPr="00D45195">
              <w:rPr>
                <w:sz w:val="22"/>
              </w:rPr>
              <w:t>Zakład Adaptowanej Aktywności Fizycznej i Sportu ul. Medyków 8</w:t>
            </w:r>
          </w:p>
        </w:tc>
      </w:tr>
      <w:tr w:rsidR="00D45195" w:rsidRPr="00D45195" w14:paraId="091D3D18" w14:textId="77777777" w:rsidTr="008D3A67">
        <w:tc>
          <w:tcPr>
            <w:tcW w:w="33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2AEFDC" w14:textId="77777777" w:rsidR="00D45195" w:rsidRPr="00D45195" w:rsidRDefault="00D45195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45195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640A596" w14:textId="77777777" w:rsidR="00D45195" w:rsidRPr="00D45195" w:rsidRDefault="00D45195" w:rsidP="008D3A67">
            <w:pPr>
              <w:spacing w:after="0" w:line="240" w:lineRule="auto"/>
              <w:rPr>
                <w:sz w:val="22"/>
              </w:rPr>
            </w:pPr>
          </w:p>
        </w:tc>
      </w:tr>
      <w:tr w:rsidR="00D45195" w:rsidRPr="00D45195" w14:paraId="1B293DA4" w14:textId="77777777" w:rsidTr="008D3A67">
        <w:tc>
          <w:tcPr>
            <w:tcW w:w="9639" w:type="dxa"/>
            <w:gridSpan w:val="5"/>
            <w:shd w:val="clear" w:color="auto" w:fill="D9D9D9"/>
            <w:vAlign w:val="center"/>
          </w:tcPr>
          <w:p w14:paraId="41BD6DC7" w14:textId="77777777" w:rsidR="00D45195" w:rsidRPr="00D45195" w:rsidRDefault="00D45195" w:rsidP="008D3A67">
            <w:pPr>
              <w:spacing w:after="0" w:line="240" w:lineRule="auto"/>
              <w:rPr>
                <w:sz w:val="22"/>
              </w:rPr>
            </w:pPr>
            <w:r w:rsidRPr="00D45195">
              <w:rPr>
                <w:b/>
                <w:bCs/>
                <w:sz w:val="22"/>
              </w:rPr>
              <w:t xml:space="preserve">  20. Efekty uczenia się</w:t>
            </w:r>
          </w:p>
        </w:tc>
      </w:tr>
      <w:tr w:rsidR="00D45195" w:rsidRPr="00D45195" w14:paraId="4995591F" w14:textId="77777777" w:rsidTr="00D45195">
        <w:tc>
          <w:tcPr>
            <w:tcW w:w="2405" w:type="dxa"/>
            <w:shd w:val="clear" w:color="auto" w:fill="auto"/>
            <w:vAlign w:val="center"/>
          </w:tcPr>
          <w:p w14:paraId="182E87F5" w14:textId="77777777" w:rsidR="00D45195" w:rsidRPr="00D45195" w:rsidRDefault="00D45195" w:rsidP="00D45195">
            <w:pPr>
              <w:spacing w:after="0" w:line="240" w:lineRule="auto"/>
              <w:ind w:left="0" w:right="39"/>
              <w:jc w:val="center"/>
              <w:rPr>
                <w:sz w:val="22"/>
              </w:rPr>
            </w:pPr>
            <w:r w:rsidRPr="00D45195">
              <w:rPr>
                <w:sz w:val="22"/>
              </w:rPr>
              <w:t>Numer przedmiotowego efektu uczenia się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C229181" w14:textId="77777777" w:rsidR="00D45195" w:rsidRPr="00D45195" w:rsidRDefault="00D45195" w:rsidP="008D3A67">
            <w:pPr>
              <w:spacing w:after="0" w:line="240" w:lineRule="auto"/>
              <w:jc w:val="center"/>
              <w:rPr>
                <w:sz w:val="22"/>
              </w:rPr>
            </w:pPr>
            <w:r w:rsidRPr="00D45195">
              <w:rPr>
                <w:sz w:val="22"/>
              </w:rPr>
              <w:t>Przedmiotowe efekty uczenia się</w:t>
            </w: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14:paraId="6534D0FC" w14:textId="77777777" w:rsidR="00D45195" w:rsidRPr="00D45195" w:rsidRDefault="00D45195" w:rsidP="00D45195">
            <w:pPr>
              <w:spacing w:after="0" w:line="240" w:lineRule="auto"/>
              <w:ind w:left="33" w:right="0"/>
              <w:jc w:val="center"/>
              <w:rPr>
                <w:sz w:val="22"/>
              </w:rPr>
            </w:pPr>
            <w:r w:rsidRPr="00D45195">
              <w:rPr>
                <w:sz w:val="22"/>
              </w:rPr>
              <w:t xml:space="preserve">Odniesienie do efektów uczenia się zawartych w </w:t>
            </w:r>
          </w:p>
          <w:p w14:paraId="36424C8F" w14:textId="77777777" w:rsidR="00D45195" w:rsidRPr="00D45195" w:rsidRDefault="00D45195" w:rsidP="00D45195">
            <w:pPr>
              <w:spacing w:after="0" w:line="240" w:lineRule="auto"/>
              <w:ind w:right="0"/>
              <w:jc w:val="center"/>
              <w:rPr>
                <w:sz w:val="22"/>
              </w:rPr>
            </w:pPr>
            <w:r w:rsidRPr="00D45195">
              <w:rPr>
                <w:sz w:val="22"/>
              </w:rPr>
              <w:t>(właściwe podkreślić):</w:t>
            </w:r>
          </w:p>
          <w:p w14:paraId="287FCAD7" w14:textId="77777777" w:rsidR="00D45195" w:rsidRPr="00D45195" w:rsidRDefault="00D45195" w:rsidP="00D45195">
            <w:pPr>
              <w:spacing w:after="0" w:line="240" w:lineRule="auto"/>
              <w:ind w:right="0"/>
              <w:jc w:val="center"/>
              <w:rPr>
                <w:sz w:val="22"/>
              </w:rPr>
            </w:pPr>
            <w:r w:rsidRPr="00D45195">
              <w:rPr>
                <w:sz w:val="22"/>
                <w:u w:val="single"/>
              </w:rPr>
              <w:t>standardach kształcenia</w:t>
            </w:r>
            <w:r w:rsidRPr="00D45195">
              <w:rPr>
                <w:sz w:val="22"/>
              </w:rPr>
              <w:t xml:space="preserve"> zatwierdzonych przez Senat SUM</w:t>
            </w:r>
          </w:p>
        </w:tc>
      </w:tr>
      <w:tr w:rsidR="00D45195" w:rsidRPr="00D45195" w14:paraId="375132B5" w14:textId="77777777" w:rsidTr="00D45195">
        <w:tc>
          <w:tcPr>
            <w:tcW w:w="2405" w:type="dxa"/>
            <w:shd w:val="clear" w:color="auto" w:fill="auto"/>
            <w:vAlign w:val="center"/>
          </w:tcPr>
          <w:p w14:paraId="0188CAE4" w14:textId="77777777" w:rsidR="00D45195" w:rsidRPr="00D45195" w:rsidRDefault="00D45195" w:rsidP="008D3A6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45195">
              <w:rPr>
                <w:rFonts w:ascii="Times New Roman" w:hAnsi="Times New Roman"/>
              </w:rPr>
              <w:t>P_U01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7DC2B05" w14:textId="77777777" w:rsidR="00D45195" w:rsidRPr="00D45195" w:rsidRDefault="00D45195" w:rsidP="00D45195">
            <w:pPr>
              <w:spacing w:after="0" w:line="240" w:lineRule="auto"/>
              <w:ind w:left="0" w:right="0"/>
              <w:rPr>
                <w:sz w:val="22"/>
              </w:rPr>
            </w:pPr>
            <w:r w:rsidRPr="00D45195">
              <w:rPr>
                <w:sz w:val="22"/>
              </w:rPr>
              <w:t>Potrafi określić cel wybranej formy aktywności ruchowej oraz dobrać do niego odpowiednią formę ćwiczeń.</w:t>
            </w: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14:paraId="546B66BD" w14:textId="77777777" w:rsidR="00D45195" w:rsidRPr="00D45195" w:rsidRDefault="00D45195" w:rsidP="008D3A67">
            <w:pPr>
              <w:rPr>
                <w:sz w:val="22"/>
              </w:rPr>
            </w:pPr>
            <w:r w:rsidRPr="00D45195">
              <w:rPr>
                <w:sz w:val="22"/>
              </w:rPr>
              <w:t>B.U13</w:t>
            </w:r>
          </w:p>
        </w:tc>
      </w:tr>
      <w:tr w:rsidR="00D45195" w:rsidRPr="00D45195" w14:paraId="56D712D2" w14:textId="77777777" w:rsidTr="00D45195">
        <w:tc>
          <w:tcPr>
            <w:tcW w:w="2405" w:type="dxa"/>
            <w:shd w:val="clear" w:color="auto" w:fill="auto"/>
            <w:vAlign w:val="center"/>
          </w:tcPr>
          <w:p w14:paraId="41131F9F" w14:textId="77777777" w:rsidR="00D45195" w:rsidRPr="00D45195" w:rsidRDefault="00D45195" w:rsidP="008D3A6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45195">
              <w:rPr>
                <w:rFonts w:ascii="Times New Roman" w:hAnsi="Times New Roman"/>
              </w:rPr>
              <w:t>P_U02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5B0F6BF" w14:textId="77777777" w:rsidR="00D45195" w:rsidRPr="00D45195" w:rsidRDefault="00D45195" w:rsidP="00D45195">
            <w:pPr>
              <w:spacing w:after="0" w:line="240" w:lineRule="auto"/>
              <w:ind w:left="0" w:right="0"/>
              <w:rPr>
                <w:sz w:val="22"/>
              </w:rPr>
            </w:pPr>
            <w:r w:rsidRPr="00D45195">
              <w:rPr>
                <w:sz w:val="22"/>
              </w:rPr>
              <w:t xml:space="preserve">Posiada umiejętności w zakresie doboru ćwiczeń w kształtowaniu odpowiednich grup mięśniowych. </w:t>
            </w: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14:paraId="40F6CB03" w14:textId="77777777" w:rsidR="00D45195" w:rsidRPr="00D45195" w:rsidRDefault="00D45195" w:rsidP="008D3A67">
            <w:pPr>
              <w:rPr>
                <w:sz w:val="22"/>
              </w:rPr>
            </w:pPr>
            <w:r w:rsidRPr="00D45195">
              <w:rPr>
                <w:sz w:val="22"/>
              </w:rPr>
              <w:t>B.U13</w:t>
            </w:r>
          </w:p>
        </w:tc>
      </w:tr>
      <w:tr w:rsidR="00D45195" w:rsidRPr="00D45195" w14:paraId="323F33F4" w14:textId="77777777" w:rsidTr="00D45195">
        <w:tc>
          <w:tcPr>
            <w:tcW w:w="2405" w:type="dxa"/>
            <w:shd w:val="clear" w:color="auto" w:fill="auto"/>
            <w:vAlign w:val="center"/>
          </w:tcPr>
          <w:p w14:paraId="13F9EF3D" w14:textId="77777777" w:rsidR="00D45195" w:rsidRPr="00D45195" w:rsidRDefault="00D45195" w:rsidP="008D3A67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D45195">
              <w:rPr>
                <w:rFonts w:ascii="Times New Roman" w:hAnsi="Times New Roman"/>
              </w:rPr>
              <w:t>P_K01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65BAEAE" w14:textId="77777777" w:rsidR="00D45195" w:rsidRPr="00D45195" w:rsidRDefault="00D45195" w:rsidP="00D45195">
            <w:pPr>
              <w:spacing w:after="0" w:line="240" w:lineRule="auto"/>
              <w:ind w:left="0" w:right="0"/>
              <w:rPr>
                <w:sz w:val="22"/>
              </w:rPr>
            </w:pPr>
            <w:r w:rsidRPr="00D45195">
              <w:rPr>
                <w:sz w:val="22"/>
              </w:rPr>
              <w:t>Dostrzega potrzebę utrzymywania i podnoszenia swojej sprawności w celu poprawy zdrowia.</w:t>
            </w: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14:paraId="364939E7" w14:textId="77777777" w:rsidR="00D45195" w:rsidRPr="00D45195" w:rsidRDefault="00D45195" w:rsidP="008D3A67">
            <w:pPr>
              <w:rPr>
                <w:sz w:val="22"/>
              </w:rPr>
            </w:pPr>
            <w:r w:rsidRPr="00D45195">
              <w:rPr>
                <w:sz w:val="22"/>
              </w:rPr>
              <w:t>1.3.7</w:t>
            </w:r>
          </w:p>
        </w:tc>
      </w:tr>
      <w:tr w:rsidR="00D45195" w:rsidRPr="00D45195" w14:paraId="64E4BEDA" w14:textId="77777777" w:rsidTr="008D3A67">
        <w:tc>
          <w:tcPr>
            <w:tcW w:w="8018" w:type="dxa"/>
            <w:gridSpan w:val="4"/>
            <w:shd w:val="clear" w:color="auto" w:fill="D9D9D9"/>
          </w:tcPr>
          <w:p w14:paraId="3DB8D3BC" w14:textId="77777777" w:rsidR="00D45195" w:rsidRPr="00D45195" w:rsidRDefault="00D45195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45195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621" w:type="dxa"/>
            <w:shd w:val="clear" w:color="auto" w:fill="D9D9D9"/>
          </w:tcPr>
          <w:p w14:paraId="769FA0B2" w14:textId="77777777" w:rsidR="00D45195" w:rsidRPr="00D45195" w:rsidRDefault="00D45195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45195">
              <w:rPr>
                <w:rFonts w:ascii="Times New Roman" w:hAnsi="Times New Roman"/>
                <w:b/>
              </w:rPr>
              <w:t>Liczba godzin</w:t>
            </w:r>
          </w:p>
        </w:tc>
      </w:tr>
      <w:tr w:rsidR="00D45195" w:rsidRPr="00D45195" w14:paraId="68EE1604" w14:textId="77777777" w:rsidTr="008D3A67">
        <w:tc>
          <w:tcPr>
            <w:tcW w:w="8018" w:type="dxa"/>
            <w:gridSpan w:val="4"/>
            <w:vAlign w:val="center"/>
          </w:tcPr>
          <w:p w14:paraId="367AAA81" w14:textId="77777777" w:rsidR="00D45195" w:rsidRPr="00D45195" w:rsidRDefault="00D45195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45195">
              <w:rPr>
                <w:rFonts w:ascii="Times New Roman" w:hAnsi="Times New Roman"/>
                <w:b/>
              </w:rPr>
              <w:t>21.3. Ćwiczenia</w:t>
            </w:r>
          </w:p>
        </w:tc>
        <w:tc>
          <w:tcPr>
            <w:tcW w:w="1621" w:type="dxa"/>
            <w:vAlign w:val="center"/>
          </w:tcPr>
          <w:p w14:paraId="1AEBF3A1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60</w:t>
            </w:r>
          </w:p>
        </w:tc>
      </w:tr>
      <w:tr w:rsidR="00D45195" w:rsidRPr="00D45195" w14:paraId="5BCD0D0A" w14:textId="77777777" w:rsidTr="008D3A67">
        <w:tc>
          <w:tcPr>
            <w:tcW w:w="8018" w:type="dxa"/>
            <w:gridSpan w:val="4"/>
            <w:vAlign w:val="center"/>
          </w:tcPr>
          <w:p w14:paraId="10CF8FF1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sz w:val="22"/>
              </w:rPr>
              <w:t>Zajęcia organizacyjne – zapoznanie się z tematyką zajęć , ustalenie zasad uczestnictwa w ćwiczeniach oraz warunków zaliczenia przedmiotu. Przedstawienie zasad BHP.</w:t>
            </w:r>
          </w:p>
        </w:tc>
        <w:tc>
          <w:tcPr>
            <w:tcW w:w="1621" w:type="dxa"/>
            <w:vAlign w:val="center"/>
          </w:tcPr>
          <w:p w14:paraId="05D1C707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7BF5D02B" w14:textId="77777777" w:rsidTr="008D3A67">
        <w:tc>
          <w:tcPr>
            <w:tcW w:w="8018" w:type="dxa"/>
            <w:gridSpan w:val="4"/>
            <w:vAlign w:val="center"/>
          </w:tcPr>
          <w:p w14:paraId="647A2CFF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sz w:val="22"/>
              </w:rPr>
              <w:t>Regulacja i stopniowanie wysiłku fizycznego podczas marszobiegu terenowego.</w:t>
            </w:r>
          </w:p>
        </w:tc>
        <w:tc>
          <w:tcPr>
            <w:tcW w:w="1621" w:type="dxa"/>
            <w:vAlign w:val="center"/>
          </w:tcPr>
          <w:p w14:paraId="3E1D0FD9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6C9C2FA5" w14:textId="77777777" w:rsidTr="008D3A67">
        <w:tc>
          <w:tcPr>
            <w:tcW w:w="8018" w:type="dxa"/>
            <w:gridSpan w:val="4"/>
            <w:vAlign w:val="center"/>
          </w:tcPr>
          <w:p w14:paraId="204007BF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sz w:val="22"/>
              </w:rPr>
              <w:t>Zasady, formy i rodzaje rozgrzewki.</w:t>
            </w:r>
          </w:p>
        </w:tc>
        <w:tc>
          <w:tcPr>
            <w:tcW w:w="1621" w:type="dxa"/>
            <w:vAlign w:val="center"/>
          </w:tcPr>
          <w:p w14:paraId="5375E342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6F31CD8F" w14:textId="77777777" w:rsidTr="008D3A67">
        <w:tc>
          <w:tcPr>
            <w:tcW w:w="8018" w:type="dxa"/>
            <w:gridSpan w:val="4"/>
            <w:vAlign w:val="center"/>
          </w:tcPr>
          <w:p w14:paraId="3EDCB086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rStyle w:val="tlid-translation"/>
                <w:sz w:val="22"/>
              </w:rPr>
              <w:t>Rozwijanie sprawności aerobowej – biegi przełajowej</w:t>
            </w:r>
          </w:p>
        </w:tc>
        <w:tc>
          <w:tcPr>
            <w:tcW w:w="1621" w:type="dxa"/>
            <w:vAlign w:val="center"/>
          </w:tcPr>
          <w:p w14:paraId="336CC797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089EED3E" w14:textId="77777777" w:rsidTr="008D3A67">
        <w:tc>
          <w:tcPr>
            <w:tcW w:w="8018" w:type="dxa"/>
            <w:gridSpan w:val="4"/>
            <w:vAlign w:val="center"/>
          </w:tcPr>
          <w:p w14:paraId="64A7E1C1" w14:textId="77777777" w:rsidR="00D45195" w:rsidRPr="00D45195" w:rsidRDefault="00D45195" w:rsidP="00D45195">
            <w:pPr>
              <w:ind w:left="33" w:right="0"/>
              <w:rPr>
                <w:rStyle w:val="tlid-translation"/>
                <w:sz w:val="22"/>
              </w:rPr>
            </w:pPr>
            <w:r w:rsidRPr="00D45195">
              <w:rPr>
                <w:rStyle w:val="tlid-translation"/>
                <w:sz w:val="22"/>
              </w:rPr>
              <w:t xml:space="preserve">Nauka techniki </w:t>
            </w:r>
            <w:proofErr w:type="spellStart"/>
            <w:r w:rsidRPr="00D45195">
              <w:rPr>
                <w:rStyle w:val="tlid-translation"/>
                <w:sz w:val="22"/>
              </w:rPr>
              <w:t>Nordic</w:t>
            </w:r>
            <w:proofErr w:type="spellEnd"/>
            <w:r w:rsidRPr="00D45195">
              <w:rPr>
                <w:rStyle w:val="tlid-translation"/>
                <w:sz w:val="22"/>
              </w:rPr>
              <w:t xml:space="preserve"> </w:t>
            </w:r>
            <w:proofErr w:type="spellStart"/>
            <w:r w:rsidRPr="00D45195">
              <w:rPr>
                <w:rStyle w:val="tlid-translation"/>
                <w:sz w:val="22"/>
              </w:rPr>
              <w:t>walking</w:t>
            </w:r>
            <w:proofErr w:type="spellEnd"/>
            <w:r w:rsidRPr="00D45195">
              <w:rPr>
                <w:rStyle w:val="tlid-translation"/>
                <w:sz w:val="22"/>
              </w:rPr>
              <w:t>. Ćwiczenia w terenie.</w:t>
            </w:r>
          </w:p>
        </w:tc>
        <w:tc>
          <w:tcPr>
            <w:tcW w:w="1621" w:type="dxa"/>
            <w:vAlign w:val="center"/>
          </w:tcPr>
          <w:p w14:paraId="178C9E3B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4</w:t>
            </w:r>
          </w:p>
        </w:tc>
      </w:tr>
      <w:tr w:rsidR="00D45195" w:rsidRPr="00D45195" w14:paraId="07ED9E38" w14:textId="77777777" w:rsidTr="008D3A67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540012A7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sz w:val="22"/>
              </w:rPr>
              <w:t>Zwiększanie mobilności  poprzez indywidualne ćwiczenia rozciągające.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21D8742D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6D2A176E" w14:textId="77777777" w:rsidTr="008D3A67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41DB82D7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rStyle w:val="tlid-translation"/>
                <w:sz w:val="22"/>
              </w:rPr>
              <w:t>Zwiększanie mobilności poprzez ćwiczenia w parach.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1D374A4C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4F780B06" w14:textId="77777777" w:rsidTr="008D3A67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02D1BE4B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sz w:val="22"/>
              </w:rPr>
              <w:t>Kształtowanie siły mięśni nóg – ćwiczenia indywidualne.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437DE2F1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5CA20DC0" w14:textId="77777777" w:rsidTr="008D3A67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4B4BBCFF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sz w:val="22"/>
              </w:rPr>
              <w:t>Tenis stołowy – zapoznanie się  z przepisami  gry oraz techniką gry. Gry pojedyncze.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339E57FB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4</w:t>
            </w:r>
          </w:p>
        </w:tc>
      </w:tr>
      <w:tr w:rsidR="00D45195" w:rsidRPr="00D45195" w14:paraId="2A606A29" w14:textId="77777777" w:rsidTr="008D3A67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4FF66939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sz w:val="22"/>
              </w:rPr>
              <w:t>Kształtowanie siły poszczególnych partii mięśni wykorzystując ciężar własnego ciała – ćwiczenia indywidualne.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3B2F8DD1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23CAE208" w14:textId="77777777" w:rsidTr="008D3A67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4FD57B90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sz w:val="22"/>
              </w:rPr>
              <w:t>Ćwiczenia siłowe w parach.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4BF226E4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48C62A82" w14:textId="77777777" w:rsidTr="008D3A67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394E0148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sz w:val="22"/>
              </w:rPr>
              <w:t>Kształtowanie siły mięśni brzucha i grzbietu.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0093FFBA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3DF936D2" w14:textId="77777777" w:rsidTr="008D3A67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75598FF2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rStyle w:val="tlid-translation"/>
                <w:sz w:val="22"/>
              </w:rPr>
              <w:t>Trening interwałowy jako metoda obniżania masy ciała.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07F4309A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62F92F16" w14:textId="77777777" w:rsidTr="008D3A67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1CB8FCF1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sz w:val="22"/>
              </w:rPr>
              <w:t>Rozwój  kondycji fizycznej poprzez ćwiczenia w formie obwodu ćwiczebnego.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7FCC7D8B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38A7308F" w14:textId="77777777" w:rsidTr="008D3A67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0C9046EC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sz w:val="22"/>
              </w:rPr>
              <w:lastRenderedPageBreak/>
              <w:t>Kształtowanie siły mięśni grzbietu i klatki piersiowej.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15FD7CBE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497C209C" w14:textId="77777777" w:rsidTr="008D3A67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00FEA5E2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rStyle w:val="tlid-translation"/>
                <w:sz w:val="22"/>
              </w:rPr>
              <w:t>Kształtowanie siły mięśni kończyn górnych i brzucha.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442E90F7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5E0D45A5" w14:textId="77777777" w:rsidTr="008D3A67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39FBCD8D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proofErr w:type="spellStart"/>
            <w:r w:rsidRPr="00D45195">
              <w:rPr>
                <w:rStyle w:val="tlid-translation"/>
                <w:sz w:val="22"/>
              </w:rPr>
              <w:t>Tabata</w:t>
            </w:r>
            <w:proofErr w:type="spellEnd"/>
            <w:r w:rsidRPr="00D45195">
              <w:rPr>
                <w:rStyle w:val="tlid-translation"/>
                <w:sz w:val="22"/>
              </w:rPr>
              <w:t xml:space="preserve"> jako forma redukcji tkanki tłuszczowej.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0C095BA3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5AEC3D77" w14:textId="77777777" w:rsidTr="008D3A67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3E35A515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rStyle w:val="tlid-translation"/>
                <w:sz w:val="22"/>
              </w:rPr>
              <w:t>Budowanie zaufania i pokonywanie lęków poprzez współpracę z partnerem.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2B0ADDD0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43916DC9" w14:textId="77777777" w:rsidTr="008D3A67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33FEF452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rStyle w:val="tlid-translation"/>
                <w:sz w:val="22"/>
              </w:rPr>
              <w:t>Elementy ćwiczeń terapeutycznych (kinezyterapia) i relaksacja.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56EFAB74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33CBBD66" w14:textId="77777777" w:rsidTr="008D3A67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3D2DA065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rStyle w:val="tlid-translation"/>
                <w:sz w:val="22"/>
              </w:rPr>
              <w:t>Integracja poprzez gry i zajęcia rekreacyjne.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1A6F1D82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4</w:t>
            </w:r>
          </w:p>
        </w:tc>
      </w:tr>
      <w:tr w:rsidR="00D45195" w:rsidRPr="00D45195" w14:paraId="54B04186" w14:textId="77777777" w:rsidTr="008D3A67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2A2DBC3C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rStyle w:val="tlid-translation"/>
                <w:sz w:val="22"/>
              </w:rPr>
              <w:t>Rozwijanie wytrzymałości aerobowej poprzez gry i ćwiczenia biegowe.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379B1CE5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2AA74490" w14:textId="77777777" w:rsidTr="008D3A67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08CEA4B3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rStyle w:val="tlid-translation"/>
                <w:sz w:val="22"/>
              </w:rPr>
              <w:t>Siatkówka - gry i zajęcia rekreacyjne.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7A911388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40ED0597" w14:textId="77777777" w:rsidTr="008D3A67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6DFE2166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rStyle w:val="tlid-translation"/>
                <w:sz w:val="22"/>
              </w:rPr>
              <w:t>Siatkówka plażowa - dyscyplina sportowa i rekreacyjna.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49544522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1C399A0C" w14:textId="77777777" w:rsidTr="008D3A67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5FFC3C55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sz w:val="22"/>
              </w:rPr>
              <w:t>Koszykówka – doskonalenie elementów technicznych w grach i zabawach.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6AA377D8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2C9D2CFA" w14:textId="77777777" w:rsidTr="008D3A67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68D78C82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sz w:val="22"/>
              </w:rPr>
              <w:t>Koszykówka – „</w:t>
            </w:r>
            <w:proofErr w:type="spellStart"/>
            <w:r w:rsidRPr="00D45195">
              <w:rPr>
                <w:sz w:val="22"/>
              </w:rPr>
              <w:t>streetball</w:t>
            </w:r>
            <w:proofErr w:type="spellEnd"/>
            <w:r w:rsidRPr="00D45195">
              <w:rPr>
                <w:sz w:val="22"/>
              </w:rPr>
              <w:t>” jako forma rekreacji ruchowej.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30364260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08128AD2" w14:textId="77777777" w:rsidTr="008D3A67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24D32CF7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rStyle w:val="tlid-translation"/>
                <w:sz w:val="22"/>
              </w:rPr>
              <w:t>Aktywność fizyczna w pierwszym, drugim, trzecim trymestrze ciąży.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5470D7C5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042B7C0B" w14:textId="77777777" w:rsidTr="008D3A67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4A643D21" w14:textId="77777777" w:rsidR="00D45195" w:rsidRPr="00D45195" w:rsidRDefault="00D45195" w:rsidP="00D45195">
            <w:pPr>
              <w:ind w:left="33" w:right="0"/>
              <w:rPr>
                <w:sz w:val="22"/>
              </w:rPr>
            </w:pPr>
            <w:r w:rsidRPr="00D45195">
              <w:rPr>
                <w:rStyle w:val="tlid-translation"/>
                <w:sz w:val="22"/>
              </w:rPr>
              <w:t>Aktywność fizyczna  w połogu.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028A0697" w14:textId="77777777" w:rsidR="00D45195" w:rsidRPr="00D45195" w:rsidRDefault="00D45195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</w:t>
            </w:r>
          </w:p>
        </w:tc>
      </w:tr>
      <w:tr w:rsidR="00D45195" w:rsidRPr="00D45195" w14:paraId="7286FACA" w14:textId="77777777" w:rsidTr="008D3A67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342536B" w14:textId="77777777" w:rsidR="00D45195" w:rsidRPr="00D45195" w:rsidRDefault="00D45195" w:rsidP="008D3A67">
            <w:pPr>
              <w:spacing w:after="0" w:line="240" w:lineRule="auto"/>
              <w:ind w:left="57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22. Literatura</w:t>
            </w:r>
          </w:p>
        </w:tc>
      </w:tr>
      <w:tr w:rsidR="00D45195" w:rsidRPr="00D45195" w14:paraId="0D077B80" w14:textId="77777777" w:rsidTr="008D3A67">
        <w:trPr>
          <w:trHeight w:val="1365"/>
        </w:trPr>
        <w:tc>
          <w:tcPr>
            <w:tcW w:w="9639" w:type="dxa"/>
            <w:gridSpan w:val="5"/>
            <w:shd w:val="clear" w:color="auto" w:fill="auto"/>
            <w:vAlign w:val="center"/>
          </w:tcPr>
          <w:p w14:paraId="3F4FFA8D" w14:textId="77777777" w:rsidR="00D45195" w:rsidRPr="00D45195" w:rsidRDefault="00D45195" w:rsidP="00D45195">
            <w:pPr>
              <w:numPr>
                <w:ilvl w:val="0"/>
                <w:numId w:val="26"/>
              </w:numPr>
              <w:spacing w:after="0" w:line="240" w:lineRule="auto"/>
              <w:ind w:left="317" w:right="0"/>
              <w:jc w:val="left"/>
              <w:rPr>
                <w:noProof/>
                <w:sz w:val="22"/>
              </w:rPr>
            </w:pPr>
            <w:r w:rsidRPr="00D45195">
              <w:rPr>
                <w:noProof/>
                <w:sz w:val="22"/>
              </w:rPr>
              <w:t>dr K. Starrett, G. Cordoza, Bądź sprawny jak lampart, Galaktyka, Łódź 2018</w:t>
            </w:r>
          </w:p>
          <w:p w14:paraId="7A4BC950" w14:textId="77777777" w:rsidR="00D45195" w:rsidRPr="00D45195" w:rsidRDefault="00D45195" w:rsidP="00D45195">
            <w:pPr>
              <w:numPr>
                <w:ilvl w:val="0"/>
                <w:numId w:val="26"/>
              </w:numPr>
              <w:spacing w:after="0" w:line="240" w:lineRule="auto"/>
              <w:ind w:left="317" w:right="0"/>
              <w:jc w:val="left"/>
              <w:rPr>
                <w:sz w:val="22"/>
              </w:rPr>
            </w:pPr>
            <w:r w:rsidRPr="00D45195">
              <w:rPr>
                <w:sz w:val="22"/>
              </w:rPr>
              <w:t xml:space="preserve">F. </w:t>
            </w:r>
            <w:proofErr w:type="spellStart"/>
            <w:r w:rsidRPr="00D45195">
              <w:rPr>
                <w:sz w:val="22"/>
              </w:rPr>
              <w:t>Delavier</w:t>
            </w:r>
            <w:proofErr w:type="spellEnd"/>
            <w:r w:rsidRPr="00D45195">
              <w:rPr>
                <w:sz w:val="22"/>
              </w:rPr>
              <w:t xml:space="preserve">, </w:t>
            </w:r>
            <w:r w:rsidRPr="00D45195">
              <w:rPr>
                <w:rFonts w:eastAsia="Arial Unicode MS"/>
                <w:sz w:val="22"/>
              </w:rPr>
              <w:t>Modelowanie sylwetki : atlas ćwiczeń dla kobiet, PZWL Warszawa 2008,</w:t>
            </w:r>
          </w:p>
          <w:p w14:paraId="4876F6F3" w14:textId="77777777" w:rsidR="00D45195" w:rsidRPr="00D45195" w:rsidRDefault="00D45195" w:rsidP="00D45195">
            <w:pPr>
              <w:numPr>
                <w:ilvl w:val="0"/>
                <w:numId w:val="26"/>
              </w:numPr>
              <w:spacing w:after="0" w:line="240" w:lineRule="auto"/>
              <w:ind w:left="317" w:right="0"/>
              <w:jc w:val="left"/>
              <w:rPr>
                <w:noProof/>
                <w:sz w:val="22"/>
              </w:rPr>
            </w:pPr>
            <w:r w:rsidRPr="00D45195">
              <w:rPr>
                <w:sz w:val="22"/>
              </w:rPr>
              <w:t xml:space="preserve">T. Stefaniak, Atlas uniwersalnych ćwiczeń siłowych cz. I </w:t>
            </w:r>
            <w:proofErr w:type="spellStart"/>
            <w:r w:rsidRPr="00D45195">
              <w:rPr>
                <w:sz w:val="22"/>
              </w:rPr>
              <w:t>i</w:t>
            </w:r>
            <w:proofErr w:type="spellEnd"/>
            <w:r w:rsidRPr="00D45195">
              <w:rPr>
                <w:sz w:val="22"/>
              </w:rPr>
              <w:t xml:space="preserve"> II, Wrocław 2002.</w:t>
            </w:r>
          </w:p>
          <w:p w14:paraId="16ECAFE8" w14:textId="77777777" w:rsidR="00D45195" w:rsidRPr="00D45195" w:rsidRDefault="00D45195" w:rsidP="00D45195">
            <w:pPr>
              <w:numPr>
                <w:ilvl w:val="0"/>
                <w:numId w:val="26"/>
              </w:numPr>
              <w:spacing w:after="0" w:line="240" w:lineRule="auto"/>
              <w:ind w:left="317" w:right="0"/>
              <w:jc w:val="left"/>
              <w:rPr>
                <w:noProof/>
                <w:sz w:val="22"/>
              </w:rPr>
            </w:pPr>
            <w:proofErr w:type="spellStart"/>
            <w:r w:rsidRPr="00D45195">
              <w:rPr>
                <w:bCs/>
                <w:sz w:val="22"/>
              </w:rPr>
              <w:t>R.Trześniowski</w:t>
            </w:r>
            <w:proofErr w:type="spellEnd"/>
            <w:r w:rsidRPr="00D45195">
              <w:rPr>
                <w:bCs/>
                <w:sz w:val="22"/>
              </w:rPr>
              <w:t>, Zabawy i gry ruchowe, WSiP, Warszawa, 2005</w:t>
            </w:r>
          </w:p>
          <w:p w14:paraId="564E184F" w14:textId="33029852" w:rsidR="00D45195" w:rsidRPr="00D45195" w:rsidRDefault="00D45195" w:rsidP="00D45195">
            <w:pPr>
              <w:numPr>
                <w:ilvl w:val="0"/>
                <w:numId w:val="26"/>
              </w:numPr>
              <w:spacing w:after="0" w:line="240" w:lineRule="auto"/>
              <w:ind w:left="317" w:right="0"/>
              <w:jc w:val="left"/>
              <w:rPr>
                <w:noProof/>
                <w:sz w:val="22"/>
              </w:rPr>
            </w:pPr>
            <w:proofErr w:type="spellStart"/>
            <w:r w:rsidRPr="00D45195">
              <w:rPr>
                <w:bCs/>
                <w:sz w:val="22"/>
              </w:rPr>
              <w:t>A.Broussal-Derval</w:t>
            </w:r>
            <w:proofErr w:type="spellEnd"/>
            <w:r w:rsidRPr="00D45195">
              <w:rPr>
                <w:bCs/>
                <w:sz w:val="22"/>
              </w:rPr>
              <w:t xml:space="preserve">, </w:t>
            </w:r>
            <w:proofErr w:type="spellStart"/>
            <w:r w:rsidRPr="00D45195">
              <w:rPr>
                <w:bCs/>
                <w:sz w:val="22"/>
              </w:rPr>
              <w:t>S.Genneau</w:t>
            </w:r>
            <w:proofErr w:type="spellEnd"/>
            <w:r w:rsidRPr="00D45195">
              <w:rPr>
                <w:bCs/>
                <w:sz w:val="22"/>
              </w:rPr>
              <w:t xml:space="preserve"> ,Mobilność w treningu funkcjonalnym, </w:t>
            </w:r>
            <w:proofErr w:type="spellStart"/>
            <w:r w:rsidRPr="00D45195">
              <w:rPr>
                <w:bCs/>
                <w:sz w:val="22"/>
              </w:rPr>
              <w:t>MedPharm</w:t>
            </w:r>
            <w:proofErr w:type="spellEnd"/>
            <w:r w:rsidRPr="00D45195">
              <w:rPr>
                <w:bCs/>
                <w:sz w:val="22"/>
              </w:rPr>
              <w:t xml:space="preserve"> Wrocław 2021</w:t>
            </w:r>
          </w:p>
        </w:tc>
      </w:tr>
      <w:tr w:rsidR="00D45195" w:rsidRPr="00D45195" w14:paraId="35602990" w14:textId="77777777" w:rsidTr="008D3A67">
        <w:tc>
          <w:tcPr>
            <w:tcW w:w="9639" w:type="dxa"/>
            <w:gridSpan w:val="5"/>
            <w:shd w:val="clear" w:color="auto" w:fill="BFBFBF"/>
            <w:vAlign w:val="center"/>
          </w:tcPr>
          <w:p w14:paraId="73198715" w14:textId="77777777" w:rsidR="00D45195" w:rsidRPr="00D45195" w:rsidRDefault="00D45195" w:rsidP="008D3A67">
            <w:pPr>
              <w:spacing w:after="0" w:line="240" w:lineRule="auto"/>
              <w:ind w:left="57"/>
              <w:rPr>
                <w:b/>
                <w:sz w:val="22"/>
              </w:rPr>
            </w:pPr>
            <w:r w:rsidRPr="00D45195">
              <w:rPr>
                <w:b/>
                <w:sz w:val="22"/>
              </w:rPr>
              <w:t>23. Kryteria oceny – szczegóły</w:t>
            </w:r>
          </w:p>
        </w:tc>
      </w:tr>
      <w:tr w:rsidR="00D45195" w:rsidRPr="00D45195" w14:paraId="4F8DEB02" w14:textId="77777777" w:rsidTr="008D3A67">
        <w:tc>
          <w:tcPr>
            <w:tcW w:w="9639" w:type="dxa"/>
            <w:gridSpan w:val="5"/>
            <w:vAlign w:val="center"/>
          </w:tcPr>
          <w:p w14:paraId="452759BF" w14:textId="77777777" w:rsidR="00D45195" w:rsidRPr="00D45195" w:rsidRDefault="00D45195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45195">
              <w:rPr>
                <w:rFonts w:ascii="Times New Roman" w:hAnsi="Times New Roman"/>
              </w:rPr>
              <w:t>Zgodnie z zaleceniami organów kontrolujących.</w:t>
            </w:r>
          </w:p>
          <w:p w14:paraId="11AAC576" w14:textId="77777777" w:rsidR="00D45195" w:rsidRPr="00D45195" w:rsidRDefault="00D45195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45195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6848E534" w14:textId="0C41721B" w:rsidR="00D45195" w:rsidRPr="00D45195" w:rsidRDefault="00D45195" w:rsidP="00D45195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45195">
              <w:rPr>
                <w:rFonts w:ascii="Times New Roman" w:hAnsi="Times New Roman"/>
              </w:rPr>
              <w:t>Szczegółowe kryteria zaliczenia i oceny z przedmiotu są zamieszczone w regulaminie przedmiotu</w:t>
            </w:r>
            <w:bookmarkStart w:id="0" w:name="_GoBack"/>
            <w:bookmarkEnd w:id="0"/>
          </w:p>
        </w:tc>
      </w:tr>
    </w:tbl>
    <w:p w14:paraId="54034EE5" w14:textId="77777777" w:rsidR="00D45195" w:rsidRPr="00271AE5" w:rsidRDefault="00D45195" w:rsidP="004026CC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D45195" w:rsidRPr="00271AE5" w:rsidSect="00C37BE8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6C71A" w14:textId="77777777" w:rsidR="00C37BE8" w:rsidRDefault="00C37BE8">
      <w:pPr>
        <w:spacing w:after="0" w:line="240" w:lineRule="auto"/>
      </w:pPr>
      <w:r>
        <w:separator/>
      </w:r>
    </w:p>
  </w:endnote>
  <w:endnote w:type="continuationSeparator" w:id="0">
    <w:p w14:paraId="352B07E3" w14:textId="77777777" w:rsidR="00C37BE8" w:rsidRDefault="00C37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CB065" w14:textId="77777777" w:rsidR="00EE3EA6" w:rsidRDefault="00EE3EA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527E6EA" w14:textId="77777777" w:rsidR="00EE3EA6" w:rsidRDefault="00EE3EA6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4A5DB" w14:textId="2C44AC05" w:rsidR="00EE3EA6" w:rsidRDefault="00EE3EA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53DD2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D7B9B0D" w14:textId="77777777" w:rsidR="00EE3EA6" w:rsidRDefault="00EE3EA6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034EE" w14:textId="77777777" w:rsidR="00EE3EA6" w:rsidRDefault="00EE3EA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07B55F1" w14:textId="77777777" w:rsidR="00EE3EA6" w:rsidRDefault="00EE3EA6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88BC9" w14:textId="77777777" w:rsidR="00C37BE8" w:rsidRDefault="00C37BE8">
      <w:pPr>
        <w:spacing w:after="0" w:line="240" w:lineRule="auto"/>
      </w:pPr>
      <w:r>
        <w:separator/>
      </w:r>
    </w:p>
  </w:footnote>
  <w:footnote w:type="continuationSeparator" w:id="0">
    <w:p w14:paraId="5CC12087" w14:textId="77777777" w:rsidR="00C37BE8" w:rsidRDefault="00C37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5557B"/>
    <w:multiLevelType w:val="hybridMultilevel"/>
    <w:tmpl w:val="6D5E2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C985938"/>
    <w:multiLevelType w:val="hybridMultilevel"/>
    <w:tmpl w:val="6AD8446E"/>
    <w:lvl w:ilvl="0" w:tplc="B7224B9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1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2"/>
  </w:num>
  <w:num w:numId="18">
    <w:abstractNumId w:val="2"/>
  </w:num>
  <w:num w:numId="19">
    <w:abstractNumId w:val="19"/>
  </w:num>
  <w:num w:numId="20">
    <w:abstractNumId w:val="18"/>
  </w:num>
  <w:num w:numId="21">
    <w:abstractNumId w:val="23"/>
  </w:num>
  <w:num w:numId="22">
    <w:abstractNumId w:val="7"/>
  </w:num>
  <w:num w:numId="23">
    <w:abstractNumId w:val="5"/>
  </w:num>
  <w:num w:numId="24">
    <w:abstractNumId w:val="21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95D33"/>
    <w:rsid w:val="001A76A8"/>
    <w:rsid w:val="00271AE5"/>
    <w:rsid w:val="00306823"/>
    <w:rsid w:val="003D41B6"/>
    <w:rsid w:val="003E6E17"/>
    <w:rsid w:val="004026CC"/>
    <w:rsid w:val="005603D6"/>
    <w:rsid w:val="00583E4A"/>
    <w:rsid w:val="00671AF4"/>
    <w:rsid w:val="006E745E"/>
    <w:rsid w:val="008050C4"/>
    <w:rsid w:val="008924A4"/>
    <w:rsid w:val="00950127"/>
    <w:rsid w:val="009F2455"/>
    <w:rsid w:val="00AD296F"/>
    <w:rsid w:val="00BA202D"/>
    <w:rsid w:val="00C27CF9"/>
    <w:rsid w:val="00C37BE8"/>
    <w:rsid w:val="00CC5EAF"/>
    <w:rsid w:val="00D45195"/>
    <w:rsid w:val="00D70EA5"/>
    <w:rsid w:val="00DB029E"/>
    <w:rsid w:val="00E4708E"/>
    <w:rsid w:val="00E53DD2"/>
    <w:rsid w:val="00E91113"/>
    <w:rsid w:val="00E9125D"/>
    <w:rsid w:val="00EC4612"/>
    <w:rsid w:val="00EE3EA6"/>
    <w:rsid w:val="00F3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3BD0D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E3EA6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E3E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E3EA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locked/>
    <w:rsid w:val="00095D33"/>
    <w:rPr>
      <w:rFonts w:ascii="Calibri" w:eastAsia="Calibri" w:hAnsi="Calibri" w:cs="Times New Roman"/>
    </w:rPr>
  </w:style>
  <w:style w:type="character" w:styleId="Hipercze">
    <w:name w:val="Hyperlink"/>
    <w:unhideWhenUsed/>
    <w:rsid w:val="00D45195"/>
    <w:rPr>
      <w:color w:val="0000FF"/>
      <w:u w:val="single"/>
    </w:rPr>
  </w:style>
  <w:style w:type="character" w:customStyle="1" w:styleId="tlid-translation">
    <w:name w:val="tlid-translation"/>
    <w:basedOn w:val="Domylnaczcionkaakapitu"/>
    <w:rsid w:val="00D45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7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anton@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870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2024-02-13T10:04:00Z</cp:lastPrinted>
  <dcterms:created xsi:type="dcterms:W3CDTF">2024-05-13T06:46:00Z</dcterms:created>
  <dcterms:modified xsi:type="dcterms:W3CDTF">2024-09-26T09:36:00Z</dcterms:modified>
</cp:coreProperties>
</file>