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1D4FA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1D4FA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1D4FA2">
        <w:rPr>
          <w:b/>
          <w:i/>
          <w:sz w:val="22"/>
        </w:rPr>
        <w:t>Załącznik nr 1a</w:t>
      </w:r>
    </w:p>
    <w:p w:rsidR="001D4FA2" w:rsidRDefault="008050C4" w:rsidP="008050C4">
      <w:pPr>
        <w:pStyle w:val="Nagwek1"/>
        <w:rPr>
          <w:sz w:val="22"/>
        </w:rPr>
      </w:pPr>
      <w:r w:rsidRPr="001D4FA2">
        <w:rPr>
          <w:sz w:val="22"/>
        </w:rPr>
        <w:t xml:space="preserve">Karta przedmiotu </w:t>
      </w:r>
    </w:p>
    <w:p w:rsidR="008050C4" w:rsidRPr="001D4FA2" w:rsidRDefault="008050C4" w:rsidP="008050C4">
      <w:pPr>
        <w:pStyle w:val="Nagwek1"/>
        <w:rPr>
          <w:sz w:val="22"/>
        </w:rPr>
      </w:pPr>
      <w:r w:rsidRPr="001D4FA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1D4FA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D4FA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1D4FA2">
              <w:rPr>
                <w:b/>
              </w:rPr>
              <w:t xml:space="preserve">Informacje ogólne o przedmiocie </w:t>
            </w:r>
          </w:p>
        </w:tc>
      </w:tr>
      <w:tr w:rsidR="008050C4" w:rsidRPr="001D4FA2" w:rsidTr="00CA3B8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/>
              </w:rPr>
              <w:t>1. Kierunek studiów:</w:t>
            </w:r>
            <w:r w:rsidR="001D4FA2">
              <w:rPr>
                <w:b/>
              </w:rPr>
              <w:t xml:space="preserve"> </w:t>
            </w:r>
            <w:r w:rsidR="00F84F83" w:rsidRPr="001D4FA2"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1D4FA2">
              <w:rPr>
                <w:b/>
              </w:rPr>
              <w:t>Poziom kształcenia:</w:t>
            </w:r>
            <w:r w:rsidR="001D4FA2">
              <w:rPr>
                <w:b/>
              </w:rPr>
              <w:t xml:space="preserve"> </w:t>
            </w:r>
            <w:r w:rsidR="00506C97" w:rsidRPr="001D4FA2">
              <w:t>I stopień /</w:t>
            </w:r>
            <w:r w:rsidR="00F11F8C">
              <w:t xml:space="preserve"> </w:t>
            </w:r>
            <w:r w:rsidR="00F84F83" w:rsidRPr="001D4FA2">
              <w:t>profil praktyczny</w:t>
            </w:r>
          </w:p>
          <w:p w:rsidR="008050C4" w:rsidRPr="001D4FA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1D4FA2">
              <w:rPr>
                <w:b/>
              </w:rPr>
              <w:t>Forma studiów:</w:t>
            </w:r>
            <w:r w:rsidR="001D4FA2">
              <w:rPr>
                <w:b/>
              </w:rPr>
              <w:t xml:space="preserve"> </w:t>
            </w:r>
            <w:r w:rsidR="00346F01" w:rsidRPr="00346F01">
              <w:t>studia</w:t>
            </w:r>
            <w:r w:rsidR="00346F01">
              <w:rPr>
                <w:b/>
              </w:rPr>
              <w:t xml:space="preserve"> </w:t>
            </w:r>
            <w:r w:rsidR="00F84F83" w:rsidRPr="001D4FA2">
              <w:t>stacjonarn</w:t>
            </w:r>
            <w:r w:rsidR="005871E8">
              <w:t>e</w:t>
            </w:r>
          </w:p>
        </w:tc>
      </w:tr>
      <w:tr w:rsidR="008050C4" w:rsidRPr="001D4FA2" w:rsidTr="00CA3B8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26132E">
            <w:pPr>
              <w:tabs>
                <w:tab w:val="center" w:pos="2025"/>
                <w:tab w:val="left" w:pos="2460"/>
              </w:tabs>
              <w:spacing w:after="0" w:line="259" w:lineRule="auto"/>
              <w:ind w:left="28" w:right="0" w:firstLine="0"/>
            </w:pPr>
            <w:r w:rsidRPr="001D4FA2">
              <w:rPr>
                <w:b/>
              </w:rPr>
              <w:t>4. Rok:</w:t>
            </w:r>
            <w:r w:rsidR="001D4FA2">
              <w:rPr>
                <w:b/>
              </w:rPr>
              <w:t xml:space="preserve"> </w:t>
            </w:r>
            <w:r w:rsidR="003E2F90" w:rsidRPr="001D4FA2">
              <w:rPr>
                <w:bCs/>
              </w:rPr>
              <w:t>I</w:t>
            </w:r>
            <w:r w:rsidR="00F11F8C">
              <w:rPr>
                <w:bCs/>
              </w:rPr>
              <w:t xml:space="preserve"> </w:t>
            </w:r>
            <w:r w:rsidR="0026132E" w:rsidRPr="001D4FA2">
              <w:rPr>
                <w:bCs/>
              </w:rPr>
              <w:t>/</w:t>
            </w:r>
            <w:r w:rsidR="00F11F8C">
              <w:rPr>
                <w:bCs/>
              </w:rPr>
              <w:t xml:space="preserve"> </w:t>
            </w:r>
            <w:r w:rsidR="0026132E" w:rsidRPr="001D4FA2">
              <w:rPr>
                <w:bCs/>
              </w:rPr>
              <w:t>cykl 2024-202</w:t>
            </w:r>
            <w:r w:rsidR="00755A45" w:rsidRPr="001D4FA2">
              <w:rPr>
                <w:bCs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1D4FA2">
              <w:rPr>
                <w:b/>
              </w:rPr>
              <w:t xml:space="preserve">5. Semestr: </w:t>
            </w:r>
            <w:r w:rsidR="0074772A" w:rsidRPr="001D4FA2">
              <w:t xml:space="preserve">I </w:t>
            </w:r>
            <w:proofErr w:type="spellStart"/>
            <w:r w:rsidR="0074772A" w:rsidRPr="001D4FA2">
              <w:t>i</w:t>
            </w:r>
            <w:proofErr w:type="spellEnd"/>
            <w:r w:rsidR="0074772A" w:rsidRPr="001D4FA2">
              <w:t xml:space="preserve"> II</w:t>
            </w:r>
          </w:p>
        </w:tc>
      </w:tr>
      <w:tr w:rsidR="008050C4" w:rsidRPr="001D4FA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/>
              </w:rPr>
              <w:t>6. Nazwa przedmiotu:</w:t>
            </w:r>
            <w:r w:rsidR="001D4FA2">
              <w:rPr>
                <w:b/>
              </w:rPr>
              <w:t xml:space="preserve"> </w:t>
            </w:r>
            <w:r w:rsidR="00F84F83" w:rsidRPr="001D4FA2">
              <w:t>Anatomia</w:t>
            </w:r>
          </w:p>
        </w:tc>
      </w:tr>
      <w:tr w:rsidR="008050C4" w:rsidRPr="001D4FA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/>
              </w:rPr>
              <w:t>7. Status przedmiotu:</w:t>
            </w:r>
            <w:r w:rsidR="001D4FA2">
              <w:rPr>
                <w:b/>
              </w:rPr>
              <w:t xml:space="preserve"> </w:t>
            </w:r>
            <w:r w:rsidR="00F84F83" w:rsidRPr="001D4FA2">
              <w:t>obowiązkowy</w:t>
            </w:r>
          </w:p>
        </w:tc>
      </w:tr>
      <w:tr w:rsidR="008050C4" w:rsidRPr="001D4FA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1D4FA2">
              <w:rPr>
                <w:b/>
              </w:rPr>
              <w:t xml:space="preserve">8. Cel/-e przedmiotu  </w:t>
            </w:r>
          </w:p>
          <w:p w:rsidR="00F84F83" w:rsidRPr="001D4FA2" w:rsidRDefault="00F84F83" w:rsidP="00F84F83">
            <w:pPr>
              <w:spacing w:after="0" w:line="259" w:lineRule="auto"/>
              <w:ind w:left="28" w:right="0" w:firstLine="0"/>
            </w:pPr>
            <w:r w:rsidRPr="001D4FA2">
              <w:t>Umiejętność opisania prawidłowej struktury narządów i układów organizmu ludzkiego z</w:t>
            </w:r>
            <w:r w:rsidR="001D4FA2">
              <w:t> </w:t>
            </w:r>
            <w:r w:rsidRPr="001D4FA2">
              <w:t>zastosowaniem prawidłowej nomenklatury anatomicznej w ujęciu czynnościowym; Dostarczenie wiedzy obejmującej topografię poszczególnych narządów i układów; Dostarczenie wiedzy dotyczącej budowy i funkcji poszczególnych narządów i układów, ze szczególnym uwzględnieniem miednicy mniejszej kobiety; Dostarczenie wiedzy z zakresu budowy i funkcjonowanie miednicy kostnej i mięśni dna miednicy jako kanału rodnego oraz narządów miednicy żeńskiej; Dostarczenie wiedzy na temat budowy ciała niemowlęcia i noworodka oraz różnic w budowie ciała człowieka dorosłego, niemowlęcia i noworodka; Wyrobienie umiejętności wykorzystywania wiedzy anatomicznej w</w:t>
            </w:r>
            <w:r w:rsidR="001D4FA2">
              <w:t> </w:t>
            </w:r>
            <w:r w:rsidRPr="001D4FA2">
              <w:t>praktyce zawodowej położnej; Umiejętność korzystania z dostępnych baz wiedzy medycznej, interpretowanie i wyciąganie wniosków oraz formułowanie opinii z faktów związanych z</w:t>
            </w:r>
            <w:r w:rsidR="001D4FA2">
              <w:t> </w:t>
            </w:r>
            <w:r w:rsidRPr="001D4FA2">
              <w:t>kompetencjami zawodowymi położnej w oparciu o wiedzę anatomiczną; Kształtowanie wrażliwości absolwenta poprzez szacunek do ciała ludzkiego, szczególnie do kobiety w ciąży oraz rodzącej.</w:t>
            </w:r>
          </w:p>
          <w:p w:rsidR="008050C4" w:rsidRPr="001D4FA2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Pr="001D4FA2" w:rsidRDefault="008050C4" w:rsidP="001D4FA2">
            <w:pPr>
              <w:spacing w:after="13" w:line="259" w:lineRule="auto"/>
              <w:ind w:left="28" w:right="0" w:firstLine="0"/>
            </w:pPr>
            <w:r w:rsidRPr="001D4FA2">
              <w:rPr>
                <w:b/>
              </w:rPr>
              <w:t xml:space="preserve">Efekty uczenia się/odniesienie do efektów uczenia się </w:t>
            </w:r>
            <w:r w:rsidRPr="001D4FA2">
              <w:t xml:space="preserve">zawartych w </w:t>
            </w:r>
            <w:r w:rsidRPr="001D4FA2">
              <w:rPr>
                <w:i/>
              </w:rPr>
              <w:t>(właściwe podkreślić)</w:t>
            </w:r>
            <w:r w:rsidRPr="001D4FA2">
              <w:t xml:space="preserve">: </w:t>
            </w:r>
          </w:p>
          <w:p w:rsidR="00A057D1" w:rsidRPr="001D4FA2" w:rsidRDefault="008050C4" w:rsidP="001D4FA2">
            <w:pPr>
              <w:spacing w:after="15" w:line="263" w:lineRule="auto"/>
              <w:ind w:left="28" w:right="0" w:firstLine="0"/>
            </w:pPr>
            <w:r w:rsidRPr="001D4FA2">
              <w:rPr>
                <w:u w:val="single"/>
              </w:rPr>
              <w:t>standardach kształcenia (Rozporządzenie Ministra Nauki i Szkolnictwa Wyższego</w:t>
            </w:r>
            <w:r w:rsidRPr="001D4FA2">
              <w:t xml:space="preserve">)/Uchwale Senatu SUM </w:t>
            </w:r>
          </w:p>
          <w:p w:rsidR="008050C4" w:rsidRPr="001D4FA2" w:rsidRDefault="008050C4" w:rsidP="001D4FA2">
            <w:pPr>
              <w:spacing w:after="15" w:line="263" w:lineRule="auto"/>
              <w:ind w:left="28" w:right="0" w:firstLine="0"/>
            </w:pPr>
            <w:r w:rsidRPr="001D4FA2">
              <w:t xml:space="preserve">w zakresie wiedzy student zna i rozumie: </w:t>
            </w:r>
            <w:r w:rsidR="00F84F83" w:rsidRPr="001D4FA2">
              <w:t>A.W1, A.W2</w:t>
            </w:r>
            <w:r w:rsidR="00D23068" w:rsidRPr="001D4FA2">
              <w:t xml:space="preserve"> oraz 1.1 punt 2 ogólnych efektów uczenia się</w:t>
            </w:r>
            <w:r w:rsidR="00A057D1" w:rsidRPr="001D4FA2">
              <w:t>;</w:t>
            </w:r>
          </w:p>
          <w:p w:rsidR="00F84F83" w:rsidRPr="001D4FA2" w:rsidRDefault="008050C4" w:rsidP="001D4FA2">
            <w:pPr>
              <w:spacing w:after="0" w:line="259" w:lineRule="auto"/>
              <w:ind w:left="28" w:right="0" w:firstLine="0"/>
            </w:pPr>
            <w:r w:rsidRPr="001D4FA2">
              <w:t xml:space="preserve">w zakresie umiejętności student potrafi: </w:t>
            </w:r>
            <w:r w:rsidR="00F84F83" w:rsidRPr="001D4FA2">
              <w:t>A.U1</w:t>
            </w:r>
            <w:r w:rsidR="00A057D1" w:rsidRPr="001D4FA2">
              <w:t>;</w:t>
            </w:r>
          </w:p>
          <w:p w:rsidR="008050C4" w:rsidRPr="001D4FA2" w:rsidRDefault="008050C4" w:rsidP="001D4FA2">
            <w:pPr>
              <w:spacing w:after="0" w:line="259" w:lineRule="auto"/>
              <w:ind w:left="28" w:right="0" w:firstLine="0"/>
            </w:pPr>
            <w:r w:rsidRPr="001D4FA2">
              <w:t>w zakresie kompetencji społecznych student:</w:t>
            </w:r>
            <w:r w:rsidR="001D4FA2">
              <w:t xml:space="preserve"> </w:t>
            </w:r>
            <w:r w:rsidR="00484BBB" w:rsidRPr="001D4FA2">
              <w:t>punkt 1.</w:t>
            </w:r>
            <w:r w:rsidR="007263E6" w:rsidRPr="001D4FA2">
              <w:t xml:space="preserve">3 punkt 7 </w:t>
            </w:r>
            <w:r w:rsidR="00484BBB" w:rsidRPr="001D4FA2">
              <w:t xml:space="preserve">ogólnych efektów uczenia się </w:t>
            </w:r>
            <w:r w:rsidR="00A057D1" w:rsidRPr="001D4FA2">
              <w:t>.</w:t>
            </w:r>
          </w:p>
        </w:tc>
      </w:tr>
      <w:tr w:rsidR="008050C4" w:rsidRPr="001D4FA2" w:rsidTr="00CA3B8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D4FA2" w:rsidRDefault="00F14772" w:rsidP="008050C4">
            <w:pPr>
              <w:spacing w:after="0" w:line="259" w:lineRule="auto"/>
              <w:ind w:left="26" w:right="0" w:firstLine="0"/>
              <w:jc w:val="left"/>
            </w:pPr>
            <w:r w:rsidRPr="001D4FA2">
              <w:rPr>
                <w:b/>
              </w:rPr>
              <w:t>70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1D4FA2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D4FA2" w:rsidRDefault="00D23068" w:rsidP="008050C4">
            <w:pPr>
              <w:spacing w:after="0" w:line="259" w:lineRule="auto"/>
              <w:ind w:left="146" w:right="0" w:firstLine="0"/>
              <w:jc w:val="center"/>
            </w:pPr>
            <w:r w:rsidRPr="001D4FA2">
              <w:rPr>
                <w:b/>
              </w:rPr>
              <w:t>4</w:t>
            </w:r>
          </w:p>
        </w:tc>
      </w:tr>
      <w:tr w:rsidR="008050C4" w:rsidRPr="001D4FA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/>
              </w:rPr>
              <w:t xml:space="preserve">11. Forma zaliczenia przedmiotu: </w:t>
            </w:r>
            <w:r w:rsidR="00D23068" w:rsidRPr="001D4FA2">
              <w:t>egzamin</w:t>
            </w:r>
          </w:p>
        </w:tc>
      </w:tr>
      <w:tr w:rsidR="008050C4" w:rsidRPr="001D4FA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1D4FA2" w:rsidTr="00CA3B8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1D4FA2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1D4FA2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1D4FA2">
              <w:t xml:space="preserve">Sposoby oceny*/zaliczenie </w:t>
            </w:r>
          </w:p>
        </w:tc>
      </w:tr>
      <w:tr w:rsidR="008050C4" w:rsidRPr="001D4FA2" w:rsidTr="00CA3B8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D4FA2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68" w:rsidRPr="001D4FA2" w:rsidRDefault="00D23068" w:rsidP="001D4FA2">
            <w:pPr>
              <w:spacing w:after="0" w:line="259" w:lineRule="auto"/>
              <w:ind w:left="86" w:right="0" w:firstLine="0"/>
              <w:jc w:val="left"/>
            </w:pPr>
            <w:r w:rsidRPr="001D4FA2">
              <w:t xml:space="preserve">Dwa testy cząstkowe/kolokwia (semestr I </w:t>
            </w:r>
            <w:proofErr w:type="spellStart"/>
            <w:r w:rsidRPr="001D4FA2">
              <w:t>i</w:t>
            </w:r>
            <w:proofErr w:type="spellEnd"/>
            <w:r w:rsidRPr="001D4FA2">
              <w:t xml:space="preserve"> II ) - 30 pytań jednokrotnego wyboru (SCQ)</w:t>
            </w:r>
          </w:p>
          <w:p w:rsidR="008050C4" w:rsidRPr="001D4FA2" w:rsidRDefault="00D23068" w:rsidP="001D4FA2">
            <w:pPr>
              <w:spacing w:after="0" w:line="259" w:lineRule="auto"/>
              <w:ind w:left="86" w:right="0" w:firstLine="0"/>
              <w:jc w:val="left"/>
            </w:pPr>
            <w:r w:rsidRPr="001D4FA2">
              <w:t>Egzamin – 50 pytań jednokrotnego wyboru (SCQ)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D4FA2" w:rsidRDefault="00D23068" w:rsidP="001D4FA2">
            <w:pPr>
              <w:spacing w:after="0" w:line="259" w:lineRule="auto"/>
              <w:ind w:left="28" w:right="0" w:firstLine="0"/>
              <w:rPr>
                <w:bCs/>
              </w:rPr>
            </w:pPr>
            <w:r w:rsidRPr="001D4FA2">
              <w:rPr>
                <w:bCs/>
              </w:rPr>
              <w:t xml:space="preserve">Kolokwium </w:t>
            </w:r>
            <w:r w:rsidR="001D4FA2">
              <w:rPr>
                <w:bCs/>
              </w:rPr>
              <w:t>–</w:t>
            </w:r>
            <w:r w:rsidRPr="001D4FA2">
              <w:rPr>
                <w:bCs/>
              </w:rPr>
              <w:t xml:space="preserve"> uzyskanie minimum 60% poprawnych odpowiedzi</w:t>
            </w:r>
          </w:p>
          <w:p w:rsidR="00D23068" w:rsidRPr="001D4FA2" w:rsidRDefault="00D23068" w:rsidP="001D4FA2">
            <w:pPr>
              <w:spacing w:after="0" w:line="259" w:lineRule="auto"/>
              <w:ind w:left="28" w:right="0" w:firstLine="0"/>
              <w:rPr>
                <w:bCs/>
              </w:rPr>
            </w:pPr>
            <w:r w:rsidRPr="001D4FA2">
              <w:rPr>
                <w:bCs/>
              </w:rPr>
              <w:t>*Egzamin</w:t>
            </w:r>
            <w:r w:rsidRPr="001D4FA2">
              <w:rPr>
                <w:b/>
              </w:rPr>
              <w:t xml:space="preserve"> </w:t>
            </w:r>
            <w:r w:rsidR="001D4FA2">
              <w:rPr>
                <w:b/>
              </w:rPr>
              <w:t>–</w:t>
            </w:r>
            <w:r w:rsidRPr="001D4FA2">
              <w:rPr>
                <w:bCs/>
              </w:rPr>
              <w:t xml:space="preserve"> uzyskanie minimum 70% poprawnych odpowiedzi</w:t>
            </w:r>
          </w:p>
        </w:tc>
      </w:tr>
      <w:tr w:rsidR="00CA3B8C" w:rsidRPr="001D4FA2" w:rsidTr="00CA3B8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8C" w:rsidRPr="001D4FA2" w:rsidRDefault="00CA3B8C" w:rsidP="00CA3B8C">
            <w:pPr>
              <w:spacing w:after="0" w:line="259" w:lineRule="auto"/>
              <w:ind w:left="28" w:right="0" w:firstLine="0"/>
              <w:jc w:val="left"/>
            </w:pPr>
            <w:r w:rsidRPr="001D4FA2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8C" w:rsidRPr="001D4FA2" w:rsidRDefault="00CA3B8C" w:rsidP="001D4FA2">
            <w:pPr>
              <w:spacing w:after="0" w:line="259" w:lineRule="auto"/>
              <w:ind w:left="26" w:right="0" w:firstLine="0"/>
              <w:jc w:val="left"/>
            </w:pPr>
            <w:r w:rsidRPr="001D4FA2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8C" w:rsidRPr="001D4FA2" w:rsidRDefault="00CA3B8C" w:rsidP="00CA3B8C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Cs/>
              </w:rPr>
              <w:t>Ocena*</w:t>
            </w:r>
          </w:p>
        </w:tc>
      </w:tr>
      <w:tr w:rsidR="00CA3B8C" w:rsidRPr="001D4FA2" w:rsidTr="00CA3B8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8C" w:rsidRPr="001D4FA2" w:rsidRDefault="00CA3B8C" w:rsidP="00CA3B8C">
            <w:pPr>
              <w:spacing w:after="0" w:line="259" w:lineRule="auto"/>
              <w:ind w:left="28" w:right="0" w:firstLine="0"/>
              <w:jc w:val="left"/>
            </w:pPr>
            <w:r w:rsidRPr="001D4FA2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8C" w:rsidRPr="001D4FA2" w:rsidRDefault="00CA3B8C" w:rsidP="001D4FA2">
            <w:pPr>
              <w:spacing w:after="0" w:line="259" w:lineRule="auto"/>
              <w:ind w:left="26" w:right="0" w:firstLine="0"/>
              <w:jc w:val="left"/>
            </w:pPr>
            <w:r w:rsidRPr="001D4FA2">
              <w:t>Obserwacja, samoocena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8C" w:rsidRPr="001D4FA2" w:rsidRDefault="00CA3B8C" w:rsidP="00CA3B8C">
            <w:pPr>
              <w:spacing w:after="0" w:line="259" w:lineRule="auto"/>
              <w:ind w:left="28" w:right="0" w:firstLine="0"/>
              <w:jc w:val="left"/>
            </w:pPr>
            <w:r w:rsidRPr="001D4FA2">
              <w:rPr>
                <w:bCs/>
              </w:rPr>
              <w:t>Ocena*</w:t>
            </w:r>
          </w:p>
        </w:tc>
      </w:tr>
    </w:tbl>
    <w:p w:rsidR="00F11F8C" w:rsidRDefault="00F11F8C" w:rsidP="00F11F8C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:rsidR="00F11F8C" w:rsidRDefault="00F11F8C" w:rsidP="00F11F8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F11F8C" w:rsidRPr="00F11F8C" w:rsidRDefault="00F11F8C" w:rsidP="00F11F8C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:rsidR="00F11F8C" w:rsidRPr="00F11F8C" w:rsidRDefault="00F11F8C" w:rsidP="00F11F8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F11F8C" w:rsidRPr="00F11F8C" w:rsidRDefault="00F11F8C" w:rsidP="00F11F8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F11F8C" w:rsidRPr="00F11F8C" w:rsidRDefault="00F11F8C" w:rsidP="00F11F8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F11F8C" w:rsidRPr="00F11F8C" w:rsidRDefault="00F11F8C" w:rsidP="00F11F8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F11F8C" w:rsidRPr="00F11F8C" w:rsidRDefault="00F11F8C" w:rsidP="00F11F8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8050C4" w:rsidRDefault="00F11F8C" w:rsidP="00F11F8C">
      <w:pPr>
        <w:spacing w:after="306" w:line="259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:rsidR="0084105A" w:rsidRPr="0084105A" w:rsidRDefault="0084105A" w:rsidP="0084105A">
      <w:pPr>
        <w:spacing w:after="306" w:line="259" w:lineRule="auto"/>
        <w:ind w:left="0" w:right="0" w:firstLine="0"/>
        <w:jc w:val="left"/>
        <w:rPr>
          <w:sz w:val="22"/>
        </w:rPr>
      </w:pPr>
    </w:p>
    <w:p w:rsidR="0084105A" w:rsidRPr="0084105A" w:rsidRDefault="0084105A" w:rsidP="0084105A">
      <w:pPr>
        <w:spacing w:before="120" w:after="120" w:line="240" w:lineRule="auto"/>
        <w:ind w:left="0" w:right="0" w:firstLine="0"/>
        <w:jc w:val="center"/>
        <w:rPr>
          <w:b/>
          <w:sz w:val="22"/>
        </w:rPr>
      </w:pPr>
      <w:r w:rsidRPr="0084105A">
        <w:rPr>
          <w:b/>
          <w:sz w:val="22"/>
        </w:rPr>
        <w:t xml:space="preserve">Karta przedmiotu </w:t>
      </w:r>
    </w:p>
    <w:p w:rsidR="0084105A" w:rsidRPr="0084105A" w:rsidRDefault="0084105A" w:rsidP="0084105A">
      <w:pPr>
        <w:spacing w:before="120" w:after="120" w:line="240" w:lineRule="auto"/>
        <w:ind w:left="0" w:right="0" w:firstLine="0"/>
        <w:jc w:val="center"/>
        <w:rPr>
          <w:sz w:val="22"/>
        </w:rPr>
      </w:pPr>
      <w:r w:rsidRPr="0084105A">
        <w:rPr>
          <w:b/>
          <w:sz w:val="22"/>
        </w:rPr>
        <w:t>Cz. 2</w:t>
      </w:r>
    </w:p>
    <w:tbl>
      <w:tblPr>
        <w:tblStyle w:val="TableGrid"/>
        <w:tblW w:w="9214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28"/>
        <w:gridCol w:w="3514"/>
        <w:gridCol w:w="1288"/>
        <w:gridCol w:w="1207"/>
      </w:tblGrid>
      <w:tr w:rsidR="0084105A" w:rsidTr="0084105A">
        <w:trPr>
          <w:trHeight w:val="262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84105A" w:rsidRPr="00F84AB9" w:rsidTr="0084105A">
        <w:trPr>
          <w:trHeight w:val="51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</w:p>
          <w:p w:rsidR="0084105A" w:rsidRPr="00F84AB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F84AB9">
              <w:t>Zakład Anatomii Katedry Nauk Podstawowych Wydziału Nauk o Zdrowiu w Katowicach</w:t>
            </w:r>
          </w:p>
          <w:p w:rsidR="0084105A" w:rsidRPr="00F84AB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F84AB9">
              <w:t>Śląski Uniwersytet Medyczny w Katowicach, ul. Medyków 18, 40-752 Katowice</w:t>
            </w:r>
          </w:p>
          <w:p w:rsidR="0084105A" w:rsidRPr="0074772A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74772A">
              <w:t xml:space="preserve">tel. (32) 208 88 44, e-mail: </w:t>
            </w:r>
            <w:hyperlink r:id="rId7" w:history="1">
              <w:r w:rsidRPr="0074772A">
                <w:rPr>
                  <w:rStyle w:val="Hipercze"/>
                </w:rPr>
                <w:t>anatom.wnoz@sum.edu.pl</w:t>
              </w:r>
            </w:hyperlink>
          </w:p>
          <w:p w:rsidR="0084105A" w:rsidRPr="0074772A" w:rsidRDefault="0084105A" w:rsidP="00330CA7">
            <w:pPr>
              <w:spacing w:after="0" w:line="259" w:lineRule="auto"/>
              <w:ind w:left="0" w:right="0" w:firstLine="0"/>
              <w:jc w:val="left"/>
            </w:pPr>
            <w:hyperlink r:id="rId8" w:history="1">
              <w:r w:rsidRPr="0074772A">
                <w:rPr>
                  <w:rStyle w:val="Hipercze"/>
                </w:rPr>
                <w:t>http://anatom.wnoz.sum.edu.pl</w:t>
              </w:r>
            </w:hyperlink>
          </w:p>
        </w:tc>
      </w:tr>
      <w:tr w:rsidR="0084105A" w:rsidRPr="00D6560E" w:rsidTr="0084105A">
        <w:trPr>
          <w:trHeight w:val="516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84105A" w:rsidRPr="00F84AB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  <w:lang w:val="en-GB"/>
              </w:rPr>
            </w:pPr>
            <w:proofErr w:type="spellStart"/>
            <w:r w:rsidRPr="00F84AB9">
              <w:rPr>
                <w:bCs/>
                <w:lang w:val="en-GB"/>
              </w:rPr>
              <w:t>dr</w:t>
            </w:r>
            <w:proofErr w:type="spellEnd"/>
            <w:r w:rsidRPr="00F84AB9">
              <w:rPr>
                <w:bCs/>
                <w:lang w:val="en-GB"/>
              </w:rPr>
              <w:t xml:space="preserve"> hab. n. med. </w:t>
            </w:r>
            <w:proofErr w:type="spellStart"/>
            <w:r w:rsidRPr="00F84AB9">
              <w:rPr>
                <w:bCs/>
                <w:lang w:val="en-GB"/>
              </w:rPr>
              <w:t>Wirginia</w:t>
            </w:r>
            <w:proofErr w:type="spellEnd"/>
            <w:r w:rsidRPr="00F84AB9">
              <w:rPr>
                <w:bCs/>
                <w:lang w:val="en-GB"/>
              </w:rPr>
              <w:t xml:space="preserve"> </w:t>
            </w:r>
            <w:proofErr w:type="spellStart"/>
            <w:r w:rsidRPr="00F84AB9">
              <w:rPr>
                <w:bCs/>
                <w:lang w:val="en-GB"/>
              </w:rPr>
              <w:t>Likus</w:t>
            </w:r>
            <w:proofErr w:type="spellEnd"/>
            <w:r w:rsidRPr="00F84AB9">
              <w:rPr>
                <w:bCs/>
                <w:lang w:val="en-GB"/>
              </w:rPr>
              <w:t>, prof. SUM</w:t>
            </w:r>
          </w:p>
        </w:tc>
      </w:tr>
      <w:tr w:rsidR="0084105A" w:rsidTr="0084105A">
        <w:trPr>
          <w:trHeight w:val="516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:rsidR="0084105A" w:rsidRPr="00B25965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B25965">
              <w:t xml:space="preserve">Znajomość </w:t>
            </w:r>
            <w:r>
              <w:t>a</w:t>
            </w:r>
            <w:r w:rsidRPr="00B25965">
              <w:t>natomii na poziomie szkoły średniej</w:t>
            </w:r>
          </w:p>
        </w:tc>
      </w:tr>
      <w:tr w:rsidR="0084105A" w:rsidTr="0084105A">
        <w:trPr>
          <w:trHeight w:val="262"/>
        </w:trPr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84105A" w:rsidTr="0084105A">
        <w:trPr>
          <w:trHeight w:val="516"/>
        </w:trPr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1" w:right="0" w:firstLine="0"/>
              <w:jc w:val="left"/>
            </w:pPr>
            <w:r w:rsidRPr="00B25965">
              <w:t xml:space="preserve">Preparaty prosektoryjne: </w:t>
            </w:r>
            <w:r>
              <w:t xml:space="preserve">osteologiczne </w:t>
            </w:r>
            <w:r w:rsidRPr="00B25965">
              <w:t xml:space="preserve">oraz mokre. Modele anatomiczne. Tablice Anatomiczne, Atlasy </w:t>
            </w:r>
            <w:r>
              <w:t>anatomiczne klasyczne, atlasy fotograficzne</w:t>
            </w:r>
            <w:r w:rsidRPr="00B25965">
              <w:t xml:space="preserve"> oraz </w:t>
            </w:r>
            <w:r>
              <w:t xml:space="preserve">atlasy multimedialne. Opracowania tematów zajęć. Materiały na ćwiczenia (rozpoznawania struktur anatomicznych). </w:t>
            </w:r>
          </w:p>
        </w:tc>
      </w:tr>
      <w:tr w:rsidR="0084105A" w:rsidTr="0084105A">
        <w:trPr>
          <w:trHeight w:val="264"/>
        </w:trPr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B25965" w:rsidRDefault="0084105A" w:rsidP="00330CA7">
            <w:pPr>
              <w:spacing w:after="0" w:line="259" w:lineRule="auto"/>
              <w:ind w:left="1" w:right="0" w:firstLine="0"/>
              <w:jc w:val="left"/>
            </w:pPr>
            <w:r w:rsidRPr="00B25965">
              <w:t>Sala ćwiczeń Zakładu Medycyny Sądowej i Toksykologii Sądowo-Lekarskiej Wydziału Nauk Medycznych w Katowicach SUM</w:t>
            </w:r>
          </w:p>
          <w:p w:rsidR="0084105A" w:rsidRDefault="0084105A" w:rsidP="00330CA7">
            <w:pPr>
              <w:spacing w:after="0" w:line="259" w:lineRule="auto"/>
              <w:ind w:left="1" w:right="0" w:firstLine="0"/>
              <w:jc w:val="left"/>
            </w:pPr>
            <w:r w:rsidRPr="00B25965">
              <w:t xml:space="preserve">Sale ćwiczeń Zakładu Anatomii Wydziału Nauk o Zdrowiu </w:t>
            </w:r>
            <w:r>
              <w:br/>
            </w:r>
            <w:r w:rsidRPr="00B25965">
              <w:t>w Katowicach SUM (sala 3,4 u</w:t>
            </w:r>
            <w:r>
              <w:t>l</w:t>
            </w:r>
            <w:r w:rsidRPr="00B25965">
              <w:t>. Medyków 18, Katowice)</w:t>
            </w:r>
          </w:p>
        </w:tc>
      </w:tr>
      <w:tr w:rsidR="0084105A" w:rsidTr="0084105A">
        <w:trPr>
          <w:trHeight w:val="266"/>
        </w:trPr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1" w:right="0" w:firstLine="0"/>
              <w:jc w:val="left"/>
            </w:pPr>
            <w:r w:rsidRPr="00B25965">
              <w:t xml:space="preserve">Środa </w:t>
            </w:r>
            <w:r>
              <w:t>8</w:t>
            </w:r>
            <w:r w:rsidRPr="00B25965">
              <w:t>.00 – 1</w:t>
            </w:r>
            <w:r>
              <w:t>5</w:t>
            </w:r>
            <w:r w:rsidRPr="00B25965">
              <w:t>.00</w:t>
            </w:r>
            <w:r>
              <w:t xml:space="preserve">, Piątek 11.30 </w:t>
            </w:r>
            <w:r w:rsidRPr="00B25965">
              <w:t>–</w:t>
            </w:r>
            <w:r>
              <w:t xml:space="preserve"> 13.00 </w:t>
            </w:r>
          </w:p>
          <w:p w:rsidR="0084105A" w:rsidRDefault="0084105A" w:rsidP="00330CA7">
            <w:pPr>
              <w:spacing w:after="0" w:line="259" w:lineRule="auto"/>
              <w:ind w:left="1" w:right="0" w:firstLine="0"/>
              <w:jc w:val="left"/>
            </w:pPr>
            <w:r w:rsidRPr="00B25965">
              <w:t>Zakład Anatomii Katedry Nauk Podstawowych ul. Medyków 18 budynek C</w:t>
            </w:r>
            <w:r>
              <w:t>3</w:t>
            </w:r>
            <w:r w:rsidRPr="00B25965">
              <w:t xml:space="preserve">, </w:t>
            </w:r>
            <w:r>
              <w:t xml:space="preserve">VI p, </w:t>
            </w:r>
            <w:r w:rsidRPr="00B25965">
              <w:t xml:space="preserve">pokój </w:t>
            </w:r>
            <w:r>
              <w:t>601, 602, 604</w:t>
            </w:r>
          </w:p>
        </w:tc>
      </w:tr>
      <w:tr w:rsidR="0084105A" w:rsidTr="0084105A">
        <w:trPr>
          <w:trHeight w:val="259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84105A" w:rsidTr="0084105A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5A" w:rsidRDefault="0084105A" w:rsidP="00330CA7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84105A" w:rsidRDefault="0084105A" w:rsidP="00330CA7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84105A" w:rsidRDefault="0084105A" w:rsidP="00330CA7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5A" w:rsidRDefault="0084105A" w:rsidP="00330CA7">
            <w:pPr>
              <w:spacing w:after="0" w:line="259" w:lineRule="auto"/>
              <w:ind w:left="0" w:right="16" w:firstLine="0"/>
            </w:pPr>
            <w:r>
              <w:t xml:space="preserve">Przedmiotowe efekty uczenia się 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2777C2" w:rsidRDefault="0084105A" w:rsidP="00330CA7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</w:t>
            </w:r>
            <w:r w:rsidRPr="002777C2">
              <w:rPr>
                <w:i/>
              </w:rPr>
              <w:t>właściwe podkreślić)</w:t>
            </w:r>
            <w:r w:rsidRPr="002777C2">
              <w:t xml:space="preserve">: </w:t>
            </w:r>
          </w:p>
          <w:p w:rsidR="0084105A" w:rsidRPr="002777C2" w:rsidRDefault="0084105A" w:rsidP="00330CA7">
            <w:pPr>
              <w:spacing w:after="0" w:line="259" w:lineRule="auto"/>
              <w:ind w:left="42" w:right="0" w:firstLine="0"/>
              <w:jc w:val="left"/>
            </w:pPr>
            <w:r w:rsidRPr="002777C2">
              <w:rPr>
                <w:u w:val="single"/>
              </w:rPr>
              <w:t>standardach kształcenia</w:t>
            </w:r>
            <w:r w:rsidRPr="002777C2">
              <w:t xml:space="preserve">/ </w:t>
            </w:r>
          </w:p>
          <w:p w:rsidR="0084105A" w:rsidRPr="002777C2" w:rsidRDefault="0084105A" w:rsidP="00330CA7">
            <w:pPr>
              <w:spacing w:after="0" w:line="259" w:lineRule="auto"/>
              <w:ind w:left="0" w:right="13" w:firstLine="0"/>
              <w:jc w:val="center"/>
            </w:pPr>
            <w:r w:rsidRPr="002777C2">
              <w:t xml:space="preserve">zatwierdzonych przez </w:t>
            </w:r>
          </w:p>
          <w:p w:rsidR="0084105A" w:rsidRDefault="0084105A" w:rsidP="00330CA7">
            <w:pPr>
              <w:spacing w:after="0" w:line="259" w:lineRule="auto"/>
              <w:ind w:left="0" w:right="15" w:firstLine="0"/>
              <w:jc w:val="center"/>
            </w:pPr>
            <w:r w:rsidRPr="002777C2">
              <w:t>Senat SUM</w:t>
            </w:r>
            <w:r>
              <w:t xml:space="preserve">  </w:t>
            </w:r>
          </w:p>
        </w:tc>
      </w:tr>
      <w:tr w:rsidR="0084105A" w:rsidTr="0084105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694288">
              <w:t>Student zna i rozumie budowę ciała ludzkiego w ujęciu topograficznym (kończyna górna i dolna, klatka piersiowa, brzuch, miednica, grzbiet, szyja, głowa)</w:t>
            </w:r>
            <w: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 w:rsidRPr="00694288">
              <w:t>A.W1</w:t>
            </w:r>
          </w:p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>
              <w:t xml:space="preserve">Punkt </w:t>
            </w:r>
            <w:r w:rsidRPr="00A42876">
              <w:t xml:space="preserve">1.1 </w:t>
            </w:r>
            <w:r>
              <w:t>pod</w:t>
            </w:r>
            <w:r w:rsidRPr="00A42876">
              <w:t>pun</w:t>
            </w:r>
            <w:r>
              <w:t>k</w:t>
            </w:r>
            <w:r w:rsidRPr="00A42876">
              <w:t>t 2 ogólnych efektów uczenia się</w:t>
            </w:r>
          </w:p>
        </w:tc>
      </w:tr>
      <w:tr w:rsidR="0084105A" w:rsidTr="0084105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P_W02</w:t>
            </w:r>
            <w:r>
              <w:rPr>
                <w:b/>
              </w:rPr>
              <w:t xml:space="preserve">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694288">
              <w:t>Student zna i rozumie budowę ciała ludzkiego w ujęciu czynnościowym (układ kostno-stawowy, układ mięśniowy, układ krążenia, układ oddechowy, układ pokarmowy, układ moczowy, układy płciowe, układ nerwowy i narządy zmysłów, powłoka wspólna, krążenie matczyno-płodowe)</w:t>
            </w:r>
            <w: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 w:rsidRPr="00694288">
              <w:t>A.W1</w:t>
            </w:r>
          </w:p>
        </w:tc>
      </w:tr>
      <w:tr w:rsidR="0084105A" w:rsidTr="0084105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P_W03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694288">
              <w:t>Student zna i rozumie różnice w budowie ciała człowieka dorosłego, niemowlęcia i noworodka</w:t>
            </w:r>
            <w: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 w:rsidRPr="00694288">
              <w:t>A.W1</w:t>
            </w:r>
          </w:p>
        </w:tc>
      </w:tr>
      <w:tr w:rsidR="0084105A" w:rsidTr="0084105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P_W04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A42876">
              <w:t>Student posiada szczegółową wiedzę anatomiczną z zakresu: budowy sutka, budowy układu kostnego miednicy żeńskiej, budowy układu moczowo-płciowego żeńskiego; budowy układu krwionośnego płodu i dorosłego człowieka. Zna budowę i funkcjonowanie miednicy kostnej i mięśni dna miednicy jako kanału rodnego</w:t>
            </w:r>
            <w: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694288" w:rsidRDefault="0084105A" w:rsidP="00330CA7">
            <w:pPr>
              <w:spacing w:after="0" w:line="259" w:lineRule="auto"/>
              <w:ind w:left="4" w:right="0" w:firstLine="0"/>
              <w:jc w:val="center"/>
            </w:pPr>
            <w:r w:rsidRPr="00A42876">
              <w:t>A.W2</w:t>
            </w:r>
          </w:p>
        </w:tc>
      </w:tr>
      <w:tr w:rsidR="0084105A" w:rsidTr="0084105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  <w:r>
              <w:rPr>
                <w:b/>
              </w:rPr>
              <w:t xml:space="preserve">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A42876">
              <w:t xml:space="preserve">Absolwent potrafi posługiwać się w praktyce mianownictwem anatomicznym i wykorzystywać </w:t>
            </w:r>
            <w:r w:rsidRPr="00A42876">
              <w:lastRenderedPageBreak/>
              <w:t>znajomość topografii narządów ciała ludzkiego z uwzględnieniem miednicy jako kanału rodnego oraz wykazuje różnice w budowie noworodka, niemowlęcia i człowieka dorosłego</w:t>
            </w:r>
            <w: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>
              <w:lastRenderedPageBreak/>
              <w:t>A.U1</w:t>
            </w:r>
          </w:p>
          <w:p w:rsidR="0084105A" w:rsidRDefault="0084105A" w:rsidP="00330CA7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84105A" w:rsidTr="0084105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P_U02</w:t>
            </w:r>
            <w:r>
              <w:rPr>
                <w:b/>
              </w:rPr>
              <w:t xml:space="preserve">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A42876">
              <w:t>Konstruuje wzór zastosowania podstaw wiedzy anatomicznej w badaniu przedmiotowym w położnictwie</w:t>
            </w:r>
            <w: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>
              <w:t>A.U1</w:t>
            </w:r>
          </w:p>
          <w:p w:rsidR="0084105A" w:rsidRDefault="0084105A" w:rsidP="00330CA7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84105A" w:rsidTr="0084105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84105A">
            <w:pPr>
              <w:spacing w:after="0" w:line="240" w:lineRule="auto"/>
              <w:ind w:left="0" w:right="0" w:firstLine="0"/>
            </w:pPr>
            <w:r w:rsidRPr="00EA7DD2">
              <w:t>Student dostrzega i rozpoznaje własne ograniczenia w zakresie wiedzy, umiejętności i kompetencji społecznych oraz dokonywania samooceny deficytów i potrzeb edukacyjnych.</w:t>
            </w:r>
          </w:p>
        </w:tc>
        <w:tc>
          <w:tcPr>
            <w:tcW w:w="2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4" w:right="0" w:firstLine="0"/>
              <w:jc w:val="center"/>
            </w:pPr>
            <w:r w:rsidRPr="00EA7DD2">
              <w:t xml:space="preserve">Punkt 1.3 </w:t>
            </w:r>
            <w:r>
              <w:t xml:space="preserve"> podpunkt 7 </w:t>
            </w:r>
            <w:r w:rsidRPr="00EA7DD2">
              <w:t>ogólnych efektów uczenia się</w:t>
            </w:r>
          </w:p>
        </w:tc>
      </w:tr>
      <w:tr w:rsidR="0084105A" w:rsidTr="0084105A">
        <w:trPr>
          <w:trHeight w:val="51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4105A" w:rsidRDefault="0084105A" w:rsidP="00330CA7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84105A" w:rsidTr="0084105A">
        <w:trPr>
          <w:trHeight w:val="265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25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A9756F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A9756F">
              <w:rPr>
                <w:bCs/>
              </w:rPr>
              <w:t>Wprowadzenie do ćwiczeń z anatomii prawidłowej. Miana anatomiczne. Kręgosłup.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 xml:space="preserve"> 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A9756F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A9756F">
              <w:rPr>
                <w:bCs/>
              </w:rPr>
              <w:t>Czaszka, budowa ogólna. Różnice płciowe oraz różnice związane z wiekiem. Ciemiączka.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 xml:space="preserve">2 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A9756F" w:rsidRDefault="0084105A" w:rsidP="0084105A">
            <w:pPr>
              <w:spacing w:after="0" w:line="240" w:lineRule="auto"/>
              <w:ind w:left="0" w:right="0" w:firstLine="0"/>
              <w:rPr>
                <w:bCs/>
              </w:rPr>
            </w:pPr>
            <w:r w:rsidRPr="00A9756F">
              <w:rPr>
                <w:bCs/>
              </w:rPr>
              <w:t>Budowa układu kostno-stawowego i mięśniowego, ze szczególnym uwzględnieniem miednicy żeńskiej. Zagadnienia kliniczne. Miejsca iniekcji domięśniowych.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Zarys układu naczyniowego ze szczególnym uwzględnieniem unaczynienia tętniczego (miejsca badania tętna) oraz żylnego kończyn (miejsca iniekcji dożylnych oraz pobierania krwi).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Śródpiersie i jego zawartość. Budowa serca, krążenie duże i małe. Krążenie płodowe. Pozostałości po krążeniu płodowym. Zagadnienia kliniczne.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Budowa płuc, mechanika oddychania. Zagadnienia kliniczne.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Wprowadzenie do układu nerwowego. Pojęcie nerwu rdzeniowego. Sploty nerwowe.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 xml:space="preserve">Budowa miednicy. Ściany miednicy, dno miednicy, </w:t>
            </w:r>
            <w:proofErr w:type="spellStart"/>
            <w:r w:rsidRPr="00E415DA">
              <w:rPr>
                <w:bCs/>
              </w:rPr>
              <w:t>powięzie</w:t>
            </w:r>
            <w:proofErr w:type="spellEnd"/>
            <w:r w:rsidRPr="00E415DA">
              <w:rPr>
                <w:bCs/>
              </w:rPr>
              <w:t xml:space="preserve"> i przestrzenie miednicy mniejszej.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Budowa i topografia narządów miednicy mniejszej żeńskiej.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Nerwy czaszkowe - podział czynnościowy, przebieg i zakres unerwienia. Objawy porażenia poszczególnych nerwów.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OUN - podział ontogenetyczny. Opony mózgowo – rdzeniowe, płyn mózgowo - rdzeniowy.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>
              <w:rPr>
                <w:bCs/>
              </w:rPr>
              <w:t xml:space="preserve">Nadrządy zmysłów oko i ucho. </w:t>
            </w:r>
            <w:r w:rsidRPr="00E415DA">
              <w:rPr>
                <w:bCs/>
              </w:rPr>
              <w:t>OUN - zagadnienia kliniczne.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2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84105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E415DA">
              <w:rPr>
                <w:bCs/>
              </w:rPr>
              <w:t>Drogi nerwowe. Układ piramidowy i pozapiramidowy.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415D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415DA">
              <w:rPr>
                <w:bCs/>
              </w:rPr>
              <w:t>1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0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45 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Podstawy anatomii. Mianownictwo anatomiczne. Postawa (pozycja) anatomiczna. Budowa ogólna ciała człowieka. Różnice konstytucjonalne budowy ciała. Osie i płaszczyzny ciała. Miana kierunku i położenia. Okolice i linie topograficzne ciała.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Budowa ogólna kości. Podział kości ze względu na kształt, funkcje kości, właściwości fizyczne i biologiczne (istota zbita, istota gąbczasta, szpik kostny). Okostna i ochrzęstna – budowa i funkcje.</w:t>
            </w:r>
            <w:r>
              <w:rPr>
                <w:bCs/>
              </w:rPr>
              <w:t xml:space="preserve">  </w:t>
            </w:r>
            <w:r w:rsidRPr="00ED2122">
              <w:rPr>
                <w:bCs/>
              </w:rPr>
              <w:t>Połączenia kości. Rodzaje połączeń kości. Połączenia ścisłe, połączenia maziowe - stawy. Budowa ogólna stawu, stałe i niestałe składniki stawu. Budowa torebki stawowej.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Klasyfikacje stawów ze względu na ukształtowanie powierzchni stawowych, ze względu na ilość kości oraz ilość osi ruchu.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Ogólna mechanika stawów. Podział szkieletu.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Szkielet osiowy</w:t>
            </w:r>
            <w:r>
              <w:rPr>
                <w:bCs/>
              </w:rPr>
              <w:t xml:space="preserve"> – </w:t>
            </w:r>
            <w:proofErr w:type="spellStart"/>
            <w:r>
              <w:rPr>
                <w:bCs/>
              </w:rPr>
              <w:t>k</w:t>
            </w:r>
            <w:r w:rsidRPr="00ED2122">
              <w:rPr>
                <w:bCs/>
              </w:rPr>
              <w:t>Kręgosłup</w:t>
            </w:r>
            <w:proofErr w:type="spellEnd"/>
            <w:r>
              <w:rPr>
                <w:bCs/>
              </w:rPr>
              <w:t xml:space="preserve">. </w:t>
            </w:r>
            <w:r w:rsidRPr="00ED2122">
              <w:rPr>
                <w:bCs/>
              </w:rPr>
              <w:t xml:space="preserve">Budowa typowego kręgu. Charakterystyka budowy kręgów z poszczególnych odcinków kręgosłupa (kręgi szyjne, piersiowe, lędźwiowe, kość krzyżowa, kość </w:t>
            </w:r>
            <w:proofErr w:type="spellStart"/>
            <w:r w:rsidRPr="00ED2122">
              <w:rPr>
                <w:bCs/>
              </w:rPr>
              <w:t>guziczna</w:t>
            </w:r>
            <w:proofErr w:type="spellEnd"/>
            <w:r w:rsidRPr="00ED2122">
              <w:rPr>
                <w:bCs/>
              </w:rPr>
              <w:t xml:space="preserve">). Połączenia kręgów (krążki międzykręgowe, więzadła kręgosłupa, stawy międzykręgowe). Połączenie kości krzyżowej z częścią </w:t>
            </w:r>
            <w:proofErr w:type="spellStart"/>
            <w:r w:rsidRPr="00ED2122">
              <w:rPr>
                <w:bCs/>
              </w:rPr>
              <w:t>przedkrzyżową</w:t>
            </w:r>
            <w:proofErr w:type="spellEnd"/>
            <w:r w:rsidRPr="00ED2122">
              <w:rPr>
                <w:bCs/>
              </w:rPr>
              <w:t xml:space="preserve"> kręgosłupa i z kością </w:t>
            </w:r>
            <w:proofErr w:type="spellStart"/>
            <w:r w:rsidRPr="00ED2122">
              <w:rPr>
                <w:bCs/>
              </w:rPr>
              <w:t>guziczną</w:t>
            </w:r>
            <w:proofErr w:type="spellEnd"/>
            <w:r w:rsidRPr="00ED2122">
              <w:rPr>
                <w:bCs/>
              </w:rPr>
              <w:t>. Połączenia kręgosłupa z czaszką (górny i dolny staw głowy – typy stawów, powierzchnie stawowe, więzadła).</w:t>
            </w:r>
          </w:p>
          <w:p w:rsidR="0084105A" w:rsidRPr="00E415DA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Kręgosłup jako całość – biomechanika kręgosłupa, krzywizny (lordozy, kifozy) i skrzywienia kręgosłupa. Rola kręgosłupa.</w:t>
            </w:r>
            <w:r>
              <w:rPr>
                <w:bCs/>
              </w:rPr>
              <w:t xml:space="preserve">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Klatka piersiowa kostna</w:t>
            </w:r>
            <w:r>
              <w:rPr>
                <w:bCs/>
              </w:rPr>
              <w:t xml:space="preserve">: </w:t>
            </w:r>
            <w:r w:rsidRPr="00ED2122">
              <w:rPr>
                <w:bCs/>
              </w:rPr>
              <w:t xml:space="preserve">Żebra: budowa, podział żeber. Mostek: budowa, połączenia </w:t>
            </w:r>
            <w:r w:rsidRPr="00ED2122">
              <w:rPr>
                <w:bCs/>
              </w:rPr>
              <w:lastRenderedPageBreak/>
              <w:t>części mostka. Połączenia żeber z kręgosłupem, połączenia żeber z mostkiem – rodzaje połączeń (chrząstkozrosty, stawy).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Klatka piersiowa jako całość: przestrzenie międzyżebrowe, mechanika klatki piersiowej, otwór górny i dolny klatki piersiowej.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Czaszka</w:t>
            </w:r>
            <w:r>
              <w:rPr>
                <w:bCs/>
              </w:rPr>
              <w:t xml:space="preserve">: </w:t>
            </w:r>
            <w:r w:rsidRPr="00ED2122">
              <w:rPr>
                <w:bCs/>
              </w:rPr>
              <w:t>Budowa ogólna, kości mózgoczaszki, kości trzewioczaszki. Rodzaje połączeń kości czaszki – połączenia ścisłe. Staw skroniowo-żuchwowy.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Zęby – budowa ogólna, wyrzynanie się zębów. Jamy i doły czaszki.</w:t>
            </w:r>
            <w:r>
              <w:rPr>
                <w:bCs/>
              </w:rPr>
              <w:t xml:space="preserve"> </w:t>
            </w:r>
            <w:r w:rsidRPr="00ED2122">
              <w:rPr>
                <w:bCs/>
              </w:rPr>
              <w:t>Miejsca wyjścia nerwów czaszkowych i dużych naczyń. Zatoki przynosowe.</w:t>
            </w:r>
            <w:r>
              <w:rPr>
                <w:bCs/>
              </w:rPr>
              <w:t xml:space="preserve"> </w:t>
            </w:r>
          </w:p>
          <w:p w:rsidR="0084105A" w:rsidRPr="00E415DA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Różnice w budowie czaszki związane z wiekiem, czaszka noworodka. Ciemiączka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Kości i stawy kończyny górnej: Kości obręczy kończyny górnej: łopatka, obojczyk.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Kości części wolnej kończyny górnej: kość ramienna, kość promieniowa i kość łokciowa, kości ręki (nadgarstka, śródręcza i palców).  Połączenia kości kończyny górnej: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Staw mostkowo-obojczykowy, staw barkowo-obojczykowy.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Staw ramienny, staw łokciowy (ramienno-promieniowy, ramienno-łokciowy, promieniowo-łokciowy bliższy). Staw promieniowo-łokciowy dalszy. Błona międzykostna przedramienia.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Stawy ręki (typ stawu i lokalizacja): staw promieniowo-nadgarstkowy.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Wymienić pozostałe stawy i ich lokalizacje: staw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śródnadgarstkowy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, stawy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międzynadgarstkowe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, stawy nadgarstkowo-śródręczne (staw nadgarstkowo-śródręczny kciuka – zakres ruchów), stawy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międzyśródręczne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, stawy śródręczno-paliczkowe, stawy międzypaliczkowe – zakres ruchów.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Mechanika stawów kończyny górnej.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Kości i stawy kończyny dolnej: Kości i stawy wolnej kończyny dolnej: </w:t>
            </w:r>
          </w:p>
          <w:p w:rsidR="0084105A" w:rsidRPr="00ED2122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Kość udowa, rzepka, kość piszczelowa,</w:t>
            </w:r>
            <w:r w:rsidRPr="00ED2122">
              <w:rPr>
                <w:rFonts w:ascii="Times New Roman" w:hAnsi="Times New Roman" w:cs="Times New Roman"/>
                <w:sz w:val="22"/>
                <w:szCs w:val="22"/>
              </w:rPr>
              <w:t xml:space="preserve"> kość strzałkowa, kości stopy (stępu, śródstopia, palców). Staw biodrowy. Staw kolanowy. </w:t>
            </w:r>
          </w:p>
          <w:p w:rsidR="0084105A" w:rsidRPr="00ED2122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D2122">
              <w:rPr>
                <w:rFonts w:ascii="Times New Roman" w:hAnsi="Times New Roman" w:cs="Times New Roman"/>
                <w:sz w:val="22"/>
                <w:szCs w:val="22"/>
              </w:rPr>
              <w:t xml:space="preserve">Połączenia kości goleni (staw piszczelowo-strzałkowy, więzozrost piszczelowo – strzałkowy, błona międzykostna goleni. </w:t>
            </w:r>
          </w:p>
          <w:p w:rsidR="0084105A" w:rsidRPr="00ED2122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Stawy stopy (typ stawu i lokalizacja): staw skokowo-goleniowy (skokowy górny), staw skokowo-piętowo-łódkowy (skokowy dolny). Pozostałe stawy stępu (staw poprzeczny stępu (</w:t>
            </w:r>
            <w:proofErr w:type="spellStart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Choparta</w:t>
            </w:r>
            <w:proofErr w:type="spellEnd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 xml:space="preserve">), staw </w:t>
            </w:r>
            <w:proofErr w:type="spellStart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klinowo-łódkowy</w:t>
            </w:r>
            <w:proofErr w:type="spellEnd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. Stawy stępowo-</w:t>
            </w:r>
            <w:proofErr w:type="spellStart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śródstopne</w:t>
            </w:r>
            <w:proofErr w:type="spellEnd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 xml:space="preserve">, stawy </w:t>
            </w:r>
            <w:proofErr w:type="spellStart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międzyśródstopne</w:t>
            </w:r>
            <w:proofErr w:type="spellEnd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 xml:space="preserve">, stawy </w:t>
            </w:r>
            <w:proofErr w:type="spellStart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>śródstopno</w:t>
            </w:r>
            <w:proofErr w:type="spellEnd"/>
            <w:r w:rsidRPr="00ED2122">
              <w:rPr>
                <w:rFonts w:ascii="Times New Roman" w:hAnsi="Times New Roman" w:cs="Times New Roman"/>
                <w:sz w:val="22"/>
                <w:szCs w:val="22"/>
              </w:rPr>
              <w:t xml:space="preserve"> - paliczkowe, stawy międzypaliczkowe. 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t xml:space="preserve">Sklepienie stopy, płaskostopie, szpotawość kolan, koślawość kolan.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Miednica żeńska w ujęciu anatomicznym i położniczym</w:t>
            </w:r>
            <w:r>
              <w:rPr>
                <w:bCs/>
              </w:rPr>
              <w:t xml:space="preserve">: </w:t>
            </w:r>
          </w:p>
          <w:p w:rsidR="0084105A" w:rsidRPr="00ED2122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 xml:space="preserve">Kości obręczy miednicznej: kość miedniczna (kość biodrowa, kulszowa, łonowa), kość krzyżowa i </w:t>
            </w:r>
            <w:proofErr w:type="spellStart"/>
            <w:r w:rsidRPr="00ED2122">
              <w:rPr>
                <w:bCs/>
              </w:rPr>
              <w:t>guziczna</w:t>
            </w:r>
            <w:proofErr w:type="spellEnd"/>
            <w:r w:rsidRPr="00ED2122">
              <w:rPr>
                <w:bCs/>
              </w:rPr>
              <w:t xml:space="preserve"> – szczegółowa budowa.</w:t>
            </w:r>
            <w:r>
              <w:rPr>
                <w:bCs/>
              </w:rPr>
              <w:t xml:space="preserve"> </w:t>
            </w:r>
            <w:r w:rsidRPr="00ED2122">
              <w:rPr>
                <w:bCs/>
              </w:rPr>
              <w:t>Połączenia miednicy: staw krzyżowo-biodrowy, spojenie łonowe.</w:t>
            </w:r>
            <w:r>
              <w:rPr>
                <w:bCs/>
              </w:rPr>
              <w:t xml:space="preserve"> </w:t>
            </w:r>
            <w:r w:rsidRPr="00ED2122">
              <w:rPr>
                <w:bCs/>
              </w:rPr>
              <w:t xml:space="preserve">Miednica kostna jako całość: Więzozrosty miednicy. Naturalne otwory miednicy (rozstęp wspólny, otwór kulszowy większy, otwór kulszowy mniejszy, otwór zasłonowy, otwory krzyżowe miedniczne). Pochylenie miednicy. Kąt </w:t>
            </w:r>
            <w:proofErr w:type="spellStart"/>
            <w:r w:rsidRPr="00ED2122">
              <w:rPr>
                <w:bCs/>
              </w:rPr>
              <w:t>podłonowy</w:t>
            </w:r>
            <w:proofErr w:type="spellEnd"/>
            <w:r w:rsidRPr="00ED2122">
              <w:rPr>
                <w:bCs/>
              </w:rPr>
              <w:t>.</w:t>
            </w:r>
          </w:p>
          <w:p w:rsidR="0084105A" w:rsidRPr="00DA4D41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D2122">
              <w:rPr>
                <w:bCs/>
              </w:rPr>
              <w:t>Płaszczyzny i wymiary miednicy zewnętrzne i wewnętrzne (obowiązują wartości liczbowe w centymetrach)</w:t>
            </w:r>
            <w:r>
              <w:rPr>
                <w:bCs/>
              </w:rPr>
              <w:t xml:space="preserve">. </w:t>
            </w:r>
            <w:r w:rsidRPr="00ED2122">
              <w:rPr>
                <w:bCs/>
              </w:rPr>
              <w:t xml:space="preserve">Różnice płciowe w budowie miednicy. Wyczuwalność </w:t>
            </w:r>
            <w:proofErr w:type="spellStart"/>
            <w:r w:rsidRPr="00ED2122">
              <w:rPr>
                <w:bCs/>
              </w:rPr>
              <w:t>palpacyjna</w:t>
            </w:r>
            <w:proofErr w:type="spellEnd"/>
            <w:r w:rsidRPr="00ED2122">
              <w:rPr>
                <w:bCs/>
              </w:rPr>
              <w:t xml:space="preserve"> części kostnych.</w:t>
            </w:r>
            <w:r>
              <w:rPr>
                <w:bCs/>
              </w:rPr>
              <w:t xml:space="preserve"> </w:t>
            </w:r>
            <w:r w:rsidRPr="00ED2122">
              <w:rPr>
                <w:bCs/>
              </w:rPr>
              <w:t>Asymetria i zwężenie miednicy.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Kończyna górna - mięśnie, nerwy i naczynia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Ogólne pojęcia z zakresu układu nerwowego: nerw obwodowy, nerw rdzeniowy, splot nerwowy.</w:t>
            </w:r>
            <w:r>
              <w:rPr>
                <w:bCs/>
              </w:rPr>
              <w:t xml:space="preserve"> </w:t>
            </w:r>
            <w:r w:rsidRPr="004478C9">
              <w:rPr>
                <w:bCs/>
              </w:rPr>
              <w:t>Okolice topograficzne kończyny górnej.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Mięśnie obręczy kończyny górnej, mięśnie ramienia, przedramienia, ręki.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Splot ramienny: budowa, położenie, gałęzie krótkie, pęczki splotu ramiennego i nerwy z nich wychodzące. Przebieg i zakres unerwienia nerwów.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Najczęstsze przyczyny i objawy porażenia splotu ramiennego i nerwów kończyny górnej.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Tętnice kończyny górnej – schemat unaczynienia. Odpływ krwi żylnej – układ żył powierzchownych i głębokich. Odpływ chłonki z kończyny górnej, grupy węzłów chłonnych pachowych.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Dół nad- i podobojczykowy, jama pachowa, dół pachowy, dół łokciowy, kanał nadgarstka – ich zawartość.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Miejsca badania tętna na kończynie górnej.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Kończyna dolna - mięśnie, nerwy i naczynia: Okolice topograficzne kończyny dolnej.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lastRenderedPageBreak/>
              <w:t>Mięśnie obręczy kończyny dolnej (mięśnie miednicy). Mięśnie uda, podudzia (goleni), grupy mięśni krótkich stopy.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Splot lędźwiowo-krzyżowy: budowa, położenie, nerwy krótkie i długie splotu. Zakres unerwienia nerwów.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Najczęstsze przyczyny i objawy porażenia nerwów splotu.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Unaczynienie tętnicze kończyny dolnej. Odpływ krwi żylnej. Odpływ chłonki z kończyny dolnej.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Zawartość naturalnych otworów miednicy: rozstęp wspólny, otwór kulszowy większy, otwór kulszowy mniejszy, kanał zasłonowy, otwory krzyżowe miedniczne.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Dół biodrowo-łonowy, kanał przywodzicieli, dół podkolanowy, kanał kostki przyśrodkowej, kanał kostki bocznej – ich zawartość.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t xml:space="preserve">Miejsca badania tętna na kończynie dolnej. Miejsca iniekcji dożylnych i domięśniowych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Głowa i szyja cz. I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Okolice topograficzne głowy i szyi.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Mięśnie głowy - wymienić (mięśnie wyrazowe, mięśnie żucia), grupy mięśni szyi - wymienić. Ważne trójkąty szyi -trójkąt tętnicy szyjnej, trójkąt gruczołu tarczowego. Szczelina przednia i tylna mięśni pochyłych - zawartość.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Splot szyjny, nerwy splotu szyjnego. Tętnice głowy i szyi. Tętnica szyjna wspólna, tętnica szyjna wewnętrzna, tętnica szyjna zewnętrzna – ich przebieg. Gałęzie tętnicy szyjnej zewnętrznej. Tętnica podobojczykowa i jej gałęzie.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Żyły głowy i szyi. Zatoki opony twardej. Żyła szyjna wewnętrzna, żyła szyjna zewnętrzna – ich przebieg. Odpływ krwi żylnej z głowy i szyi. Powrózek naczyniowo-nerwowy szyi – położenie i zawartość.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Głowa i szyja cz. II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Węzły chłonne (grupy) i naczynia chłonne głowy i szyi.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Jama ustna, ściany jamy ustnej, cieśń gardzieli. Język – mięśnie języka, unaczynienie języka. Unerwienie ruchowe, czuciowe i smakowe języka (narząd smaku). Gruczoły ślinowe, ślinianka przyuszna, podżuchwowa, podjęzykowa - położenie.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Gardło - położenie, budowa i czynność. Piętra gardła. Pierścień chłonny gardłowy. Przestrzeń przygardłowa, przestrzeń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zagardłowa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Nos zewnętrzny i jama nosowa – budowa, ściany jamy nosowej i jej podział. Zatoki przynosowe i ich ujścia do przewodów nosowych.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Krtań – położenie (rzut na kościec u dziecka i dorosłego), budowa – chrząstki krtani, piętra krtani, szpara głośni. Różnice związane z wiekiem i płcią.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 xml:space="preserve">Tarczyca - położenie, budowa, funkcja. Przytarczyce – położenie, funkcja.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 xml:space="preserve">Narządy zmysłów: wzroku, słuchu, powonienia, równowagi.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OUN cz. I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Podstawowe definicje układu nerwowego: neuron, synapsa, jądro, zwój, splot,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neuromer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 (segment rdzenia kręgowego), pień sympatyczny, istota szara, istota biała, droga nerwowa.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Podział anatomiczny, kliniczny i czynnościowy układu nerwowego.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Zarys rozwoju ośrodkowego układu nerwowego. Podział ontogenetyczny mózgowia (pęcherzyki mózgowe pierwotne i wtórne).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Tkanka glejowa i jej czynność. Zatoki żylne opony twardej (powtórzenie).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Opony mózgowia i rdzenia kręgowego: opona twarda, opona pajęcza, opona miękka. Przestrzenie oponowe: nadtwardówkowa, podtwardówkowa, podpajęczynówkowa.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Kresomózgowie – podział kresomózgowia, budowa zewnętrzna i wewnętrzna. Podział na płaty. Kora mózgu. Lokalizacja ważniejszych ośrodków w korze mózgowej (w którym płacie). Jądra podstawne (podkorowe). Istota biała kresomózgowia, włókna (drogi) kojarzeniowe, spoidłowe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 i projekcyjne (rzutowe). Układ limbiczny (rąbkowy). Struktury kresomózgowia należące do układu pozapiramidowego.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Międzymózgowie – podział, budowa zewnętrzna i wewnętrzna, podział. Czynność i objawy uszkodzenia podwzgórza. Przysadka mózgowa. Szyszynka.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Śródmózgowie – budowa zewnętrzna i wewnętrzna (konary mózgu, pokrywa, jądra śródmózgowia).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Most i rdzeń przedłużony – budowa zewnętrzna i wewnętrzna. Ośrodki autonomiczne w rdzeniu przedłużonym.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 xml:space="preserve">Móżdżek – budowa zewnętrzna i wewnętrzna, jądra móżdżku. Funkcje móżdżku, objawy uszkodzenia.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OUN cz. II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Pień mózgu jako całość. Lokalizacja jąder nerwów czaszkowych (w której części pnia mózgu). Twór siatkowaty. Ośrodki autonomiczne.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Układ komorowy – położenie poszczególnych komór w mózgowiu i ich połączenia, krążenie płynu mózgowo-rdzeniowego, zaburzenia w krążeniu, wodogłowie. Unaczynienie tętnicze mózgowia. Tętnice: tętnica szyjna wewnętrzna, tętnica kręgowa, tętnica podstawna – ich gałęzie. Koło tętnicze mózgu i jego gałęzie.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Odpływ krwi żylnej z mózgowia.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Rdzeń kręgowy – budowa zewnętrzna i wewnętrzna, istota szara, istota biała.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Lokalizacja ośrodków układu autonomicznego w rdzeniu kręgowym.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Naczynia tętnicze i żylne rdzenia kręgowego.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Budowa nerwu rdzeniowego (powtórzenie). Łuk odruchowy, odruchy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monosynaptyczne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polisynaptyczne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Uszkodzenia rdzenia kręgowego – przyczyny i objawy.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Drogi rdzenia kręgowego, topografia dróg nerwowych w rdzeniu kręgowym.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Drogi projekcyjne (rzutowe), ich przebieg oraz objawy uszkodzenia.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Drogi ruchowe (zstępujące). Układ piramidowy (droga korowo- rdzeniowa,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droga korowo-jądrowa). Układ pozapiramidowy – ośrodki i drogi.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Drogi czuciowe (wstępujące). Droga sznurów tylnych (droga czucia głębokiego), droga rdzeniowo-wzgórzowo-korowa (przednia i boczna),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droga jądrowo-wzgórzowo-korowa (droga czuciowa nerwów czaszkowych), droga rdzeniowo-móżdżkowa (przednia i tylna).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Droga wzrokowa – przebieg i objawy uszkodzenia drogi wzrokowej.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Droga słuchowa i droga równowagi – przebieg i objawy uszkodzenia. </w:t>
            </w:r>
          </w:p>
          <w:p w:rsidR="0084105A" w:rsidRPr="000D537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D5379">
              <w:rPr>
                <w:rFonts w:ascii="Times New Roman" w:hAnsi="Times New Roman" w:cs="Times New Roman"/>
                <w:sz w:val="22"/>
                <w:szCs w:val="22"/>
              </w:rPr>
              <w:t xml:space="preserve">Droga węchowa – przebieg i objawy uszkodzenia. </w:t>
            </w:r>
          </w:p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0D5379">
              <w:t>Droga smakowa – przebieg i objawy uszkodzenia.</w:t>
            </w:r>
          </w:p>
          <w:p w:rsidR="0084105A" w:rsidRPr="000D5379" w:rsidRDefault="0084105A" w:rsidP="00330CA7">
            <w:pPr>
              <w:spacing w:after="0" w:line="259" w:lineRule="auto"/>
              <w:ind w:left="0" w:right="0" w:firstLine="0"/>
              <w:jc w:val="left"/>
            </w:pP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ZAJĘCIA PROSEKTORYJNE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Klatka piersiowa</w:t>
            </w:r>
            <w:r>
              <w:t xml:space="preserve"> i jej zawartość: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Płuca</w:t>
            </w:r>
            <w:r>
              <w:t xml:space="preserve">: </w:t>
            </w:r>
            <w:r w:rsidRPr="004478C9">
              <w:t>Opłucna ścienna (części) i trzewna, jama opłucnej, zachyłki opłucnej i ich rola. Unaczynienie i unerwienie opłucnej ściennej.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Położenie i budowa zewnętrzna płuc: powierzchnie płuc, brzegi, szczeliny, wnęka płuca, struktury tworzące korzeń płuca. Tchawica i oskrzela główne – podział oskrzeli (drzewo oskrzelowe, drzewo oddechowe).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Unaczynienie czynnościowe i odżywcze płuc. Unerwienie płuc. Mechanika oddychania.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Serce</w:t>
            </w:r>
            <w:r>
              <w:t xml:space="preserve">: </w:t>
            </w:r>
            <w:r w:rsidRPr="004478C9">
              <w:t>Położenie i umocowanie serca, granice serca w rzucie na klatkę piersiową. Powierzchnie serca, bruzdy na powierzchni zewnętrznej. Budowa warstwowa ściany serca (mięsień sercowy), szkielet serca, układ bodźcotwórczo-przewodzący (części). Budowa wewnętrzna jam serca. Budowa zastawek ujść żylnych i tętniczych. Budowa osierdzia, jama osierdzia. Unaczynienie i unerwienie osierdzia. Unaczynienie tętnicze i odpływ krwi żylnej z serca. Unerwienie autonomiczne serca.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 xml:space="preserve">Krwioobieg duży i mały. Krążenie płodowe. Pozostałości po krążeniu płodowym.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Gruczoł sutkowy: Budowa, unaczynienie, unerwienie, odpływ chłonki z gruczołu sutkowego. Węzły chłonne pachowe.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Brzuch i jama brzuszna</w:t>
            </w:r>
            <w:r>
              <w:rPr>
                <w:bCs/>
              </w:rPr>
              <w:t xml:space="preserve">: </w:t>
            </w:r>
            <w:r w:rsidRPr="004478C9">
              <w:rPr>
                <w:bCs/>
              </w:rPr>
              <w:t xml:space="preserve">Otrzewna ścienna i trzewna (krezka brzuszna i grzbietowa). Jama otrzewnej. Sieć większa i mniejsza. Stosunek narządów do otrzewnej (położenie wewnątrzotrzewnowe i </w:t>
            </w:r>
            <w:proofErr w:type="spellStart"/>
            <w:r w:rsidRPr="004478C9">
              <w:rPr>
                <w:bCs/>
              </w:rPr>
              <w:t>zewnątrzotrzewnowe</w:t>
            </w:r>
            <w:proofErr w:type="spellEnd"/>
            <w:r w:rsidRPr="004478C9">
              <w:rPr>
                <w:bCs/>
              </w:rPr>
              <w:t>).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Lokalizacja (położenie) narządów w poszczególnych okolicach jamy brzusznej - rzut na kościec.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 xml:space="preserve">Część </w:t>
            </w:r>
            <w:proofErr w:type="spellStart"/>
            <w:r w:rsidRPr="004478C9">
              <w:rPr>
                <w:bCs/>
              </w:rPr>
              <w:t>nadokrężnicza</w:t>
            </w:r>
            <w:proofErr w:type="spellEnd"/>
            <w:r w:rsidRPr="004478C9">
              <w:rPr>
                <w:bCs/>
              </w:rPr>
              <w:t xml:space="preserve"> jamy brzusznej. Żołądek, dwunastnica, trzustka, wątroba, śledziona - położenie, budowa i funkcje. Drogi żółciowe </w:t>
            </w:r>
            <w:proofErr w:type="spellStart"/>
            <w:r w:rsidRPr="004478C9">
              <w:rPr>
                <w:bCs/>
              </w:rPr>
              <w:t>zewnątrzwątrobowe</w:t>
            </w:r>
            <w:proofErr w:type="spellEnd"/>
            <w:r w:rsidRPr="004478C9">
              <w:rPr>
                <w:bCs/>
              </w:rPr>
              <w:t xml:space="preserve"> i wewnątrzwątrobowe.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Krążenie wrotne wątroby. Pozostałości po krążeniu płodowym.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 xml:space="preserve">Część </w:t>
            </w:r>
            <w:proofErr w:type="spellStart"/>
            <w:r w:rsidRPr="004478C9">
              <w:rPr>
                <w:bCs/>
              </w:rPr>
              <w:t>podokrężnicza</w:t>
            </w:r>
            <w:proofErr w:type="spellEnd"/>
            <w:r w:rsidRPr="004478C9">
              <w:rPr>
                <w:bCs/>
              </w:rPr>
              <w:t xml:space="preserve"> jamy brzusznej. Jelito czcze i kręte, jelito grube (części). Schemat unaczynienia narządów jamy brzusznej. Unerwienie narządów jamy brzusznej (splot trzewny). Układ chłonny jamy brzusznej (grupy węzłów chłonnych, główne pnie zbiorcze, zbiornik mleczu).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lastRenderedPageBreak/>
              <w:t>Topografia i budowa narządów przestrzeni zaotrzewnowej.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Aorta brzuszna i jej gałęzie. Żyła główna dolna i jej dopływy.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Nerka – budowa nerki. Nadnercza, moczowody.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Część brzuszna pnia współczulnego.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lastRenderedPageBreak/>
              <w:t>3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Miednica cz. I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Okolice topograficzne miednicy i krocza. Krocze, okolica kroczowa.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 xml:space="preserve">Mięśnie miednicy: m. biodrowo-lędźwiowy, m. gruszkowaty, m. </w:t>
            </w:r>
            <w:proofErr w:type="spellStart"/>
            <w:r w:rsidRPr="004478C9">
              <w:rPr>
                <w:bCs/>
              </w:rPr>
              <w:t>zasłaniacz</w:t>
            </w:r>
            <w:proofErr w:type="spellEnd"/>
            <w:r w:rsidRPr="004478C9">
              <w:rPr>
                <w:bCs/>
              </w:rPr>
              <w:t xml:space="preserve"> wewnętrzny.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rPr>
                <w:bCs/>
              </w:rPr>
              <w:t>Układ mięśni dna miednicy: przepona miednicy, przepona moczowo-płciowa.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Mięśnie przepony miednicy i końca cewy jelitowej: m. dźwigacz odbytu. m.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guziczny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. Zwieracz zewnętrzny odbytu.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Mięśnie przepony moczowo-płciowej i narządów płciowych zewnętrznych: zwieracz cewki moczowej, m. poprzeczy głęboki krocza, m. poprzeczy powierzchowny krocza, m. opuszkowo-gąbczasty, m. kulszowo-jamisty (czynność i przyczepy początkowe i końcowe w/w mięśni). Mechanika dna miednicy (czynność statyczna, czynność dynamiczna).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Miejsca zmniejszonego oporu w obrębie miednicy.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Podział jamy miednicy (miednica większa, miednica mniejsza).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Podział kanału miednicy (część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nadprzeponowa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podprzeponowa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).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Powięzie</w:t>
            </w:r>
            <w:proofErr w:type="spellEnd"/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 oraz przestrzenie miednicy mniejszej. Środek ścięgnisty krocza. Połączenia w ścianie miednicy. Tkanka łączna miednicy mniejszej.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Dół kulszowo-odbytniczy, kanał sromowy, przestrzeń głęboka i przestrzeń powierzchowna krocza.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Tętnica biodrowa wewnętrzna i jej gałęzie ścienne i trzewne.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Układ żylny miednicy. Układ chłonny miednicy (grupy węzłów chłonnych).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t xml:space="preserve">Układ nerwowy miednicy. Splot lędźwiowy i splot krzyżowy – powtórzenie. Unerwienie ścian miednicy. Nerw sromowy, nerw </w:t>
            </w:r>
            <w:proofErr w:type="spellStart"/>
            <w:r w:rsidRPr="004478C9">
              <w:t>guziczny</w:t>
            </w:r>
            <w:proofErr w:type="spellEnd"/>
            <w:r w:rsidRPr="004478C9">
              <w:t xml:space="preserve"> – przebieg i zakres unerwienia. Autonomiczny splot miedniczny – położenie, budowa, zakres unerwienia.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Miednica cz. II 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Pęcherz moczowy (położenie, budowa, czynność). Odbytnica (położenie, budowa, zwieracz odbytu wewnętrzny i zewnętrzny)</w:t>
            </w:r>
            <w:r w:rsidRPr="004478C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Zagłębienie odbytniczo maciczne i pęcherzowo-maciczne. </w:t>
            </w:r>
          </w:p>
          <w:p w:rsidR="0084105A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Miednica żeńska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Topografia miednicy żeńskiej. </w:t>
            </w:r>
          </w:p>
          <w:p w:rsidR="0084105A" w:rsidRPr="004478C9" w:rsidRDefault="0084105A" w:rsidP="00330CA7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4478C9">
              <w:t>Układ rozrodczy żeński. Narządy płciowe żeńskie wewnętrzne: jajnik, jajowód, macica (położenie, budowa, umocowanie,), pochwa, (położenie, budowa,). Przymacicze (ograniczenie, zawartość). Narządy płciowe żeńskie zewnętrzne (srom niewieści) – budowa, Cewka moczowa żeńska – budowa ścian, części, ujście zewnętrzne i wewnętrzne. Unaczynienie tętnicze i żylne, odpływ chłonki oraz unerwienie narządów płciowych żeńskich wewnętrznych i zewnętrznych.</w:t>
            </w:r>
            <w:r>
              <w:t xml:space="preserve">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295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Miednica cz. III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Miednica męska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Układ rozrodczy męski. Narządy płciowe męskie wewnętrzne: jądro, najądrze, nasieniowód, powrózek nasienny - składowe, pęcherzyki nasienne, przewód wytryskowy, gruczoł krokowy.</w:t>
            </w:r>
          </w:p>
          <w:p w:rsidR="0084105A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>Narządy płciowe męskie zewnętrzne: prącie, cewka moczowa męska</w:t>
            </w:r>
          </w:p>
          <w:p w:rsidR="0084105A" w:rsidRPr="004478C9" w:rsidRDefault="0084105A" w:rsidP="00330C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(odcinki, zwieracz wewnętrzny, zwieracz zewnętrzny cewki moczowej), jądro, moszna </w:t>
            </w:r>
            <w:r w:rsidRPr="00DC3BDB">
              <w:rPr>
                <w:rFonts w:ascii="Times New Roman" w:hAnsi="Times New Roman" w:cs="Times New Roman"/>
                <w:sz w:val="22"/>
                <w:szCs w:val="22"/>
              </w:rPr>
              <w:t>gruczoły opuszkowo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C3BDB">
              <w:rPr>
                <w:rFonts w:ascii="Times New Roman" w:hAnsi="Times New Roman" w:cs="Times New Roman"/>
                <w:sz w:val="22"/>
                <w:szCs w:val="22"/>
              </w:rPr>
              <w:t>cewkowe</w:t>
            </w:r>
            <w:r w:rsidRPr="004478C9">
              <w:rPr>
                <w:rFonts w:ascii="Times New Roman" w:hAnsi="Times New Roman" w:cs="Times New Roman"/>
                <w:sz w:val="22"/>
                <w:szCs w:val="22"/>
              </w:rPr>
              <w:t xml:space="preserve">, Unaczynienie tętnicze i żylne, odpływ chłonki oraz unerwienie narządów płciowych męskich wewnętrznych i zewnętrznych. </w:t>
            </w:r>
          </w:p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>Topografia miednicy męskiej. Unaczynienie tętnicze i żylne, odpływ chłonki oraz unerwienie narządów płciowych męskich wewnętrznych i zewnętrznych. Topografia miednicy męskiej.</w:t>
            </w:r>
          </w:p>
          <w:p w:rsidR="0084105A" w:rsidRDefault="0084105A" w:rsidP="00330CA7">
            <w:pPr>
              <w:spacing w:after="0" w:line="259" w:lineRule="auto"/>
              <w:ind w:left="0" w:right="0" w:firstLine="0"/>
              <w:jc w:val="left"/>
            </w:pPr>
            <w:r w:rsidRPr="004478C9">
              <w:t xml:space="preserve"> ZAJĘCIA PROSEKTORYJNE</w:t>
            </w:r>
          </w:p>
          <w:p w:rsidR="0084105A" w:rsidRPr="00D24947" w:rsidRDefault="0084105A" w:rsidP="00330CA7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4105A" w:rsidTr="0084105A">
        <w:trPr>
          <w:trHeight w:val="432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4478C9" w:rsidRDefault="0084105A" w:rsidP="00330CA7">
            <w:pPr>
              <w:spacing w:after="0" w:line="259" w:lineRule="auto"/>
              <w:ind w:left="0" w:right="0"/>
              <w:jc w:val="left"/>
            </w:pPr>
            <w:r>
              <w:rPr>
                <w:b/>
              </w:rPr>
              <w:t>21.4. Samokształcenie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0" w:line="259" w:lineRule="auto"/>
              <w:ind w:left="97" w:right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84105A" w:rsidTr="0084105A">
        <w:trPr>
          <w:trHeight w:val="260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84105A" w:rsidTr="0084105A">
        <w:trPr>
          <w:trHeight w:val="519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Pr="00DA4D41" w:rsidRDefault="0084105A" w:rsidP="00330CA7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DA4D41">
              <w:rPr>
                <w:bCs/>
              </w:rPr>
              <w:t xml:space="preserve">Bochenek A, </w:t>
            </w:r>
            <w:proofErr w:type="spellStart"/>
            <w:r w:rsidRPr="00DA4D41">
              <w:rPr>
                <w:bCs/>
              </w:rPr>
              <w:t>Reicher</w:t>
            </w:r>
            <w:proofErr w:type="spellEnd"/>
            <w:r w:rsidRPr="00DA4D41">
              <w:rPr>
                <w:bCs/>
              </w:rPr>
              <w:t xml:space="preserve"> M. Anatomia człowieka tom I </w:t>
            </w:r>
            <w:proofErr w:type="spellStart"/>
            <w:r w:rsidRPr="00DA4D41">
              <w:rPr>
                <w:bCs/>
              </w:rPr>
              <w:t>i</w:t>
            </w:r>
            <w:proofErr w:type="spellEnd"/>
            <w:r w:rsidRPr="00DA4D41">
              <w:rPr>
                <w:bCs/>
              </w:rPr>
              <w:t xml:space="preserve"> II, Warszawa PZWL (wybrane zagadnienia – miednica żeńska)</w:t>
            </w:r>
          </w:p>
          <w:p w:rsidR="0084105A" w:rsidRPr="00DA4D41" w:rsidRDefault="0084105A" w:rsidP="00330CA7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DA4D41">
              <w:rPr>
                <w:bCs/>
              </w:rPr>
              <w:lastRenderedPageBreak/>
              <w:t xml:space="preserve">Anatomia człowieka. Woźniak. red. M. Bruska, B. Ciszek, </w:t>
            </w:r>
            <w:proofErr w:type="spellStart"/>
            <w:r w:rsidRPr="00DA4D41">
              <w:rPr>
                <w:bCs/>
              </w:rPr>
              <w:t>Edra</w:t>
            </w:r>
            <w:proofErr w:type="spellEnd"/>
            <w:r w:rsidRPr="00DA4D41">
              <w:rPr>
                <w:bCs/>
              </w:rPr>
              <w:t xml:space="preserve"> Urban &amp; Partner, Wrocław 2019 (NOWE WYDANIE)</w:t>
            </w:r>
          </w:p>
          <w:p w:rsidR="0084105A" w:rsidRPr="00DA4D41" w:rsidRDefault="0084105A" w:rsidP="00330CA7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DA4D41">
              <w:rPr>
                <w:bCs/>
              </w:rPr>
              <w:t>Sokołowska-</w:t>
            </w:r>
            <w:proofErr w:type="spellStart"/>
            <w:r w:rsidRPr="00DA4D41">
              <w:rPr>
                <w:bCs/>
              </w:rPr>
              <w:t>Pituchowa</w:t>
            </w:r>
            <w:proofErr w:type="spellEnd"/>
            <w:r w:rsidRPr="00DA4D41">
              <w:rPr>
                <w:bCs/>
              </w:rPr>
              <w:t xml:space="preserve"> J. Anatomia człowieka. Podręcznik dla studentów medycyny. PZWL. Warszawa</w:t>
            </w:r>
          </w:p>
          <w:p w:rsidR="0084105A" w:rsidRPr="00DA4D41" w:rsidRDefault="0084105A" w:rsidP="00330CA7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DA4D41">
              <w:rPr>
                <w:bCs/>
              </w:rPr>
              <w:t xml:space="preserve">F. H. </w:t>
            </w:r>
            <w:proofErr w:type="spellStart"/>
            <w:r w:rsidRPr="00DA4D41">
              <w:rPr>
                <w:bCs/>
              </w:rPr>
              <w:t>Netter</w:t>
            </w:r>
            <w:proofErr w:type="spellEnd"/>
            <w:r w:rsidRPr="00DA4D41">
              <w:rPr>
                <w:bCs/>
              </w:rPr>
              <w:t xml:space="preserve">. Atlas Anatomii Człowieka. Polskie mianownictwo anatomiczne, red. J. </w:t>
            </w:r>
            <w:proofErr w:type="spellStart"/>
            <w:r w:rsidRPr="00DA4D41">
              <w:rPr>
                <w:bCs/>
              </w:rPr>
              <w:t>Moryś</w:t>
            </w:r>
            <w:proofErr w:type="spellEnd"/>
            <w:r w:rsidRPr="00DA4D41">
              <w:rPr>
                <w:bCs/>
              </w:rPr>
              <w:t xml:space="preserve">. </w:t>
            </w:r>
            <w:proofErr w:type="spellStart"/>
            <w:r w:rsidRPr="00DA4D41">
              <w:rPr>
                <w:bCs/>
              </w:rPr>
              <w:t>Edra</w:t>
            </w:r>
            <w:proofErr w:type="spellEnd"/>
            <w:r w:rsidRPr="00DA4D41">
              <w:rPr>
                <w:bCs/>
              </w:rPr>
              <w:t xml:space="preserve"> Urban &amp; Partner, Wrocław (NOWE WYDANIE)</w:t>
            </w:r>
          </w:p>
          <w:p w:rsidR="0084105A" w:rsidRDefault="0084105A" w:rsidP="0084105A">
            <w:pPr>
              <w:spacing w:after="0" w:line="259" w:lineRule="auto"/>
              <w:ind w:left="58" w:right="0" w:firstLine="0"/>
              <w:jc w:val="left"/>
            </w:pPr>
            <w:r w:rsidRPr="00DA4D41">
              <w:rPr>
                <w:bCs/>
              </w:rPr>
              <w:t xml:space="preserve">GILROY Atlas anatomii. Polskie mianownictwo anatomiczne. </w:t>
            </w:r>
            <w:proofErr w:type="spellStart"/>
            <w:r w:rsidRPr="00DA4D41">
              <w:rPr>
                <w:bCs/>
              </w:rPr>
              <w:t>Medpharm</w:t>
            </w:r>
            <w:proofErr w:type="spellEnd"/>
            <w:r w:rsidRPr="00DA4D41">
              <w:rPr>
                <w:bCs/>
              </w:rPr>
              <w:t>, Wrocław – dowolne wydanie</w:t>
            </w:r>
            <w:bookmarkStart w:id="0" w:name="_GoBack"/>
            <w:bookmarkEnd w:id="0"/>
          </w:p>
        </w:tc>
      </w:tr>
      <w:tr w:rsidR="0084105A" w:rsidTr="0084105A">
        <w:trPr>
          <w:trHeight w:val="262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84105A" w:rsidTr="0084105A">
        <w:trPr>
          <w:trHeight w:val="769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05A" w:rsidRDefault="0084105A" w:rsidP="00330CA7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84105A" w:rsidRDefault="0084105A" w:rsidP="00330CA7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84105A" w:rsidRDefault="0084105A" w:rsidP="00330CA7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84105A" w:rsidRPr="001D4FA2" w:rsidRDefault="0084105A" w:rsidP="00F11F8C">
      <w:pPr>
        <w:spacing w:after="306" w:line="259" w:lineRule="auto"/>
        <w:ind w:left="426" w:right="0" w:firstLine="0"/>
        <w:jc w:val="left"/>
        <w:rPr>
          <w:sz w:val="22"/>
        </w:rPr>
      </w:pPr>
    </w:p>
    <w:sectPr w:rsidR="0084105A" w:rsidRPr="001D4FA2" w:rsidSect="009F31CD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5CB" w:rsidRDefault="008115CB">
      <w:pPr>
        <w:spacing w:after="0" w:line="240" w:lineRule="auto"/>
      </w:pPr>
      <w:r>
        <w:separator/>
      </w:r>
    </w:p>
  </w:endnote>
  <w:endnote w:type="continuationSeparator" w:id="0">
    <w:p w:rsidR="008115CB" w:rsidRDefault="0081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36B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36B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41FD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36B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5CB" w:rsidRDefault="008115CB">
      <w:pPr>
        <w:spacing w:after="0" w:line="240" w:lineRule="auto"/>
      </w:pPr>
      <w:r>
        <w:separator/>
      </w:r>
    </w:p>
  </w:footnote>
  <w:footnote w:type="continuationSeparator" w:id="0">
    <w:p w:rsidR="008115CB" w:rsidRDefault="00811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96DF5"/>
    <w:rsid w:val="000C5C59"/>
    <w:rsid w:val="000D5379"/>
    <w:rsid w:val="001032AA"/>
    <w:rsid w:val="00176F96"/>
    <w:rsid w:val="001A76A8"/>
    <w:rsid w:val="001D4FA2"/>
    <w:rsid w:val="00245FEE"/>
    <w:rsid w:val="0024610E"/>
    <w:rsid w:val="0026132E"/>
    <w:rsid w:val="002777C2"/>
    <w:rsid w:val="002952D9"/>
    <w:rsid w:val="00306823"/>
    <w:rsid w:val="00346F01"/>
    <w:rsid w:val="00383888"/>
    <w:rsid w:val="003E2F90"/>
    <w:rsid w:val="004478C9"/>
    <w:rsid w:val="00484BBB"/>
    <w:rsid w:val="004A49F8"/>
    <w:rsid w:val="004D58B9"/>
    <w:rsid w:val="00506C97"/>
    <w:rsid w:val="005846FE"/>
    <w:rsid w:val="005871E8"/>
    <w:rsid w:val="005F65BD"/>
    <w:rsid w:val="00694288"/>
    <w:rsid w:val="007263E6"/>
    <w:rsid w:val="00726D9B"/>
    <w:rsid w:val="0074772A"/>
    <w:rsid w:val="00755A45"/>
    <w:rsid w:val="00780766"/>
    <w:rsid w:val="007F4FF4"/>
    <w:rsid w:val="008050C4"/>
    <w:rsid w:val="008115CB"/>
    <w:rsid w:val="00826E26"/>
    <w:rsid w:val="0084105A"/>
    <w:rsid w:val="00841FD0"/>
    <w:rsid w:val="008B36B9"/>
    <w:rsid w:val="009557A0"/>
    <w:rsid w:val="00966997"/>
    <w:rsid w:val="009F31CD"/>
    <w:rsid w:val="00A057D1"/>
    <w:rsid w:val="00A42876"/>
    <w:rsid w:val="00A9756F"/>
    <w:rsid w:val="00B25965"/>
    <w:rsid w:val="00B91006"/>
    <w:rsid w:val="00BB0367"/>
    <w:rsid w:val="00C45A76"/>
    <w:rsid w:val="00C74F55"/>
    <w:rsid w:val="00C87804"/>
    <w:rsid w:val="00CA3B8C"/>
    <w:rsid w:val="00CC5EAF"/>
    <w:rsid w:val="00D20FA4"/>
    <w:rsid w:val="00D23068"/>
    <w:rsid w:val="00D24947"/>
    <w:rsid w:val="00D6229E"/>
    <w:rsid w:val="00D6560E"/>
    <w:rsid w:val="00DA4D41"/>
    <w:rsid w:val="00DC3BDB"/>
    <w:rsid w:val="00E415DA"/>
    <w:rsid w:val="00E4708E"/>
    <w:rsid w:val="00E95559"/>
    <w:rsid w:val="00EA7DD2"/>
    <w:rsid w:val="00ED2122"/>
    <w:rsid w:val="00F11F8C"/>
    <w:rsid w:val="00F14772"/>
    <w:rsid w:val="00F72354"/>
    <w:rsid w:val="00F84AB9"/>
    <w:rsid w:val="00F8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F4499"/>
  <w15:docId w15:val="{0C6D0D62-1A47-41F4-BE56-239B0C60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84A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4AB9"/>
    <w:rPr>
      <w:color w:val="605E5C"/>
      <w:shd w:val="clear" w:color="auto" w:fill="E1DFDD"/>
    </w:rPr>
  </w:style>
  <w:style w:type="paragraph" w:customStyle="1" w:styleId="Default">
    <w:name w:val="Default"/>
    <w:rsid w:val="00A42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F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4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FA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atom.wnoz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atom.wnoz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3430</Words>
  <Characters>20582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7</cp:revision>
  <cp:lastPrinted>2023-04-13T08:11:00Z</cp:lastPrinted>
  <dcterms:created xsi:type="dcterms:W3CDTF">2024-02-28T10:57:00Z</dcterms:created>
  <dcterms:modified xsi:type="dcterms:W3CDTF">2024-09-25T12:05:00Z</dcterms:modified>
</cp:coreProperties>
</file>