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B342" w14:textId="77777777" w:rsidR="00052014" w:rsidRPr="00DA7AC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AB5960F" w14:textId="77777777" w:rsidR="008050C4" w:rsidRPr="00DA7AC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A7AC6">
        <w:rPr>
          <w:b/>
          <w:i/>
          <w:sz w:val="22"/>
        </w:rPr>
        <w:t>Załącznik nr 1a</w:t>
      </w:r>
    </w:p>
    <w:p w14:paraId="7B6F8815" w14:textId="77777777" w:rsidR="00DA7AC6" w:rsidRDefault="008050C4" w:rsidP="00DA7A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A7AC6">
        <w:rPr>
          <w:sz w:val="22"/>
        </w:rPr>
        <w:t xml:space="preserve">Karta przedmiotu </w:t>
      </w:r>
    </w:p>
    <w:p w14:paraId="334AA84D" w14:textId="69304262" w:rsidR="008050C4" w:rsidRPr="00DA7AC6" w:rsidRDefault="008050C4" w:rsidP="00DA7A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A7AC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93"/>
        <w:gridCol w:w="523"/>
        <w:gridCol w:w="284"/>
        <w:gridCol w:w="2292"/>
        <w:gridCol w:w="2241"/>
        <w:gridCol w:w="916"/>
      </w:tblGrid>
      <w:tr w:rsidR="008050C4" w:rsidRPr="00DA7AC6" w14:paraId="4B2F5574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DA7AC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A7AC6" w14:paraId="50856DAE" w14:textId="77777777" w:rsidTr="00DA7AC6">
        <w:trPr>
          <w:trHeight w:val="517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18782603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1. Kierunek studiów:</w:t>
            </w:r>
            <w:r w:rsidR="00395B6D" w:rsidRPr="00DA7AC6">
              <w:rPr>
                <w:b/>
                <w:sz w:val="22"/>
              </w:rPr>
              <w:t xml:space="preserve"> P</w:t>
            </w:r>
            <w:r w:rsidR="00DA7AC6" w:rsidRPr="00DA7AC6">
              <w:rPr>
                <w:b/>
                <w:sz w:val="22"/>
              </w:rPr>
              <w:t>ołożnictwo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7D321EC6" w:rsidR="008050C4" w:rsidRPr="00DA7AC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Poziom kształcenia:</w:t>
            </w:r>
            <w:r w:rsidRPr="00DA7AC6">
              <w:rPr>
                <w:sz w:val="22"/>
              </w:rPr>
              <w:t xml:space="preserve"> </w:t>
            </w:r>
            <w:r w:rsidR="00395B6D" w:rsidRPr="00DA7AC6">
              <w:rPr>
                <w:sz w:val="22"/>
              </w:rPr>
              <w:t>II stopień/</w:t>
            </w:r>
            <w:r w:rsidR="00DA7AC6">
              <w:rPr>
                <w:sz w:val="22"/>
              </w:rPr>
              <w:t xml:space="preserve">profil </w:t>
            </w:r>
            <w:proofErr w:type="spellStart"/>
            <w:r w:rsidR="00395B6D" w:rsidRPr="00DA7AC6">
              <w:rPr>
                <w:sz w:val="22"/>
              </w:rPr>
              <w:t>ogólnoakademicki</w:t>
            </w:r>
            <w:proofErr w:type="spellEnd"/>
          </w:p>
          <w:p w14:paraId="645FF6A1" w14:textId="034088E0" w:rsidR="008050C4" w:rsidRPr="00DA7AC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Forma studiów:</w:t>
            </w:r>
            <w:r w:rsidRPr="00DA7AC6">
              <w:rPr>
                <w:sz w:val="22"/>
              </w:rPr>
              <w:t xml:space="preserve"> </w:t>
            </w:r>
            <w:r w:rsidR="00DA7AC6">
              <w:rPr>
                <w:sz w:val="22"/>
              </w:rPr>
              <w:t>studia n</w:t>
            </w:r>
            <w:r w:rsidR="00DA7AC6" w:rsidRPr="00DA7AC6">
              <w:rPr>
                <w:sz w:val="22"/>
              </w:rPr>
              <w:t>iestacjonarne</w:t>
            </w:r>
          </w:p>
        </w:tc>
      </w:tr>
      <w:tr w:rsidR="008050C4" w:rsidRPr="00DA7AC6" w14:paraId="7EFADF07" w14:textId="77777777" w:rsidTr="00DA7AC6">
        <w:trPr>
          <w:trHeight w:val="262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0EDFBD8F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4. Rok:</w:t>
            </w:r>
            <w:r w:rsidR="00395B6D" w:rsidRPr="00DA7AC6">
              <w:rPr>
                <w:b/>
                <w:sz w:val="22"/>
              </w:rPr>
              <w:t xml:space="preserve"> </w:t>
            </w:r>
            <w:r w:rsidR="00395B6D" w:rsidRPr="00FC6259">
              <w:rPr>
                <w:sz w:val="22"/>
              </w:rPr>
              <w:t>I/</w:t>
            </w:r>
            <w:r w:rsidR="00DF03F0" w:rsidRPr="00FC6259">
              <w:rPr>
                <w:sz w:val="22"/>
              </w:rPr>
              <w:t xml:space="preserve">cykl </w:t>
            </w:r>
            <w:r w:rsidR="00395B6D" w:rsidRPr="00FC6259">
              <w:rPr>
                <w:sz w:val="22"/>
              </w:rPr>
              <w:t>202</w:t>
            </w:r>
            <w:r w:rsidR="007F5528" w:rsidRPr="00FC6259">
              <w:rPr>
                <w:sz w:val="22"/>
              </w:rPr>
              <w:t>4</w:t>
            </w:r>
            <w:r w:rsidR="00395B6D" w:rsidRPr="00FC6259">
              <w:rPr>
                <w:sz w:val="22"/>
              </w:rPr>
              <w:t>-202</w:t>
            </w:r>
            <w:r w:rsidR="007F5528" w:rsidRPr="00FC6259">
              <w:rPr>
                <w:sz w:val="22"/>
              </w:rPr>
              <w:t>6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4403A8AB" w:rsidR="008050C4" w:rsidRPr="00DA7AC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5. Semestr: </w:t>
            </w:r>
            <w:r w:rsidR="00395B6D" w:rsidRPr="00DA7AC6">
              <w:rPr>
                <w:sz w:val="22"/>
              </w:rPr>
              <w:t>I</w:t>
            </w:r>
          </w:p>
        </w:tc>
      </w:tr>
      <w:tr w:rsidR="008050C4" w:rsidRPr="00DA7AC6" w14:paraId="4C9CE71B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0DE263F8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6. Nazwa przedmiotu:</w:t>
            </w:r>
            <w:r w:rsidRPr="00DA7AC6">
              <w:rPr>
                <w:sz w:val="22"/>
              </w:rPr>
              <w:t xml:space="preserve"> </w:t>
            </w:r>
            <w:r w:rsidR="00DA7AC6" w:rsidRPr="00DA7AC6">
              <w:rPr>
                <w:sz w:val="22"/>
              </w:rPr>
              <w:t xml:space="preserve">Żywienie </w:t>
            </w:r>
            <w:r w:rsidR="00DA7AC6">
              <w:rPr>
                <w:sz w:val="22"/>
              </w:rPr>
              <w:t>d</w:t>
            </w:r>
            <w:r w:rsidR="00DA7AC6" w:rsidRPr="00DA7AC6">
              <w:rPr>
                <w:sz w:val="22"/>
              </w:rPr>
              <w:t xml:space="preserve">ojelitowe </w:t>
            </w:r>
            <w:r w:rsidR="00DA7AC6">
              <w:rPr>
                <w:sz w:val="22"/>
              </w:rPr>
              <w:t>i</w:t>
            </w:r>
            <w:r w:rsidR="00DA7AC6" w:rsidRPr="00DA7AC6">
              <w:rPr>
                <w:sz w:val="22"/>
              </w:rPr>
              <w:t xml:space="preserve"> </w:t>
            </w:r>
            <w:r w:rsidR="00DA7AC6">
              <w:rPr>
                <w:sz w:val="22"/>
              </w:rPr>
              <w:t>p</w:t>
            </w:r>
            <w:r w:rsidR="00DA7AC6" w:rsidRPr="00DA7AC6">
              <w:rPr>
                <w:sz w:val="22"/>
              </w:rPr>
              <w:t>ozajelitowe</w:t>
            </w:r>
          </w:p>
        </w:tc>
      </w:tr>
      <w:tr w:rsidR="008050C4" w:rsidRPr="00DA7AC6" w14:paraId="4998BB40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7885A37E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7. Status przedmiotu:</w:t>
            </w:r>
            <w:r w:rsidRPr="00DA7AC6">
              <w:rPr>
                <w:sz w:val="22"/>
              </w:rPr>
              <w:t xml:space="preserve"> </w:t>
            </w:r>
            <w:r w:rsidR="00DA7AC6" w:rsidRPr="00DA7AC6">
              <w:rPr>
                <w:sz w:val="22"/>
              </w:rPr>
              <w:t>Fakultatywny</w:t>
            </w:r>
          </w:p>
        </w:tc>
      </w:tr>
      <w:tr w:rsidR="008050C4" w:rsidRPr="00DA7AC6" w14:paraId="1066A176" w14:textId="77777777" w:rsidTr="008050C4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2E2C26B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A7AC6">
              <w:rPr>
                <w:b/>
                <w:sz w:val="22"/>
              </w:rPr>
              <w:t xml:space="preserve">8. Cel/-e przedmiotu  </w:t>
            </w:r>
          </w:p>
          <w:p w14:paraId="10B756A4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sposobach i metodach żywienia dojelitowego</w:t>
            </w:r>
          </w:p>
          <w:p w14:paraId="64838B0C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sposobach i metodach żywienia pozajelitowego</w:t>
            </w:r>
          </w:p>
          <w:p w14:paraId="257A316A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na temat oceny stanu odżywienia, dokumentacji i przepisów prawnych</w:t>
            </w:r>
          </w:p>
          <w:p w14:paraId="5BC6721E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mieszankach żywieniowych</w:t>
            </w:r>
          </w:p>
          <w:p w14:paraId="6FFE7ABB" w14:textId="77777777" w:rsidR="00395B6D" w:rsidRPr="00DA7AC6" w:rsidRDefault="00395B6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1ED72F6A" w14:textId="0049664E" w:rsidR="008050C4" w:rsidRPr="00DA7AC6" w:rsidRDefault="008050C4" w:rsidP="004D7C6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Efekty uczenia się/odniesienie do efektów uczenia się </w:t>
            </w:r>
            <w:r w:rsidRPr="00DA7AC6">
              <w:rPr>
                <w:sz w:val="22"/>
              </w:rPr>
              <w:t xml:space="preserve">zawartych w </w:t>
            </w:r>
            <w:r w:rsidRPr="00DA7AC6">
              <w:rPr>
                <w:i/>
                <w:sz w:val="22"/>
              </w:rPr>
              <w:t>(właściwe podkreślić)</w:t>
            </w:r>
            <w:r w:rsidRPr="00DA7AC6">
              <w:rPr>
                <w:sz w:val="22"/>
              </w:rPr>
              <w:t xml:space="preserve">: </w:t>
            </w:r>
          </w:p>
          <w:p w14:paraId="03EA7014" w14:textId="77777777" w:rsidR="00DA7AC6" w:rsidRDefault="008050C4" w:rsidP="004D7C66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DA7AC6">
              <w:rPr>
                <w:sz w:val="22"/>
              </w:rPr>
              <w:t>standardach kształcenia (</w:t>
            </w:r>
            <w:r w:rsidRPr="00DA7AC6">
              <w:rPr>
                <w:sz w:val="22"/>
                <w:u w:val="single"/>
              </w:rPr>
              <w:t>Rozporządzenie Ministra Nauki i Szkolnictwa Wyższego</w:t>
            </w:r>
            <w:r w:rsidRPr="00DA7AC6">
              <w:rPr>
                <w:sz w:val="22"/>
              </w:rPr>
              <w:t xml:space="preserve">)/Uchwale Senatu SUM </w:t>
            </w:r>
            <w:r w:rsidRPr="00DA7AC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A7AC6">
              <w:rPr>
                <w:sz w:val="22"/>
              </w:rPr>
              <w:t xml:space="preserve"> </w:t>
            </w:r>
            <w:r w:rsidRPr="00DA7AC6">
              <w:rPr>
                <w:i/>
                <w:sz w:val="22"/>
              </w:rPr>
              <w:t xml:space="preserve"> </w:t>
            </w:r>
          </w:p>
          <w:p w14:paraId="26E58E99" w14:textId="5DCFB1F2" w:rsidR="00395B6D" w:rsidRPr="00DA7AC6" w:rsidRDefault="008050C4" w:rsidP="00DA7AC6">
            <w:pPr>
              <w:spacing w:after="15" w:line="263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wiedzy student zna i rozumie: </w:t>
            </w:r>
          </w:p>
          <w:p w14:paraId="7A77DFD0" w14:textId="15E287A7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 xml:space="preserve">zna wskazania do żywienia </w:t>
            </w:r>
            <w:proofErr w:type="spellStart"/>
            <w:r w:rsidRPr="00DA7AC6">
              <w:rPr>
                <w:sz w:val="22"/>
              </w:rPr>
              <w:t>enteralnego</w:t>
            </w:r>
            <w:proofErr w:type="spellEnd"/>
            <w:r w:rsidRPr="00DA7AC6">
              <w:rPr>
                <w:sz w:val="22"/>
              </w:rPr>
              <w:t xml:space="preserve"> i </w:t>
            </w:r>
            <w:proofErr w:type="spellStart"/>
            <w:r w:rsidRPr="00DA7AC6">
              <w:rPr>
                <w:sz w:val="22"/>
              </w:rPr>
              <w:t>pozaenteralnego</w:t>
            </w:r>
            <w:proofErr w:type="spellEnd"/>
          </w:p>
          <w:p w14:paraId="63D22E03" w14:textId="2E7ACD63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>zna różne rodzaje mieszanek żywieniowych</w:t>
            </w:r>
          </w:p>
          <w:p w14:paraId="113C283F" w14:textId="38261FE3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>zna elementy oceny stanu odżywienia i dokumentację</w:t>
            </w:r>
          </w:p>
          <w:p w14:paraId="608349FA" w14:textId="77777777" w:rsidR="00395B6D" w:rsidRPr="00DA7AC6" w:rsidRDefault="008050C4" w:rsidP="00DA7AC6">
            <w:pPr>
              <w:spacing w:after="0" w:line="259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>w zakresie umiejętności student potrafi:</w:t>
            </w:r>
          </w:p>
          <w:p w14:paraId="5A1FC8C9" w14:textId="1AE67350" w:rsidR="008050C4" w:rsidRPr="00DA7AC6" w:rsidRDefault="00395B6D" w:rsidP="00DA7AC6">
            <w:pPr>
              <w:spacing w:after="0" w:line="259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>wypełnić dokumentację oceny stanu odżywienia</w:t>
            </w:r>
          </w:p>
        </w:tc>
      </w:tr>
      <w:tr w:rsidR="008050C4" w:rsidRPr="00DA7AC6" w14:paraId="5F3A87ED" w14:textId="77777777" w:rsidTr="00DA7AC6">
        <w:trPr>
          <w:trHeight w:val="262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6D523C42" w:rsidR="008050C4" w:rsidRPr="00DA7AC6" w:rsidRDefault="00714418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12 </w:t>
            </w:r>
          </w:p>
        </w:tc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DA7AC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61E2B12F" w:rsidR="008050C4" w:rsidRPr="00DA7AC6" w:rsidRDefault="00714418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A7AC6">
              <w:rPr>
                <w:b/>
                <w:sz w:val="22"/>
              </w:rPr>
              <w:t>1</w:t>
            </w:r>
          </w:p>
        </w:tc>
      </w:tr>
      <w:tr w:rsidR="008050C4" w:rsidRPr="00DA7AC6" w14:paraId="607CAAD6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62CADB13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11. Forma zaliczenia przedmiotu: </w:t>
            </w:r>
            <w:r w:rsidRPr="00DA7AC6">
              <w:rPr>
                <w:sz w:val="22"/>
              </w:rPr>
              <w:t>zaliczenie na ocenę</w:t>
            </w:r>
            <w:r w:rsidRPr="00DA7AC6">
              <w:rPr>
                <w:b/>
                <w:sz w:val="22"/>
              </w:rPr>
              <w:t xml:space="preserve"> </w:t>
            </w:r>
          </w:p>
        </w:tc>
      </w:tr>
      <w:tr w:rsidR="008050C4" w:rsidRPr="00DA7AC6" w14:paraId="490FE3E7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A7AC6" w14:paraId="529C7C19" w14:textId="77777777" w:rsidTr="00DA7AC6">
        <w:trPr>
          <w:trHeight w:val="263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DA7AC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Efekty uczenia się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DA7AC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Sposoby weryfikacji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DA7AC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Sposoby oceny*/zaliczenie </w:t>
            </w:r>
          </w:p>
        </w:tc>
      </w:tr>
      <w:tr w:rsidR="008050C4" w:rsidRPr="00DA7AC6" w14:paraId="198D1783" w14:textId="77777777" w:rsidTr="00DA7AC6">
        <w:trPr>
          <w:trHeight w:val="334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wiedzy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35BA9589" w:rsidR="008050C4" w:rsidRPr="00DA7AC6" w:rsidRDefault="00714418" w:rsidP="00DA7AC6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Pytania, praca pisemna, test wyboru</w:t>
            </w:r>
            <w:r w:rsidR="008050C4" w:rsidRPr="00DA7AC6">
              <w:rPr>
                <w:sz w:val="22"/>
              </w:rPr>
              <w:t xml:space="preserve">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0FFE0C1F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  <w:tr w:rsidR="008050C4" w:rsidRPr="00DA7AC6" w14:paraId="3B056E50" w14:textId="77777777" w:rsidTr="00DA7AC6">
        <w:trPr>
          <w:trHeight w:val="331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umiejętności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50B4379B" w:rsidR="008050C4" w:rsidRPr="00DA7AC6" w:rsidRDefault="00714418" w:rsidP="00DA7AC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obserwacja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2023B258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  <w:tr w:rsidR="008050C4" w:rsidRPr="00DA7AC6" w14:paraId="33470ABB" w14:textId="77777777" w:rsidTr="00DA7AC6">
        <w:trPr>
          <w:trHeight w:val="334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kompetencji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2CC625DA" w:rsidR="008050C4" w:rsidRPr="00DA7AC6" w:rsidRDefault="00714418" w:rsidP="00DA7AC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obserwacja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147D8C79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</w:tbl>
    <w:p w14:paraId="625B7D2D" w14:textId="77777777" w:rsidR="004D7C66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14:paraId="4A8ECE3E" w14:textId="304F040F" w:rsidR="004D7C66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638AF5DD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65071B37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5CABF774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4C40FB40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73F3A57B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65205AB7" w14:textId="77777777" w:rsidR="004D7C66" w:rsidRPr="00F11F8C" w:rsidRDefault="004D7C66" w:rsidP="004D7C6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25450236" w14:textId="77777777" w:rsidR="004D7C66" w:rsidRPr="001D4FA2" w:rsidRDefault="004D7C66" w:rsidP="004D7C66">
      <w:pPr>
        <w:spacing w:after="306" w:line="259" w:lineRule="auto"/>
        <w:ind w:left="284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015CF601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DA7AC6">
        <w:rPr>
          <w:sz w:val="22"/>
        </w:rPr>
        <w:t xml:space="preserve"> </w:t>
      </w:r>
    </w:p>
    <w:p w14:paraId="66562DDF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32AB5FB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89427B0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6C36C0C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214CB6B" w14:textId="123FD9FA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69A0897" w14:textId="4E48483F" w:rsidR="004C6E4F" w:rsidRDefault="004C6E4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B3D713A" w14:textId="77777777" w:rsidR="004C6E4F" w:rsidRDefault="004C6E4F" w:rsidP="004C6E4F">
      <w:pPr>
        <w:spacing w:after="0" w:line="259" w:lineRule="auto"/>
        <w:ind w:left="341" w:right="0" w:firstLine="0"/>
        <w:jc w:val="left"/>
        <w:rPr>
          <w:sz w:val="22"/>
        </w:rPr>
      </w:pPr>
    </w:p>
    <w:p w14:paraId="0F2DA181" w14:textId="77777777" w:rsidR="004C6E4F" w:rsidRDefault="004C6E4F" w:rsidP="004C6E4F">
      <w:pPr>
        <w:spacing w:after="0" w:line="259" w:lineRule="auto"/>
        <w:ind w:left="341" w:right="0" w:firstLine="0"/>
        <w:jc w:val="left"/>
        <w:rPr>
          <w:sz w:val="22"/>
        </w:rPr>
      </w:pPr>
    </w:p>
    <w:p w14:paraId="649986C3" w14:textId="77777777" w:rsidR="004C6E4F" w:rsidRDefault="004C6E4F" w:rsidP="004C6E4F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0D3C9D1" w14:textId="77777777" w:rsidR="004C6E4F" w:rsidRDefault="004C6E4F" w:rsidP="004C6E4F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4C6E4F" w14:paraId="76B7C226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F2551C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C6E4F" w14:paraId="043C6D4A" w14:textId="77777777" w:rsidTr="00A879C9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27BD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552141EB" w14:textId="77777777" w:rsidR="004C6E4F" w:rsidRDefault="004C6E4F" w:rsidP="00A879C9">
            <w:pPr>
              <w:pStyle w:val="Akapitzlist"/>
              <w:spacing w:after="0" w:line="240" w:lineRule="auto"/>
              <w:ind w:left="0"/>
            </w:pPr>
            <w:r>
              <w:t>Zakład Promocji Zdrowia i Pielęgniarstwa Środowiskowego</w:t>
            </w:r>
          </w:p>
          <w:p w14:paraId="77EAC06B" w14:textId="77777777" w:rsidR="004C6E4F" w:rsidRDefault="004C6E4F" w:rsidP="00A879C9">
            <w:pPr>
              <w:pStyle w:val="Akapitzlist"/>
              <w:spacing w:after="0" w:line="240" w:lineRule="auto"/>
              <w:ind w:left="0"/>
            </w:pPr>
            <w:r>
              <w:t>Ul. Medyków 12/311</w:t>
            </w:r>
          </w:p>
          <w:p w14:paraId="03E4B6DF" w14:textId="77777777" w:rsidR="004C6E4F" w:rsidRDefault="004C6E4F" w:rsidP="00A879C9">
            <w:pPr>
              <w:pStyle w:val="Akapitzlist"/>
              <w:spacing w:after="0" w:line="240" w:lineRule="auto"/>
              <w:ind w:left="0"/>
            </w:pPr>
            <w:r>
              <w:t>40-752 Katowice</w:t>
            </w:r>
          </w:p>
          <w:p w14:paraId="78482EFF" w14:textId="77777777" w:rsidR="004C6E4F" w:rsidRDefault="004C6E4F" w:rsidP="00A879C9">
            <w:pPr>
              <w:pStyle w:val="Akapitzlist"/>
              <w:spacing w:after="0" w:line="240" w:lineRule="auto"/>
              <w:ind w:left="0"/>
            </w:pPr>
            <w:r>
              <w:t xml:space="preserve">email: </w:t>
            </w:r>
            <w:hyperlink r:id="rId8" w:history="1">
              <w:r w:rsidRPr="00BE7A27">
                <w:rPr>
                  <w:rStyle w:val="Hipercze"/>
                </w:rPr>
                <w:t>pielrodz@sum.edu.pl</w:t>
              </w:r>
            </w:hyperlink>
          </w:p>
          <w:p w14:paraId="043FF05D" w14:textId="77777777" w:rsidR="004C6E4F" w:rsidRPr="005E5B26" w:rsidRDefault="004C6E4F" w:rsidP="00A879C9">
            <w:pPr>
              <w:pStyle w:val="Akapitzlist"/>
              <w:spacing w:after="0" w:line="240" w:lineRule="auto"/>
              <w:ind w:left="0"/>
            </w:pPr>
            <w:r>
              <w:t>Tel. 32 2088635</w:t>
            </w:r>
          </w:p>
          <w:p w14:paraId="23F4DFDA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C6E4F" w14:paraId="0FCEA651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611D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14. Imię i nazwis</w:t>
            </w:r>
            <w:bookmarkStart w:id="0" w:name="_GoBack"/>
            <w:bookmarkEnd w:id="0"/>
            <w:r>
              <w:rPr>
                <w:b/>
                <w:sz w:val="22"/>
              </w:rPr>
              <w:t xml:space="preserve">ko osoby odpowiedzialnej za realizację przedmiotu /koordynatora przedmiotu: </w:t>
            </w:r>
          </w:p>
          <w:p w14:paraId="3D4F55F9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</w:p>
          <w:p w14:paraId="27A21364" w14:textId="77777777" w:rsidR="004C6E4F" w:rsidRPr="00714418" w:rsidRDefault="004C6E4F" w:rsidP="00A879C9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</w:p>
        </w:tc>
      </w:tr>
      <w:tr w:rsidR="004C6E4F" w14:paraId="13787456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33BE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900A9FB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B24D3B">
              <w:rPr>
                <w:rFonts w:cs="Calibri"/>
              </w:rPr>
              <w:t>Student powinien wykazywać się wiedzą, umiejętnościami oraz kompetencjami w zakresie nauk podstawowych i społec</w:t>
            </w:r>
            <w:r>
              <w:rPr>
                <w:rFonts w:cs="Calibri"/>
              </w:rPr>
              <w:t>znych i praktyki położniczej.</w:t>
            </w:r>
          </w:p>
          <w:p w14:paraId="2985F799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C6E4F" w14:paraId="00654198" w14:textId="77777777" w:rsidTr="00A879C9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D339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EC3B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4C6E4F" w14:paraId="07B71DE5" w14:textId="77777777" w:rsidTr="00A879C9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1380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E094" w14:textId="77777777" w:rsidR="004C6E4F" w:rsidRPr="00ED14BA" w:rsidRDefault="004C6E4F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6B6E7623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9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4C6E4F" w14:paraId="0A80675B" w14:textId="77777777" w:rsidTr="00A879C9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935D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20F7" w14:textId="77777777" w:rsidR="004C6E4F" w:rsidRPr="00ED14BA" w:rsidRDefault="004C6E4F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0FE976D4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10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4C6E4F" w14:paraId="080AA756" w14:textId="77777777" w:rsidTr="00A879C9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B458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8D34" w14:textId="77777777" w:rsidR="004C6E4F" w:rsidRPr="00ED14BA" w:rsidRDefault="004C6E4F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662DD9D5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11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4C6E4F" w14:paraId="4430D22E" w14:textId="77777777" w:rsidTr="00A879C9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C23163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  <w:p w14:paraId="03ED5DB6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C6E4F" w14:paraId="19C366EF" w14:textId="77777777" w:rsidTr="00A879C9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F7FE" w14:textId="77777777" w:rsidR="004C6E4F" w:rsidRDefault="004C6E4F" w:rsidP="00A879C9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2065977A" w14:textId="77777777" w:rsidR="004C6E4F" w:rsidRDefault="004C6E4F" w:rsidP="00A879C9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7470F2BE" w14:textId="77777777" w:rsidR="004C6E4F" w:rsidRDefault="004C6E4F" w:rsidP="00A879C9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518B" w14:textId="77777777" w:rsidR="004C6E4F" w:rsidRDefault="004C6E4F" w:rsidP="00A879C9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1856" w14:textId="77777777" w:rsidR="004C6E4F" w:rsidRDefault="004C6E4F" w:rsidP="00A879C9">
            <w:pPr>
              <w:spacing w:after="11" w:line="26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2C888917" w14:textId="77777777" w:rsidR="004C6E4F" w:rsidRDefault="004C6E4F" w:rsidP="00A879C9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2"/>
              </w:rPr>
              <w:t xml:space="preserve">standardach kształcenia/ </w:t>
            </w:r>
          </w:p>
          <w:p w14:paraId="0CFFF5ED" w14:textId="77777777" w:rsidR="004C6E4F" w:rsidRDefault="004C6E4F" w:rsidP="00A879C9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zatwierdzonych przez </w:t>
            </w:r>
          </w:p>
          <w:p w14:paraId="528A2BE9" w14:textId="77777777" w:rsidR="004C6E4F" w:rsidRDefault="004C6E4F" w:rsidP="00A879C9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2"/>
              </w:rPr>
              <w:t xml:space="preserve">Senat SUM  </w:t>
            </w:r>
          </w:p>
        </w:tc>
      </w:tr>
      <w:tr w:rsidR="004C6E4F" w14:paraId="3F3C8E64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097C4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P_W01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3C34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t xml:space="preserve">Student </w:t>
            </w:r>
            <w:r w:rsidRPr="0007559F">
              <w:t xml:space="preserve">zna wskazania do żywienia </w:t>
            </w:r>
            <w:proofErr w:type="spellStart"/>
            <w:r w:rsidRPr="0007559F">
              <w:t>enteralnego</w:t>
            </w:r>
            <w:proofErr w:type="spellEnd"/>
            <w:r w:rsidRPr="0007559F">
              <w:t xml:space="preserve"> i </w:t>
            </w:r>
            <w:proofErr w:type="spellStart"/>
            <w:r w:rsidRPr="0007559F">
              <w:t>pozaenteralnego</w:t>
            </w:r>
            <w:proofErr w:type="spellEnd"/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766C" w14:textId="77777777" w:rsidR="004C6E4F" w:rsidRPr="00870A70" w:rsidRDefault="004C6E4F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70A70">
              <w:rPr>
                <w:sz w:val="22"/>
              </w:rPr>
              <w:t>Punkt 1.1.</w:t>
            </w:r>
          </w:p>
          <w:p w14:paraId="4448FDC7" w14:textId="77777777" w:rsidR="004C6E4F" w:rsidRDefault="004C6E4F" w:rsidP="00A879C9">
            <w:pPr>
              <w:spacing w:after="0" w:line="259" w:lineRule="auto"/>
              <w:ind w:left="4" w:right="0" w:firstLine="0"/>
              <w:jc w:val="left"/>
            </w:pPr>
            <w:r w:rsidRPr="00870A70">
              <w:rPr>
                <w:sz w:val="22"/>
              </w:rPr>
              <w:t>ogólnych efektów uczenia się</w:t>
            </w:r>
          </w:p>
        </w:tc>
      </w:tr>
      <w:tr w:rsidR="004C6E4F" w14:paraId="711F77E6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F56AA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P_W02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468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t xml:space="preserve">Student </w:t>
            </w:r>
            <w:r w:rsidRPr="0007559F">
              <w:t>zna różne rodzaje mieszanek żywieniowych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8304" w14:textId="77777777" w:rsidR="004C6E4F" w:rsidRPr="00870A70" w:rsidRDefault="004C6E4F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870A70">
              <w:rPr>
                <w:sz w:val="22"/>
              </w:rPr>
              <w:t>Punkt 1.1.</w:t>
            </w:r>
          </w:p>
          <w:p w14:paraId="317F063F" w14:textId="77777777" w:rsidR="004C6E4F" w:rsidRDefault="004C6E4F" w:rsidP="00A879C9">
            <w:pPr>
              <w:spacing w:after="0" w:line="259" w:lineRule="auto"/>
              <w:ind w:left="4" w:right="0" w:firstLine="0"/>
              <w:jc w:val="left"/>
            </w:pPr>
            <w:r w:rsidRPr="00870A70">
              <w:rPr>
                <w:sz w:val="22"/>
              </w:rPr>
              <w:t>ogólnych efektów uczenia się</w:t>
            </w:r>
          </w:p>
        </w:tc>
      </w:tr>
      <w:tr w:rsidR="004C6E4F" w14:paraId="637AC16E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AAAA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1C30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t xml:space="preserve">Student </w:t>
            </w:r>
            <w:r w:rsidRPr="0007559F">
              <w:t>zna elementy oceny stanu odżywienia i dokumentację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54E0" w14:textId="77777777" w:rsidR="004C6E4F" w:rsidRPr="00870A70" w:rsidRDefault="004C6E4F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870A70">
              <w:rPr>
                <w:sz w:val="22"/>
              </w:rPr>
              <w:t>Punkt 1.1.</w:t>
            </w:r>
          </w:p>
          <w:p w14:paraId="2E35DD62" w14:textId="77777777" w:rsidR="004C6E4F" w:rsidRDefault="004C6E4F" w:rsidP="00A879C9">
            <w:pPr>
              <w:spacing w:after="0" w:line="259" w:lineRule="auto"/>
              <w:ind w:left="4" w:right="0" w:firstLine="0"/>
              <w:jc w:val="left"/>
            </w:pPr>
            <w:r w:rsidRPr="00870A70">
              <w:rPr>
                <w:sz w:val="22"/>
              </w:rPr>
              <w:t>ogólnych efektów uczenia się</w:t>
            </w:r>
          </w:p>
        </w:tc>
      </w:tr>
      <w:tr w:rsidR="004C6E4F" w14:paraId="0C4943A4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8814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P_U01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4F6B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Student umie uzupełnić dokumentację stanu odżywienia pacjenta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81EF" w14:textId="77777777" w:rsidR="004C6E4F" w:rsidRPr="00870A70" w:rsidRDefault="004C6E4F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870A70">
              <w:rPr>
                <w:sz w:val="22"/>
              </w:rPr>
              <w:t>Punkt 1.1.</w:t>
            </w:r>
          </w:p>
          <w:p w14:paraId="004C5AEF" w14:textId="77777777" w:rsidR="004C6E4F" w:rsidRDefault="004C6E4F" w:rsidP="00A879C9">
            <w:pPr>
              <w:spacing w:after="0" w:line="259" w:lineRule="auto"/>
              <w:ind w:left="4" w:right="0" w:firstLine="0"/>
              <w:jc w:val="left"/>
            </w:pPr>
            <w:r w:rsidRPr="00870A70">
              <w:rPr>
                <w:sz w:val="22"/>
              </w:rPr>
              <w:t>ogólnych efektów uczenia się</w:t>
            </w:r>
          </w:p>
        </w:tc>
      </w:tr>
      <w:tr w:rsidR="004C6E4F" w14:paraId="70B5C26D" w14:textId="77777777" w:rsidTr="00A879C9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B4A2A0" w14:textId="77777777" w:rsidR="004C6E4F" w:rsidRDefault="004C6E4F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CFB73F" w14:textId="77777777" w:rsidR="004C6E4F" w:rsidRDefault="004C6E4F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4C6E4F" w14:paraId="2B695F0E" w14:textId="77777777" w:rsidTr="00A879C9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C7F0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32EAE0" w14:textId="77777777" w:rsidR="004C6E4F" w:rsidRDefault="004C6E4F" w:rsidP="00A879C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8 godz. </w:t>
            </w:r>
          </w:p>
        </w:tc>
      </w:tr>
    </w:tbl>
    <w:p w14:paraId="04706119" w14:textId="77777777" w:rsidR="004C6E4F" w:rsidRDefault="004C6E4F" w:rsidP="004C6E4F">
      <w:pPr>
        <w:ind w:left="0" w:firstLine="0"/>
      </w:pP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8696"/>
        <w:gridCol w:w="1051"/>
      </w:tblGrid>
      <w:tr w:rsidR="004C6E4F" w14:paraId="01F898DD" w14:textId="77777777" w:rsidTr="00A879C9">
        <w:trPr>
          <w:trHeight w:val="262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9BAB8" w14:textId="77777777" w:rsidR="004C6E4F" w:rsidRPr="00714418" w:rsidRDefault="004C6E4F" w:rsidP="00A879C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t xml:space="preserve"> </w:t>
            </w:r>
            <w:r w:rsidRPr="00714418">
              <w:rPr>
                <w:bCs/>
              </w:rPr>
              <w:t>Leczenie żywieniowe w warunkach domowych. Wskazania, sposoby i metody żywienia dojelitowego. Wskazania sposoby i metody żywienia pozajelitowego.</w:t>
            </w:r>
            <w:r>
              <w:rPr>
                <w:bCs/>
              </w:rPr>
              <w:t xml:space="preserve"> 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1F5A" w14:textId="77777777" w:rsidR="004C6E4F" w:rsidRDefault="004C6E4F" w:rsidP="00A879C9">
            <w:pPr>
              <w:spacing w:after="0" w:line="259" w:lineRule="auto"/>
              <w:ind w:left="97" w:right="0"/>
              <w:jc w:val="center"/>
            </w:pPr>
            <w:r w:rsidRPr="00254E09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4C6E4F" w14:paraId="72378874" w14:textId="77777777" w:rsidTr="00A879C9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D0F9B" w14:textId="77777777" w:rsidR="004C6E4F" w:rsidRPr="00714418" w:rsidRDefault="004C6E4F" w:rsidP="00A879C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t xml:space="preserve"> Mieszanki żywieniowe</w:t>
            </w:r>
            <w:r>
              <w:rPr>
                <w:bCs/>
                <w:sz w:val="22"/>
              </w:rPr>
              <w:t xml:space="preserve"> 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856D" w14:textId="77777777" w:rsidR="004C6E4F" w:rsidRPr="00254E09" w:rsidRDefault="004C6E4F" w:rsidP="00A879C9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254E09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</w:tc>
      </w:tr>
      <w:tr w:rsidR="004C6E4F" w14:paraId="6AD2A35A" w14:textId="77777777" w:rsidTr="00A879C9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7AAC85" w14:textId="77777777" w:rsidR="004C6E4F" w:rsidRPr="00714418" w:rsidRDefault="004C6E4F" w:rsidP="00A879C9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714418">
              <w:rPr>
                <w:bCs/>
                <w:sz w:val="22"/>
              </w:rPr>
              <w:t>Ocena stanu odżywienia. Żywienie w chorobie nowotworowej</w:t>
            </w:r>
            <w:r>
              <w:rPr>
                <w:bCs/>
                <w:sz w:val="22"/>
              </w:rPr>
              <w:t xml:space="preserve"> 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5731" w14:textId="77777777" w:rsidR="004C6E4F" w:rsidRDefault="004C6E4F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</w:tr>
      <w:tr w:rsidR="004C6E4F" w14:paraId="5E199AF3" w14:textId="77777777" w:rsidTr="00A879C9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A883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63F5" w14:textId="77777777" w:rsidR="004C6E4F" w:rsidRDefault="004C6E4F" w:rsidP="00A879C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4C6E4F" w14:paraId="7ED98685" w14:textId="77777777" w:rsidTr="00A879C9">
        <w:trPr>
          <w:trHeight w:val="262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3A2A" w14:textId="77777777" w:rsidR="004C6E4F" w:rsidRPr="00714418" w:rsidRDefault="004C6E4F" w:rsidP="00A879C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t xml:space="preserve"> Ocena stanu odżywienia. Żywienie dojelitowe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2795" w14:textId="77777777" w:rsidR="004C6E4F" w:rsidRDefault="004C6E4F" w:rsidP="00A879C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4 godz. </w:t>
            </w:r>
          </w:p>
        </w:tc>
      </w:tr>
      <w:tr w:rsidR="004C6E4F" w14:paraId="55DD7D90" w14:textId="77777777" w:rsidTr="00A879C9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A535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DD11" w14:textId="77777777" w:rsidR="004C6E4F" w:rsidRDefault="004C6E4F" w:rsidP="00A879C9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4C6E4F" w14:paraId="458BEB2D" w14:textId="77777777" w:rsidTr="00A879C9">
        <w:trPr>
          <w:trHeight w:val="260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D26D37B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4C6E4F" w14:paraId="62E441F2" w14:textId="77777777" w:rsidTr="00A879C9">
        <w:trPr>
          <w:trHeight w:val="519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00DB" w14:textId="77777777" w:rsidR="004C6E4F" w:rsidRPr="00B24D3B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>
              <w:rPr>
                <w:b/>
                <w:sz w:val="22"/>
              </w:rPr>
              <w:t xml:space="preserve"> 1</w:t>
            </w:r>
            <w:r w:rsidRPr="00B24D3B">
              <w:rPr>
                <w:rFonts w:cs="Calibri"/>
                <w:bCs/>
              </w:rPr>
              <w:t xml:space="preserve">. Sobotka. Podstawy żywienia Klinicznego. Wydanie czwarte. </w:t>
            </w:r>
            <w:proofErr w:type="spellStart"/>
            <w:r w:rsidRPr="00B24D3B">
              <w:rPr>
                <w:rFonts w:cs="Calibri"/>
                <w:bCs/>
              </w:rPr>
              <w:t>Scientifica</w:t>
            </w:r>
            <w:proofErr w:type="spellEnd"/>
            <w:r w:rsidRPr="00B24D3B">
              <w:rPr>
                <w:rFonts w:cs="Calibri"/>
                <w:bCs/>
              </w:rPr>
              <w:t xml:space="preserve">. Kraków 2015, </w:t>
            </w:r>
          </w:p>
          <w:p w14:paraId="178F8D6E" w14:textId="77777777" w:rsidR="004C6E4F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 w:rsidRPr="00B24D3B">
              <w:rPr>
                <w:rFonts w:cs="Calibri"/>
                <w:bCs/>
              </w:rPr>
              <w:t xml:space="preserve">2. </w:t>
            </w:r>
            <w:proofErr w:type="spellStart"/>
            <w:r>
              <w:rPr>
                <w:rFonts w:cs="Calibri"/>
                <w:bCs/>
              </w:rPr>
              <w:t>Spodaryk</w:t>
            </w:r>
            <w:proofErr w:type="spellEnd"/>
            <w:r>
              <w:rPr>
                <w:rFonts w:cs="Calibri"/>
                <w:bCs/>
              </w:rPr>
              <w:t xml:space="preserve"> M.: Podstawy Leczenia Żywieniowego. </w:t>
            </w:r>
            <w:proofErr w:type="spellStart"/>
            <w:r>
              <w:rPr>
                <w:rFonts w:cs="Calibri"/>
                <w:bCs/>
              </w:rPr>
              <w:t>Scientifica</w:t>
            </w:r>
            <w:proofErr w:type="spellEnd"/>
            <w:r>
              <w:rPr>
                <w:rFonts w:cs="Calibri"/>
                <w:bCs/>
              </w:rPr>
              <w:t>. Kraków 2022</w:t>
            </w:r>
          </w:p>
          <w:p w14:paraId="79316D74" w14:textId="77777777" w:rsidR="004C6E4F" w:rsidRPr="00B24D3B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3. </w:t>
            </w:r>
            <w:r w:rsidRPr="00B24D3B">
              <w:rPr>
                <w:rFonts w:cs="Calibri"/>
                <w:bCs/>
              </w:rPr>
              <w:t xml:space="preserve">Polskie Towarzystwo Żywienia Dojelitowego Pozajelitowego i Metabolizmu. Standardy Żywienia dojelitowego i pozajelitowego. </w:t>
            </w:r>
            <w:proofErr w:type="spellStart"/>
            <w:r w:rsidRPr="00B24D3B">
              <w:rPr>
                <w:rFonts w:cs="Calibri"/>
                <w:bCs/>
              </w:rPr>
              <w:t>Scientyfica</w:t>
            </w:r>
            <w:proofErr w:type="spellEnd"/>
            <w:r w:rsidRPr="00B24D3B">
              <w:rPr>
                <w:rFonts w:cs="Calibri"/>
                <w:bCs/>
              </w:rPr>
              <w:t>. Kraków 201</w:t>
            </w:r>
            <w:r>
              <w:rPr>
                <w:rFonts w:cs="Calibri"/>
                <w:bCs/>
              </w:rPr>
              <w:t>9</w:t>
            </w:r>
            <w:r w:rsidRPr="00B24D3B">
              <w:rPr>
                <w:rFonts w:cs="Calibri"/>
                <w:bCs/>
              </w:rPr>
              <w:t xml:space="preserve"> </w:t>
            </w:r>
          </w:p>
          <w:p w14:paraId="7840F9B1" w14:textId="77777777" w:rsidR="004C6E4F" w:rsidRPr="00B24D3B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  <w:r w:rsidRPr="00B24D3B">
              <w:rPr>
                <w:rFonts w:cs="Calibri"/>
                <w:bCs/>
              </w:rPr>
              <w:t>. Polskie Towarzystwo Żywienia Dojelitowego Pozajelitowego i Metabolizmu. Standardy Żywienia dojelitowego i pozajelitowego</w:t>
            </w:r>
            <w:r>
              <w:rPr>
                <w:rFonts w:cs="Calibri"/>
                <w:bCs/>
              </w:rPr>
              <w:t xml:space="preserve">. Aneks. </w:t>
            </w:r>
            <w:r w:rsidRPr="00B24D3B">
              <w:rPr>
                <w:rFonts w:cs="Calibri"/>
                <w:bCs/>
              </w:rPr>
              <w:t xml:space="preserve"> </w:t>
            </w:r>
            <w:proofErr w:type="spellStart"/>
            <w:r w:rsidRPr="00B24D3B">
              <w:rPr>
                <w:rFonts w:cs="Calibri"/>
                <w:bCs/>
              </w:rPr>
              <w:t>Scientyfica</w:t>
            </w:r>
            <w:proofErr w:type="spellEnd"/>
            <w:r w:rsidRPr="00B24D3B">
              <w:rPr>
                <w:rFonts w:cs="Calibri"/>
                <w:bCs/>
              </w:rPr>
              <w:t>. Kraków 20</w:t>
            </w:r>
            <w:r>
              <w:rPr>
                <w:rFonts w:cs="Calibri"/>
                <w:bCs/>
              </w:rPr>
              <w:t>21</w:t>
            </w:r>
            <w:r w:rsidRPr="00B24D3B">
              <w:rPr>
                <w:rFonts w:cs="Calibri"/>
                <w:bCs/>
              </w:rPr>
              <w:t xml:space="preserve"> </w:t>
            </w:r>
          </w:p>
          <w:p w14:paraId="6FB7F38F" w14:textId="77777777" w:rsidR="004C6E4F" w:rsidRPr="00B24D3B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 w:rsidRPr="00B24D3B">
              <w:rPr>
                <w:rFonts w:cs="Calibri"/>
                <w:bCs/>
              </w:rPr>
              <w:t xml:space="preserve">Polskie Towarzystwo Żywienia Dojelitowego Pozajelitowego i Metabolizmu. Standardy Żywienie pozajelitowe w domu. Przewodnik dla pacjentów. </w:t>
            </w:r>
            <w:proofErr w:type="spellStart"/>
            <w:r w:rsidRPr="00B24D3B">
              <w:rPr>
                <w:rFonts w:cs="Calibri"/>
                <w:bCs/>
              </w:rPr>
              <w:t>Scientifica</w:t>
            </w:r>
            <w:proofErr w:type="spellEnd"/>
            <w:r w:rsidRPr="00B24D3B">
              <w:rPr>
                <w:rFonts w:cs="Calibri"/>
                <w:bCs/>
              </w:rPr>
              <w:t xml:space="preserve"> Kraków 2016</w:t>
            </w:r>
          </w:p>
          <w:p w14:paraId="7F07A351" w14:textId="77777777" w:rsidR="004C6E4F" w:rsidRPr="00B24D3B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</w:t>
            </w:r>
            <w:r w:rsidRPr="00B24D3B">
              <w:rPr>
                <w:rFonts w:cs="Calibri"/>
                <w:bCs/>
              </w:rPr>
              <w:t xml:space="preserve">. pod red. Elżbiety Poniewierki: Żywienie w chorobach przewodu pokarmowego i zaburzeniach metabolicznych, Wrocław: </w:t>
            </w:r>
            <w:proofErr w:type="spellStart"/>
            <w:r w:rsidRPr="00B24D3B">
              <w:rPr>
                <w:rFonts w:cs="Calibri"/>
                <w:bCs/>
              </w:rPr>
              <w:t>Cornetis</w:t>
            </w:r>
            <w:proofErr w:type="spellEnd"/>
            <w:r w:rsidRPr="00B24D3B">
              <w:rPr>
                <w:rFonts w:cs="Calibri"/>
                <w:bCs/>
              </w:rPr>
              <w:t>, 2010,</w:t>
            </w:r>
          </w:p>
          <w:p w14:paraId="631149B1" w14:textId="77777777" w:rsidR="004C6E4F" w:rsidRDefault="004C6E4F" w:rsidP="004C6E4F">
            <w:pPr>
              <w:spacing w:after="0"/>
              <w:ind w:left="53" w:right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</w:t>
            </w:r>
            <w:r w:rsidRPr="00B24D3B">
              <w:rPr>
                <w:rFonts w:cs="Calibri"/>
                <w:bCs/>
              </w:rPr>
              <w:t>. Postępy Żywienia Klinicznego, Kwartalnik</w:t>
            </w:r>
          </w:p>
          <w:p w14:paraId="17EC64D0" w14:textId="4A7CD09A" w:rsidR="004C6E4F" w:rsidRDefault="004C6E4F" w:rsidP="004C6E4F">
            <w:pPr>
              <w:spacing w:after="0"/>
              <w:ind w:left="53" w:right="0"/>
            </w:pPr>
            <w:r>
              <w:rPr>
                <w:rFonts w:cs="Calibri"/>
                <w:bCs/>
              </w:rPr>
              <w:t xml:space="preserve">7. </w:t>
            </w:r>
            <w:proofErr w:type="spellStart"/>
            <w:r>
              <w:rPr>
                <w:rFonts w:cs="Calibri"/>
                <w:bCs/>
              </w:rPr>
              <w:t>Małgosiewicz</w:t>
            </w:r>
            <w:proofErr w:type="spellEnd"/>
            <w:r>
              <w:rPr>
                <w:rFonts w:cs="Calibri"/>
                <w:bCs/>
              </w:rPr>
              <w:t xml:space="preserve"> S.: Żywienie kliniczne. Praktyczne zagadnienia. Tom I, II. Wydawnictwo </w:t>
            </w:r>
            <w:proofErr w:type="spellStart"/>
            <w:r>
              <w:rPr>
                <w:rFonts w:cs="Calibri"/>
                <w:bCs/>
              </w:rPr>
              <w:t>Czelej</w:t>
            </w:r>
            <w:proofErr w:type="spellEnd"/>
            <w:r>
              <w:rPr>
                <w:rFonts w:cs="Calibri"/>
                <w:bCs/>
              </w:rPr>
              <w:t>. Lublin 2020.</w:t>
            </w:r>
          </w:p>
        </w:tc>
      </w:tr>
      <w:tr w:rsidR="004C6E4F" w14:paraId="73E151F7" w14:textId="77777777" w:rsidTr="00A879C9">
        <w:trPr>
          <w:trHeight w:val="262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C2DE91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4C6E4F" w14:paraId="552DECD9" w14:textId="77777777" w:rsidTr="00A879C9">
        <w:trPr>
          <w:trHeight w:val="769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6326" w14:textId="77777777" w:rsidR="004C6E4F" w:rsidRDefault="004C6E4F" w:rsidP="00A879C9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2A726A5E" w14:textId="77777777" w:rsidR="004C6E4F" w:rsidRDefault="004C6E4F" w:rsidP="00A879C9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02676F85" w14:textId="77777777" w:rsidR="004C6E4F" w:rsidRDefault="004C6E4F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DE42F21" w14:textId="77777777" w:rsidR="004C6E4F" w:rsidRDefault="004C6E4F" w:rsidP="004C6E4F">
      <w:pPr>
        <w:spacing w:after="0" w:line="259" w:lineRule="auto"/>
        <w:ind w:left="0" w:right="0" w:firstLine="0"/>
        <w:jc w:val="left"/>
      </w:pPr>
    </w:p>
    <w:p w14:paraId="460865FD" w14:textId="77777777" w:rsidR="004C6E4F" w:rsidRPr="00DA7AC6" w:rsidRDefault="004C6E4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4C6E4F" w:rsidRPr="00DA7AC6" w:rsidSect="004D7C66">
      <w:footerReference w:type="even" r:id="rId12"/>
      <w:footerReference w:type="default" r:id="rId13"/>
      <w:footerReference w:type="first" r:id="rId14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0D2D4" w14:textId="77777777" w:rsidR="00564962" w:rsidRDefault="00564962">
      <w:pPr>
        <w:spacing w:after="0" w:line="240" w:lineRule="auto"/>
      </w:pPr>
      <w:r>
        <w:separator/>
      </w:r>
    </w:p>
  </w:endnote>
  <w:endnote w:type="continuationSeparator" w:id="0">
    <w:p w14:paraId="0DBCCF3E" w14:textId="77777777" w:rsidR="00564962" w:rsidRDefault="0056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54E09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4BABC" w14:textId="77777777" w:rsidR="00564962" w:rsidRDefault="00564962">
      <w:pPr>
        <w:spacing w:after="0" w:line="240" w:lineRule="auto"/>
      </w:pPr>
      <w:r>
        <w:separator/>
      </w:r>
    </w:p>
  </w:footnote>
  <w:footnote w:type="continuationSeparator" w:id="0">
    <w:p w14:paraId="0BFA859A" w14:textId="77777777" w:rsidR="00564962" w:rsidRDefault="00564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3AC0262"/>
    <w:multiLevelType w:val="hybridMultilevel"/>
    <w:tmpl w:val="487E9E1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B55"/>
    <w:rsid w:val="00077B65"/>
    <w:rsid w:val="001032AA"/>
    <w:rsid w:val="001A76A8"/>
    <w:rsid w:val="00254E09"/>
    <w:rsid w:val="00306823"/>
    <w:rsid w:val="00395B6D"/>
    <w:rsid w:val="004C6E4F"/>
    <w:rsid w:val="004D7C66"/>
    <w:rsid w:val="00564962"/>
    <w:rsid w:val="006815AD"/>
    <w:rsid w:val="00714418"/>
    <w:rsid w:val="00776762"/>
    <w:rsid w:val="007F5528"/>
    <w:rsid w:val="008050C4"/>
    <w:rsid w:val="00811A87"/>
    <w:rsid w:val="00837155"/>
    <w:rsid w:val="00A77FB3"/>
    <w:rsid w:val="00B16C72"/>
    <w:rsid w:val="00BB1F68"/>
    <w:rsid w:val="00C1432E"/>
    <w:rsid w:val="00CC5EAF"/>
    <w:rsid w:val="00DA7AC6"/>
    <w:rsid w:val="00DF03F0"/>
    <w:rsid w:val="00E4708E"/>
    <w:rsid w:val="00E95559"/>
    <w:rsid w:val="00EE4549"/>
    <w:rsid w:val="00EF2B8F"/>
    <w:rsid w:val="00F27F7A"/>
    <w:rsid w:val="00F72354"/>
    <w:rsid w:val="00FC6259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B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B6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B6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441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714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lrodz@sum.edu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ielrodzinne.s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ielrodzinne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AEB44-2884-4A22-9EC3-A14A8FAF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2024-02-28T12:30:00Z</dcterms:created>
  <dcterms:modified xsi:type="dcterms:W3CDTF">2024-10-25T08:33:00Z</dcterms:modified>
</cp:coreProperties>
</file>