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A2DDA" w14:textId="77777777" w:rsidR="00052014" w:rsidRPr="00031094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055DBAE6" w14:textId="77777777" w:rsidR="008050C4" w:rsidRPr="00031094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031094">
        <w:rPr>
          <w:b/>
          <w:i/>
          <w:sz w:val="22"/>
        </w:rPr>
        <w:t>Załącznik nr 1a</w:t>
      </w:r>
    </w:p>
    <w:p w14:paraId="49E15BC1" w14:textId="77777777" w:rsidR="00031094" w:rsidRDefault="008050C4" w:rsidP="00031094">
      <w:pPr>
        <w:pStyle w:val="Nagwek1"/>
        <w:spacing w:before="120" w:after="120"/>
        <w:ind w:left="11" w:right="607" w:hanging="11"/>
        <w:rPr>
          <w:sz w:val="22"/>
        </w:rPr>
      </w:pPr>
      <w:r w:rsidRPr="00031094">
        <w:rPr>
          <w:sz w:val="22"/>
        </w:rPr>
        <w:t xml:space="preserve">Karta przedmiotu </w:t>
      </w:r>
    </w:p>
    <w:p w14:paraId="77D7AD98" w14:textId="1CAD92B1" w:rsidR="008050C4" w:rsidRPr="00031094" w:rsidRDefault="008050C4" w:rsidP="00031094">
      <w:pPr>
        <w:pStyle w:val="Nagwek1"/>
        <w:spacing w:before="120" w:after="120"/>
        <w:ind w:left="11" w:right="607" w:hanging="11"/>
        <w:rPr>
          <w:sz w:val="22"/>
        </w:rPr>
      </w:pPr>
      <w:r w:rsidRPr="00031094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644"/>
        <w:gridCol w:w="2478"/>
        <w:gridCol w:w="2265"/>
        <w:gridCol w:w="848"/>
      </w:tblGrid>
      <w:tr w:rsidR="008050C4" w:rsidRPr="00031094" w14:paraId="2915AAAE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2B8839" w14:textId="77777777" w:rsidR="008050C4" w:rsidRPr="00031094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031094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031094" w14:paraId="33F05E36" w14:textId="77777777" w:rsidTr="00031094">
        <w:trPr>
          <w:trHeight w:val="517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1A2FD" w14:textId="1AD76CA8" w:rsidR="008050C4" w:rsidRPr="0003109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1. Kierunek studiów:</w:t>
            </w:r>
            <w:r w:rsidRPr="00031094">
              <w:rPr>
                <w:sz w:val="22"/>
              </w:rPr>
              <w:t xml:space="preserve">  </w:t>
            </w:r>
            <w:r w:rsidR="00031094" w:rsidRPr="00031094">
              <w:rPr>
                <w:sz w:val="22"/>
              </w:rPr>
              <w:t>Położnictwo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68C37" w14:textId="01ACE8AB" w:rsidR="008050C4" w:rsidRPr="00031094" w:rsidRDefault="008050C4" w:rsidP="00031094">
            <w:pPr>
              <w:numPr>
                <w:ilvl w:val="0"/>
                <w:numId w:val="22"/>
              </w:numPr>
              <w:spacing w:after="14" w:line="259" w:lineRule="auto"/>
              <w:ind w:left="205" w:right="0" w:hanging="205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Poziom kształcenia:</w:t>
            </w:r>
            <w:r w:rsidR="00031094" w:rsidRPr="00031094">
              <w:rPr>
                <w:b/>
                <w:sz w:val="22"/>
              </w:rPr>
              <w:t xml:space="preserve"> </w:t>
            </w:r>
            <w:r w:rsidR="00031094" w:rsidRPr="00031094">
              <w:rPr>
                <w:sz w:val="22"/>
              </w:rPr>
              <w:t>II stopień/</w:t>
            </w:r>
            <w:r w:rsidR="00C86E73" w:rsidRPr="00031094">
              <w:rPr>
                <w:sz w:val="22"/>
              </w:rPr>
              <w:t xml:space="preserve">profil </w:t>
            </w:r>
            <w:proofErr w:type="spellStart"/>
            <w:r w:rsidR="00C86E73" w:rsidRPr="00031094">
              <w:rPr>
                <w:sz w:val="22"/>
              </w:rPr>
              <w:t>ogólnoakademicki</w:t>
            </w:r>
            <w:proofErr w:type="spellEnd"/>
          </w:p>
          <w:p w14:paraId="000DFEB0" w14:textId="4ADB5E3F" w:rsidR="008050C4" w:rsidRPr="00031094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Forma studiów:</w:t>
            </w:r>
            <w:r w:rsidRPr="00031094">
              <w:rPr>
                <w:sz w:val="22"/>
              </w:rPr>
              <w:t xml:space="preserve"> </w:t>
            </w:r>
            <w:r w:rsidR="00031094" w:rsidRPr="00031094">
              <w:rPr>
                <w:sz w:val="22"/>
              </w:rPr>
              <w:t>studia</w:t>
            </w:r>
            <w:r w:rsidRPr="00031094">
              <w:rPr>
                <w:sz w:val="22"/>
              </w:rPr>
              <w:t xml:space="preserve"> </w:t>
            </w:r>
            <w:r w:rsidR="0024065F" w:rsidRPr="00031094">
              <w:rPr>
                <w:sz w:val="22"/>
              </w:rPr>
              <w:t>nie</w:t>
            </w:r>
            <w:r w:rsidR="00C86E73" w:rsidRPr="00031094">
              <w:rPr>
                <w:sz w:val="22"/>
              </w:rPr>
              <w:t>stacjonarne</w:t>
            </w:r>
          </w:p>
        </w:tc>
      </w:tr>
      <w:tr w:rsidR="008050C4" w:rsidRPr="00031094" w14:paraId="1F37001D" w14:textId="77777777" w:rsidTr="00031094">
        <w:trPr>
          <w:trHeight w:val="262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B00E8" w14:textId="4E373767" w:rsidR="008050C4" w:rsidRPr="00031094" w:rsidRDefault="008050C4" w:rsidP="001A276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4. Rok:</w:t>
            </w:r>
            <w:r w:rsidRPr="00031094">
              <w:rPr>
                <w:sz w:val="22"/>
              </w:rPr>
              <w:t xml:space="preserve"> </w:t>
            </w:r>
            <w:r w:rsidR="00B340E0" w:rsidRPr="00031094">
              <w:rPr>
                <w:sz w:val="22"/>
              </w:rPr>
              <w:t>I</w:t>
            </w:r>
            <w:r w:rsidR="00BB15AC" w:rsidRPr="00031094">
              <w:rPr>
                <w:sz w:val="22"/>
              </w:rPr>
              <w:t>I</w:t>
            </w:r>
            <w:r w:rsidR="00031094">
              <w:rPr>
                <w:sz w:val="22"/>
              </w:rPr>
              <w:t>/</w:t>
            </w:r>
            <w:r w:rsidR="00C86E73" w:rsidRPr="00031094">
              <w:rPr>
                <w:sz w:val="22"/>
              </w:rPr>
              <w:t>cykl 202</w:t>
            </w:r>
            <w:r w:rsidR="001A276B" w:rsidRPr="00031094">
              <w:rPr>
                <w:sz w:val="22"/>
              </w:rPr>
              <w:t>4</w:t>
            </w:r>
            <w:r w:rsidR="00C86E73" w:rsidRPr="00031094">
              <w:rPr>
                <w:sz w:val="22"/>
              </w:rPr>
              <w:t>-202</w:t>
            </w:r>
            <w:r w:rsidR="001A276B" w:rsidRPr="00031094">
              <w:rPr>
                <w:sz w:val="22"/>
              </w:rPr>
              <w:t>6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E89BD" w14:textId="48C37A4C" w:rsidR="008050C4" w:rsidRPr="00031094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 xml:space="preserve">5. Semestr: </w:t>
            </w:r>
            <w:r w:rsidR="00B340E0" w:rsidRPr="00031094">
              <w:rPr>
                <w:sz w:val="22"/>
              </w:rPr>
              <w:t>IV</w:t>
            </w:r>
          </w:p>
        </w:tc>
      </w:tr>
      <w:tr w:rsidR="008050C4" w:rsidRPr="00031094" w14:paraId="1666530E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C13F5" w14:textId="27A91289" w:rsidR="008050C4" w:rsidRPr="0003109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6. Nazwa przedmiotu:</w:t>
            </w:r>
            <w:r w:rsidRPr="00031094">
              <w:rPr>
                <w:sz w:val="22"/>
              </w:rPr>
              <w:t xml:space="preserve">  </w:t>
            </w:r>
            <w:r w:rsidR="007C54BA" w:rsidRPr="00031094">
              <w:rPr>
                <w:sz w:val="22"/>
              </w:rPr>
              <w:t xml:space="preserve">Problematyka przemocy w ujęciu </w:t>
            </w:r>
            <w:proofErr w:type="spellStart"/>
            <w:r w:rsidR="007C54BA" w:rsidRPr="00031094">
              <w:rPr>
                <w:sz w:val="22"/>
              </w:rPr>
              <w:t>multidyscyplinarnym</w:t>
            </w:r>
            <w:proofErr w:type="spellEnd"/>
          </w:p>
        </w:tc>
      </w:tr>
      <w:tr w:rsidR="008050C4" w:rsidRPr="00031094" w14:paraId="33DE0527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D0AA3" w14:textId="668C4102" w:rsidR="008050C4" w:rsidRPr="0003109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7. Status przedmiotu:</w:t>
            </w:r>
            <w:r w:rsidRPr="00031094">
              <w:rPr>
                <w:sz w:val="22"/>
              </w:rPr>
              <w:t xml:space="preserve"> </w:t>
            </w:r>
            <w:r w:rsidR="009E69EC" w:rsidRPr="00031094">
              <w:rPr>
                <w:sz w:val="22"/>
              </w:rPr>
              <w:t>Przedmiot do wyboru</w:t>
            </w:r>
          </w:p>
        </w:tc>
      </w:tr>
      <w:tr w:rsidR="008050C4" w:rsidRPr="00031094" w14:paraId="22522A6D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87F69" w14:textId="77777777" w:rsidR="008050C4" w:rsidRPr="0003109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 xml:space="preserve">8.  Cel/-e przedmiotu  </w:t>
            </w:r>
          </w:p>
          <w:p w14:paraId="7CBB75F8" w14:textId="77777777" w:rsidR="007C54BA" w:rsidRPr="00031094" w:rsidRDefault="007C54BA" w:rsidP="00031094">
            <w:pPr>
              <w:spacing w:after="0" w:line="240" w:lineRule="auto"/>
              <w:ind w:left="0" w:hanging="4"/>
              <w:rPr>
                <w:sz w:val="22"/>
              </w:rPr>
            </w:pPr>
            <w:r w:rsidRPr="00031094">
              <w:rPr>
                <w:sz w:val="22"/>
              </w:rPr>
              <w:t>Wprowadzenie studenta w zagadnienia dotyczące przyczyn, celów i uwarunkowań przemocy.</w:t>
            </w:r>
          </w:p>
          <w:p w14:paraId="7E2956A9" w14:textId="78D0A4F0" w:rsidR="009E69EC" w:rsidRPr="00031094" w:rsidRDefault="007C54BA" w:rsidP="00031094">
            <w:pPr>
              <w:spacing w:after="0" w:line="240" w:lineRule="auto"/>
              <w:ind w:left="0" w:right="0" w:hanging="4"/>
              <w:rPr>
                <w:sz w:val="22"/>
              </w:rPr>
            </w:pPr>
            <w:r w:rsidRPr="00031094">
              <w:rPr>
                <w:sz w:val="22"/>
              </w:rPr>
              <w:t>Przygotowanie studenta do rozpoznania sytuacji problemowych oraz do działań edukacyjnych w zakresie przemocy, w tym przemocy seksualnej.</w:t>
            </w:r>
          </w:p>
          <w:p w14:paraId="7CAEF17F" w14:textId="5E739437" w:rsidR="00031094" w:rsidRPr="00031094" w:rsidRDefault="00031094" w:rsidP="00BB15AC">
            <w:pPr>
              <w:spacing w:after="0" w:line="259" w:lineRule="auto"/>
              <w:ind w:left="28" w:right="3832" w:firstLine="0"/>
              <w:jc w:val="left"/>
              <w:rPr>
                <w:b/>
                <w:sz w:val="22"/>
              </w:rPr>
            </w:pPr>
          </w:p>
          <w:p w14:paraId="74576B41" w14:textId="58BA9D44" w:rsidR="00031094" w:rsidRPr="00031094" w:rsidRDefault="00031094" w:rsidP="00031094">
            <w:pPr>
              <w:spacing w:after="13" w:line="259" w:lineRule="auto"/>
              <w:ind w:left="28" w:right="0"/>
              <w:rPr>
                <w:b/>
                <w:sz w:val="22"/>
              </w:rPr>
            </w:pPr>
            <w:r w:rsidRPr="00031094">
              <w:rPr>
                <w:b/>
                <w:sz w:val="22"/>
              </w:rPr>
              <w:t xml:space="preserve">Efekty uczenia się/odniesienie do efektów uczenia się </w:t>
            </w:r>
            <w:r w:rsidRPr="00031094">
              <w:rPr>
                <w:sz w:val="22"/>
              </w:rPr>
              <w:t xml:space="preserve">zawartych w </w:t>
            </w:r>
            <w:r w:rsidRPr="00031094">
              <w:rPr>
                <w:i/>
                <w:sz w:val="22"/>
              </w:rPr>
              <w:t>(właściwe podkreślić)</w:t>
            </w:r>
            <w:r w:rsidRPr="00031094">
              <w:rPr>
                <w:sz w:val="22"/>
              </w:rPr>
              <w:t xml:space="preserve">: </w:t>
            </w:r>
            <w:r w:rsidRPr="00CB04BA">
              <w:rPr>
                <w:sz w:val="22"/>
              </w:rPr>
              <w:t>standardach kształcenia</w:t>
            </w:r>
            <w:r w:rsidRPr="00031094">
              <w:rPr>
                <w:sz w:val="22"/>
                <w:u w:val="single"/>
              </w:rPr>
              <w:t xml:space="preserve"> (Rozporządzenie Ministra Nauki i Szkolnictwa Wyższego)/</w:t>
            </w:r>
            <w:r w:rsidRPr="00031094">
              <w:rPr>
                <w:sz w:val="22"/>
              </w:rPr>
              <w:t xml:space="preserve">Uchwale Senatu SUM </w:t>
            </w:r>
            <w:r w:rsidRPr="00031094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031094">
              <w:rPr>
                <w:sz w:val="22"/>
              </w:rPr>
              <w:t xml:space="preserve"> </w:t>
            </w:r>
          </w:p>
          <w:p w14:paraId="5685A280" w14:textId="5E7D017D" w:rsidR="007C54BA" w:rsidRPr="00031094" w:rsidRDefault="008050C4" w:rsidP="00BB15AC">
            <w:pPr>
              <w:spacing w:after="0" w:line="259" w:lineRule="auto"/>
              <w:ind w:left="28" w:right="3832" w:firstLine="0"/>
              <w:jc w:val="left"/>
              <w:rPr>
                <w:bCs/>
                <w:sz w:val="22"/>
              </w:rPr>
            </w:pPr>
            <w:r w:rsidRPr="00031094">
              <w:rPr>
                <w:sz w:val="22"/>
              </w:rPr>
              <w:t xml:space="preserve">w zakresie wiedzy student zna i rozumie: </w:t>
            </w:r>
            <w:r w:rsidR="007C54BA" w:rsidRPr="00031094">
              <w:rPr>
                <w:bCs/>
                <w:sz w:val="22"/>
              </w:rPr>
              <w:t xml:space="preserve">B.W27. </w:t>
            </w:r>
          </w:p>
          <w:p w14:paraId="6984AF9E" w14:textId="0D65FD28" w:rsidR="008050C4" w:rsidRPr="00031094" w:rsidRDefault="008050C4" w:rsidP="00C27610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031094">
              <w:rPr>
                <w:sz w:val="22"/>
              </w:rPr>
              <w:t>w zakresie umiejętności student potrafi</w:t>
            </w:r>
            <w:r w:rsidR="00C86E73" w:rsidRPr="00031094">
              <w:rPr>
                <w:sz w:val="22"/>
              </w:rPr>
              <w:t xml:space="preserve">: </w:t>
            </w:r>
            <w:r w:rsidR="007C54BA" w:rsidRPr="00031094">
              <w:rPr>
                <w:bCs/>
                <w:sz w:val="22"/>
              </w:rPr>
              <w:t>B.U27. ; C.U30.</w:t>
            </w:r>
            <w:r w:rsidR="00BB15AC" w:rsidRPr="00031094">
              <w:rPr>
                <w:sz w:val="22"/>
              </w:rPr>
              <w:br/>
            </w:r>
            <w:r w:rsidR="009E69EC" w:rsidRPr="00031094">
              <w:rPr>
                <w:sz w:val="22"/>
              </w:rPr>
              <w:t>w zakresie kompetencji spo</w:t>
            </w:r>
            <w:r w:rsidR="00C27610" w:rsidRPr="00031094">
              <w:rPr>
                <w:sz w:val="22"/>
              </w:rPr>
              <w:t xml:space="preserve">łecznych student jest gotów do: </w:t>
            </w:r>
            <w:r w:rsidR="00031094" w:rsidRPr="00031094">
              <w:rPr>
                <w:sz w:val="22"/>
              </w:rPr>
              <w:t>P</w:t>
            </w:r>
            <w:r w:rsidR="00C27610" w:rsidRPr="00031094">
              <w:rPr>
                <w:sz w:val="22"/>
              </w:rPr>
              <w:t>unkt 1.3 ogólnych efektów uczenia się</w:t>
            </w:r>
          </w:p>
        </w:tc>
      </w:tr>
      <w:tr w:rsidR="008050C4" w:rsidRPr="00031094" w14:paraId="57617F58" w14:textId="77777777" w:rsidTr="00031094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24BE6" w14:textId="2ABF43B2" w:rsidR="008050C4" w:rsidRPr="0003109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9. Liczba godzin z przedmiotu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5968827" w14:textId="2ADA4EF0" w:rsidR="008050C4" w:rsidRPr="00031094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 xml:space="preserve"> </w:t>
            </w:r>
            <w:r w:rsidR="00045E8D" w:rsidRPr="00031094">
              <w:rPr>
                <w:b/>
                <w:sz w:val="22"/>
              </w:rPr>
              <w:t>9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21296" w14:textId="77777777" w:rsidR="008050C4" w:rsidRPr="00031094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3BFFD33" w14:textId="2FD3DDC8" w:rsidR="008050C4" w:rsidRPr="00031094" w:rsidRDefault="007C54BA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031094">
              <w:rPr>
                <w:b/>
                <w:sz w:val="22"/>
              </w:rPr>
              <w:t>1</w:t>
            </w:r>
          </w:p>
        </w:tc>
      </w:tr>
      <w:tr w:rsidR="008050C4" w:rsidRPr="00031094" w14:paraId="27C578B1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F296F" w14:textId="502899A3" w:rsidR="008050C4" w:rsidRPr="0003109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11. Forma zaliczenia przedmiotu:</w:t>
            </w:r>
            <w:r w:rsidR="00031094">
              <w:rPr>
                <w:b/>
                <w:sz w:val="22"/>
              </w:rPr>
              <w:t xml:space="preserve"> </w:t>
            </w:r>
            <w:r w:rsidRPr="00031094">
              <w:rPr>
                <w:sz w:val="22"/>
              </w:rPr>
              <w:t>zaliczenie na ocenę,</w:t>
            </w:r>
            <w:r w:rsidRPr="00031094">
              <w:rPr>
                <w:b/>
                <w:sz w:val="22"/>
              </w:rPr>
              <w:t xml:space="preserve"> </w:t>
            </w:r>
          </w:p>
        </w:tc>
      </w:tr>
      <w:tr w:rsidR="008050C4" w:rsidRPr="00031094" w14:paraId="5B3DBA84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B3F152" w14:textId="77777777" w:rsidR="008050C4" w:rsidRPr="0003109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031094" w14:paraId="575155D8" w14:textId="77777777" w:rsidTr="00C86E73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95116" w14:textId="77777777" w:rsidR="008050C4" w:rsidRPr="00031094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031094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8B1DA" w14:textId="77777777" w:rsidR="008050C4" w:rsidRPr="00031094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031094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D183" w14:textId="77777777" w:rsidR="008050C4" w:rsidRPr="00031094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031094">
              <w:rPr>
                <w:sz w:val="22"/>
              </w:rPr>
              <w:t xml:space="preserve">Sposoby oceny*/zaliczenie </w:t>
            </w:r>
          </w:p>
        </w:tc>
      </w:tr>
      <w:tr w:rsidR="007C54BA" w:rsidRPr="00031094" w14:paraId="53BE2EFE" w14:textId="77777777" w:rsidTr="00C86E73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735B4" w14:textId="77777777" w:rsidR="007C54BA" w:rsidRPr="00031094" w:rsidRDefault="007C54BA" w:rsidP="007C54B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42C5B" w14:textId="22CCE175" w:rsidR="007C54BA" w:rsidRPr="00031094" w:rsidRDefault="007C54BA" w:rsidP="007C54BA">
            <w:pPr>
              <w:spacing w:after="0" w:line="259" w:lineRule="auto"/>
              <w:ind w:left="5" w:right="0" w:firstLine="0"/>
              <w:jc w:val="left"/>
              <w:rPr>
                <w:sz w:val="22"/>
              </w:rPr>
            </w:pPr>
            <w:r w:rsidRPr="00031094">
              <w:rPr>
                <w:sz w:val="22"/>
              </w:rPr>
              <w:t xml:space="preserve">Zaliczenie </w:t>
            </w:r>
            <w:r w:rsidRPr="00031094">
              <w:rPr>
                <w:noProof/>
                <w:sz w:val="22"/>
              </w:rPr>
              <w:t xml:space="preserve">– </w:t>
            </w:r>
            <w:r w:rsidRPr="00031094">
              <w:rPr>
                <w:sz w:val="22"/>
              </w:rPr>
              <w:t>test</w:t>
            </w:r>
            <w:r w:rsidRPr="00031094">
              <w:rPr>
                <w:noProof/>
                <w:sz w:val="22"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68377" w14:textId="53C0A508" w:rsidR="007C54BA" w:rsidRPr="00031094" w:rsidRDefault="007C54BA" w:rsidP="007C54B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*</w:t>
            </w:r>
          </w:p>
        </w:tc>
      </w:tr>
      <w:tr w:rsidR="007C54BA" w:rsidRPr="00031094" w14:paraId="0E99A3BF" w14:textId="77777777" w:rsidTr="00C86E73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9A0B" w14:textId="77777777" w:rsidR="007C54BA" w:rsidRPr="00031094" w:rsidRDefault="007C54BA" w:rsidP="007C54B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B74B0" w14:textId="28F1F7DC" w:rsidR="007C54BA" w:rsidRPr="00031094" w:rsidRDefault="007C54BA" w:rsidP="007C54BA">
            <w:pPr>
              <w:spacing w:after="0" w:line="259" w:lineRule="auto"/>
              <w:ind w:left="5" w:right="0" w:firstLine="0"/>
              <w:jc w:val="left"/>
              <w:rPr>
                <w:sz w:val="22"/>
              </w:rPr>
            </w:pPr>
            <w:r w:rsidRPr="00031094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82B80" w14:textId="2CED6529" w:rsidR="007C54BA" w:rsidRPr="00031094" w:rsidRDefault="007C54BA" w:rsidP="007C54B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*</w:t>
            </w:r>
          </w:p>
        </w:tc>
      </w:tr>
      <w:tr w:rsidR="009E69EC" w:rsidRPr="00031094" w14:paraId="5E518C03" w14:textId="77777777" w:rsidTr="00081A01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8C7C" w14:textId="77777777" w:rsidR="009E69EC" w:rsidRPr="00031094" w:rsidRDefault="009E69EC" w:rsidP="009E69E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9506F" w14:textId="495A6CDC" w:rsidR="009E69EC" w:rsidRPr="00031094" w:rsidRDefault="009E69EC" w:rsidP="009E69EC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F6E92" w14:textId="69449401" w:rsidR="009E69EC" w:rsidRPr="00031094" w:rsidRDefault="009E69EC" w:rsidP="009E69E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*</w:t>
            </w:r>
          </w:p>
        </w:tc>
      </w:tr>
    </w:tbl>
    <w:p w14:paraId="40BEFEC1" w14:textId="77777777" w:rsidR="00CB04BA" w:rsidRDefault="00CB04BA" w:rsidP="008050C4">
      <w:pPr>
        <w:spacing w:after="306" w:line="259" w:lineRule="auto"/>
        <w:ind w:left="341" w:right="0" w:firstLine="0"/>
        <w:jc w:val="left"/>
        <w:rPr>
          <w:sz w:val="22"/>
        </w:rPr>
      </w:pPr>
    </w:p>
    <w:p w14:paraId="7A40097A" w14:textId="77777777" w:rsidR="00CB04BA" w:rsidRDefault="00CB04BA" w:rsidP="00CB04B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05B88596" w14:textId="77777777" w:rsidR="00CB04BA" w:rsidRPr="00F11F8C" w:rsidRDefault="00CB04BA" w:rsidP="00CB04B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14:paraId="12E96D23" w14:textId="77777777" w:rsidR="00CB04BA" w:rsidRPr="00F11F8C" w:rsidRDefault="00CB04BA" w:rsidP="00CB04B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200CA08C" w14:textId="77777777" w:rsidR="00CB04BA" w:rsidRPr="00F11F8C" w:rsidRDefault="00CB04BA" w:rsidP="00CB04B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1F77E39E" w14:textId="77777777" w:rsidR="00CB04BA" w:rsidRPr="00F11F8C" w:rsidRDefault="00CB04BA" w:rsidP="00CB04B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5563E62F" w14:textId="77777777" w:rsidR="00CB04BA" w:rsidRPr="00F11F8C" w:rsidRDefault="00CB04BA" w:rsidP="00CB04B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74828558" w14:textId="77777777" w:rsidR="00CB04BA" w:rsidRPr="00F11F8C" w:rsidRDefault="00CB04BA" w:rsidP="00CB04B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4E426CDD" w14:textId="77777777" w:rsidR="00CB04BA" w:rsidRPr="001D4FA2" w:rsidRDefault="00CB04BA" w:rsidP="00CB04BA">
      <w:pPr>
        <w:spacing w:after="306" w:line="259" w:lineRule="auto"/>
        <w:ind w:left="426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58515F70" w14:textId="77777777" w:rsidR="008050C4" w:rsidRPr="0003109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44C722D4" w14:textId="77777777" w:rsidR="008050C4" w:rsidRPr="0003109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E65734C" w14:textId="68ABE3B4" w:rsidR="008050C4" w:rsidRPr="0003109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CDAF904" w14:textId="602992D7" w:rsidR="009E69EC" w:rsidRDefault="009E69EC">
      <w:pPr>
        <w:spacing w:after="160" w:line="259" w:lineRule="auto"/>
        <w:ind w:left="0" w:right="0" w:firstLine="0"/>
        <w:jc w:val="left"/>
        <w:rPr>
          <w:b/>
          <w:sz w:val="22"/>
        </w:rPr>
      </w:pPr>
    </w:p>
    <w:p w14:paraId="35F331F9" w14:textId="4DD0FE90" w:rsidR="003F5EB2" w:rsidRDefault="003F5EB2">
      <w:pPr>
        <w:spacing w:after="160" w:line="259" w:lineRule="auto"/>
        <w:ind w:left="0" w:right="0" w:firstLine="0"/>
        <w:jc w:val="left"/>
        <w:rPr>
          <w:b/>
          <w:sz w:val="22"/>
        </w:rPr>
      </w:pPr>
    </w:p>
    <w:p w14:paraId="65C2C3BC" w14:textId="7BDBF2F0" w:rsidR="003F5EB2" w:rsidRDefault="003F5EB2">
      <w:pPr>
        <w:spacing w:after="160" w:line="259" w:lineRule="auto"/>
        <w:ind w:left="0" w:right="0" w:firstLine="0"/>
        <w:jc w:val="left"/>
        <w:rPr>
          <w:b/>
          <w:sz w:val="22"/>
        </w:rPr>
      </w:pPr>
    </w:p>
    <w:p w14:paraId="4003D3C1" w14:textId="6DDF629C" w:rsidR="003F5EB2" w:rsidRDefault="003F5EB2">
      <w:pPr>
        <w:spacing w:after="160" w:line="259" w:lineRule="auto"/>
        <w:ind w:left="0" w:right="0" w:firstLine="0"/>
        <w:jc w:val="left"/>
        <w:rPr>
          <w:b/>
          <w:sz w:val="22"/>
        </w:rPr>
      </w:pPr>
    </w:p>
    <w:p w14:paraId="2DD6F029" w14:textId="29C8278B" w:rsidR="003F5EB2" w:rsidRDefault="003F5EB2">
      <w:pPr>
        <w:spacing w:after="160" w:line="259" w:lineRule="auto"/>
        <w:ind w:left="0" w:right="0" w:firstLine="0"/>
        <w:jc w:val="left"/>
        <w:rPr>
          <w:b/>
          <w:sz w:val="22"/>
        </w:rPr>
      </w:pPr>
    </w:p>
    <w:p w14:paraId="7EA1C061" w14:textId="1E5E54FB" w:rsidR="003F5EB2" w:rsidRDefault="003F5EB2">
      <w:pPr>
        <w:spacing w:after="160" w:line="259" w:lineRule="auto"/>
        <w:ind w:left="0" w:right="0" w:firstLine="0"/>
        <w:jc w:val="left"/>
        <w:rPr>
          <w:b/>
          <w:sz w:val="22"/>
        </w:rPr>
      </w:pPr>
    </w:p>
    <w:p w14:paraId="20C236A2" w14:textId="77777777" w:rsidR="003F5EB2" w:rsidRDefault="003F5EB2" w:rsidP="003F5EB2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55B69BEC" w14:textId="77777777" w:rsidR="003F5EB2" w:rsidRDefault="003F5EB2" w:rsidP="003F5EB2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673"/>
        <w:gridCol w:w="3855"/>
        <w:gridCol w:w="1390"/>
        <w:gridCol w:w="1051"/>
      </w:tblGrid>
      <w:tr w:rsidR="003F5EB2" w14:paraId="68880594" w14:textId="77777777" w:rsidTr="00A879C9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8899FB" w14:textId="77777777" w:rsidR="003F5EB2" w:rsidRDefault="003F5EB2" w:rsidP="00A879C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3F5EB2" w14:paraId="0DF42FDE" w14:textId="77777777" w:rsidTr="00A879C9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ADEF9" w14:textId="77777777" w:rsidR="003F5EB2" w:rsidRPr="00C86E73" w:rsidRDefault="003F5EB2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C86E73">
              <w:rPr>
                <w:rFonts w:ascii="Times New Roman" w:hAnsi="Times New Roman"/>
                <w:b/>
              </w:rPr>
              <w:t>13. Jednostka realizująca przedmiot,</w:t>
            </w:r>
            <w:r w:rsidRPr="00C86E73">
              <w:rPr>
                <w:rFonts w:ascii="Times New Roman" w:hAnsi="Times New Roman"/>
              </w:rPr>
              <w:t xml:space="preserve"> </w:t>
            </w:r>
            <w:r w:rsidRPr="00C86E73">
              <w:rPr>
                <w:rFonts w:ascii="Times New Roman" w:hAnsi="Times New Roman"/>
                <w:b/>
              </w:rPr>
              <w:t xml:space="preserve">adres, e-mail: </w:t>
            </w:r>
            <w:r w:rsidRPr="00C86E73">
              <w:rPr>
                <w:rFonts w:ascii="Times New Roman" w:hAnsi="Times New Roman"/>
                <w:b/>
              </w:rPr>
              <w:br/>
            </w:r>
            <w:r w:rsidRPr="00C86E73">
              <w:rPr>
                <w:rFonts w:ascii="Times New Roman" w:hAnsi="Times New Roman"/>
                <w:lang w:eastAsia="pl-PL"/>
              </w:rPr>
              <w:t xml:space="preserve">Zakład Zdrowia Reprodukcyjnego i Seksuologii, Katedra Zdrowia Kobiety, </w:t>
            </w:r>
            <w:r w:rsidRPr="00C86E73">
              <w:rPr>
                <w:rFonts w:ascii="Times New Roman" w:hAnsi="Times New Roman"/>
                <w:lang w:eastAsia="pl-PL"/>
              </w:rPr>
              <w:br/>
              <w:t>Wydział Nauk o Zdrowiu w Katowicach, Śląski Uniwersytet Medyczny w Katowicach</w:t>
            </w:r>
          </w:p>
          <w:p w14:paraId="6458D8FC" w14:textId="77777777" w:rsidR="003F5EB2" w:rsidRPr="00C86E73" w:rsidRDefault="003F5EB2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86E73">
              <w:rPr>
                <w:rFonts w:ascii="Times New Roman" w:hAnsi="Times New Roman"/>
              </w:rPr>
              <w:t xml:space="preserve">ul. Medyków 12, 40-752, Katowice        </w:t>
            </w:r>
          </w:p>
          <w:p w14:paraId="3F893648" w14:textId="77777777" w:rsidR="003F5EB2" w:rsidRPr="00C86E73" w:rsidRDefault="003F5EB2" w:rsidP="00A879C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86E73">
              <w:rPr>
                <w:sz w:val="22"/>
              </w:rPr>
              <w:t xml:space="preserve">tel. 32/208-87-51, e-mail: </w:t>
            </w:r>
            <w:hyperlink r:id="rId7" w:history="1">
              <w:r w:rsidRPr="00C86E73">
                <w:rPr>
                  <w:rStyle w:val="Hipercze"/>
                  <w:sz w:val="22"/>
                </w:rPr>
                <w:t>jzebracka-mach@sum.edu.pl</w:t>
              </w:r>
            </w:hyperlink>
          </w:p>
        </w:tc>
      </w:tr>
      <w:tr w:rsidR="003F5EB2" w14:paraId="47A6A84D" w14:textId="77777777" w:rsidTr="00A879C9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D049A" w14:textId="77777777" w:rsidR="003F5EB2" w:rsidRPr="00C86E73" w:rsidRDefault="003F5EB2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86E73">
              <w:rPr>
                <w:rFonts w:ascii="Times New Roman" w:hAnsi="Times New Roman"/>
                <w:b/>
              </w:rPr>
              <w:t xml:space="preserve">14. Imię i nazwisko osoby odpowiedzialnej za realizację przedmiotu /koordynatora przedmiotu: </w:t>
            </w:r>
            <w:r w:rsidRPr="00C86E73">
              <w:rPr>
                <w:rFonts w:ascii="Times New Roman" w:hAnsi="Times New Roman"/>
                <w:b/>
              </w:rPr>
              <w:br/>
            </w:r>
            <w:r w:rsidRPr="00C86E73">
              <w:rPr>
                <w:rFonts w:ascii="Times New Roman" w:hAnsi="Times New Roman"/>
              </w:rPr>
              <w:t xml:space="preserve">prof. dr hab. n. med. Violetta </w:t>
            </w:r>
            <w:proofErr w:type="spellStart"/>
            <w:r w:rsidRPr="00C86E73">
              <w:rPr>
                <w:rFonts w:ascii="Times New Roman" w:hAnsi="Times New Roman"/>
              </w:rPr>
              <w:t>Skrzypulec</w:t>
            </w:r>
            <w:proofErr w:type="spellEnd"/>
            <w:r w:rsidRPr="00C86E73">
              <w:rPr>
                <w:rFonts w:ascii="Times New Roman" w:hAnsi="Times New Roman"/>
              </w:rPr>
              <w:t>-Plinta</w:t>
            </w:r>
          </w:p>
          <w:p w14:paraId="1906878D" w14:textId="77777777" w:rsidR="003F5EB2" w:rsidRPr="00C86E73" w:rsidRDefault="003F5EB2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86E73">
              <w:rPr>
                <w:rFonts w:ascii="Times New Roman" w:hAnsi="Times New Roman"/>
              </w:rPr>
              <w:t xml:space="preserve">dr n. o </w:t>
            </w:r>
            <w:proofErr w:type="spellStart"/>
            <w:r w:rsidRPr="00C86E73">
              <w:rPr>
                <w:rFonts w:ascii="Times New Roman" w:hAnsi="Times New Roman"/>
              </w:rPr>
              <w:t>zdr</w:t>
            </w:r>
            <w:proofErr w:type="spellEnd"/>
            <w:r w:rsidRPr="00C86E73">
              <w:rPr>
                <w:rFonts w:ascii="Times New Roman" w:hAnsi="Times New Roman"/>
              </w:rPr>
              <w:t xml:space="preserve">. Daria </w:t>
            </w:r>
            <w:proofErr w:type="spellStart"/>
            <w:r w:rsidRPr="00C86E73">
              <w:rPr>
                <w:rFonts w:ascii="Times New Roman" w:hAnsi="Times New Roman"/>
              </w:rPr>
              <w:t>Jorg</w:t>
            </w:r>
            <w:proofErr w:type="spellEnd"/>
          </w:p>
          <w:p w14:paraId="2A8AEC96" w14:textId="77777777" w:rsidR="003F5EB2" w:rsidRPr="00C86E73" w:rsidRDefault="003F5EB2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86E73">
              <w:rPr>
                <w:rFonts w:ascii="Times New Roman" w:hAnsi="Times New Roman"/>
              </w:rPr>
              <w:t xml:space="preserve">dr n o </w:t>
            </w:r>
            <w:proofErr w:type="spellStart"/>
            <w:r w:rsidRPr="00C86E73">
              <w:rPr>
                <w:rFonts w:ascii="Times New Roman" w:hAnsi="Times New Roman"/>
              </w:rPr>
              <w:t>zdr</w:t>
            </w:r>
            <w:proofErr w:type="spellEnd"/>
            <w:r w:rsidRPr="00C86E73">
              <w:rPr>
                <w:rFonts w:ascii="Times New Roman" w:hAnsi="Times New Roman"/>
              </w:rPr>
              <w:t>. Katarzy</w:t>
            </w:r>
            <w:bookmarkStart w:id="0" w:name="_GoBack"/>
            <w:bookmarkEnd w:id="0"/>
            <w:r w:rsidRPr="00C86E73">
              <w:rPr>
                <w:rFonts w:ascii="Times New Roman" w:hAnsi="Times New Roman"/>
              </w:rPr>
              <w:t>na Zborowska</w:t>
            </w:r>
          </w:p>
          <w:p w14:paraId="2EA31175" w14:textId="77777777" w:rsidR="003F5EB2" w:rsidRPr="00C86E73" w:rsidRDefault="003F5EB2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86E73">
              <w:rPr>
                <w:rFonts w:ascii="Times New Roman" w:hAnsi="Times New Roman"/>
              </w:rPr>
              <w:t>mgr Katarzyna Osadnik</w:t>
            </w:r>
          </w:p>
          <w:p w14:paraId="40E17C9C" w14:textId="77777777" w:rsidR="003F5EB2" w:rsidRPr="00C86E73" w:rsidRDefault="003F5EB2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86E73">
              <w:rPr>
                <w:rFonts w:ascii="Times New Roman" w:hAnsi="Times New Roman"/>
              </w:rPr>
              <w:t>mgr Julia Janas</w:t>
            </w:r>
          </w:p>
          <w:p w14:paraId="257654F9" w14:textId="77777777" w:rsidR="003F5EB2" w:rsidRPr="00C86E73" w:rsidRDefault="003F5EB2" w:rsidP="00A879C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86E73">
              <w:rPr>
                <w:sz w:val="22"/>
              </w:rPr>
              <w:t>mgr Aleksandra Krupa</w:t>
            </w:r>
          </w:p>
        </w:tc>
      </w:tr>
      <w:tr w:rsidR="003F5EB2" w14:paraId="37146B4B" w14:textId="77777777" w:rsidTr="00A879C9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375A0" w14:textId="77777777" w:rsidR="003F5EB2" w:rsidRDefault="003F5EB2" w:rsidP="00A879C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15. Wymagania wstępne w zakresie wiedzy, umiejętności i innych kompetencji: </w:t>
            </w:r>
            <w:r>
              <w:rPr>
                <w:b/>
                <w:sz w:val="22"/>
              </w:rPr>
              <w:br/>
            </w:r>
            <w:r w:rsidRPr="006F00DB">
              <w:rPr>
                <w:rFonts w:cs="Calibri"/>
              </w:rPr>
              <w:t>Brak</w:t>
            </w:r>
          </w:p>
        </w:tc>
      </w:tr>
      <w:tr w:rsidR="003F5EB2" w14:paraId="3E5E38D9" w14:textId="77777777" w:rsidTr="00A879C9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F2DD" w14:textId="77777777" w:rsidR="003F5EB2" w:rsidRDefault="003F5EB2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5E13A" w14:textId="77777777" w:rsidR="003F5EB2" w:rsidRDefault="003F5EB2" w:rsidP="00A879C9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Zgodna z Zarządzeniem Rektora SUM </w:t>
            </w:r>
          </w:p>
        </w:tc>
      </w:tr>
      <w:tr w:rsidR="003F5EB2" w14:paraId="5052B265" w14:textId="77777777" w:rsidTr="00A879C9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C150" w14:textId="77777777" w:rsidR="003F5EB2" w:rsidRDefault="003F5EB2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FE3CC" w14:textId="77777777" w:rsidR="003F5EB2" w:rsidRPr="00C86E73" w:rsidRDefault="003F5EB2" w:rsidP="00A879C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hyperlink r:id="rId8" w:history="1">
              <w:r w:rsidRPr="00C86E73">
                <w:rPr>
                  <w:rStyle w:val="Hipercze"/>
                  <w:rFonts w:cs="Calibri"/>
                  <w:sz w:val="22"/>
                </w:rPr>
                <w:t>www.katedrazdrowiakobiety.sum.edu.pl</w:t>
              </w:r>
            </w:hyperlink>
          </w:p>
        </w:tc>
      </w:tr>
      <w:tr w:rsidR="003F5EB2" w14:paraId="42377EF4" w14:textId="77777777" w:rsidTr="00A879C9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A9C1" w14:textId="77777777" w:rsidR="003F5EB2" w:rsidRDefault="003F5EB2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1B85" w14:textId="77777777" w:rsidR="003F5EB2" w:rsidRPr="00C86E73" w:rsidRDefault="003F5EB2" w:rsidP="00A879C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86E73">
              <w:rPr>
                <w:rStyle w:val="lrzxr"/>
                <w:rFonts w:cs="Calibri"/>
                <w:sz w:val="22"/>
              </w:rPr>
              <w:t>Wydział Nauk o Zdrowiu w Katowicach, Śląski Uniwersytet Medyczny w Katowicach, ul. Medyków 12, 40-751 Katowice</w:t>
            </w:r>
          </w:p>
        </w:tc>
      </w:tr>
      <w:tr w:rsidR="003F5EB2" w14:paraId="5C093DE3" w14:textId="77777777" w:rsidTr="00A879C9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E34F9" w14:textId="77777777" w:rsidR="003F5EB2" w:rsidRDefault="003F5EB2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32898" w14:textId="77777777" w:rsidR="003F5EB2" w:rsidRPr="00C86E73" w:rsidRDefault="003F5EB2" w:rsidP="00A879C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86E73">
              <w:rPr>
                <w:rFonts w:cs="Calibri"/>
                <w:sz w:val="22"/>
              </w:rPr>
              <w:t xml:space="preserve">Konsultacje: </w:t>
            </w:r>
            <w:proofErr w:type="spellStart"/>
            <w:r w:rsidRPr="00C86E73">
              <w:rPr>
                <w:rFonts w:cs="Calibri"/>
                <w:sz w:val="22"/>
              </w:rPr>
              <w:t>gab</w:t>
            </w:r>
            <w:proofErr w:type="spellEnd"/>
            <w:r w:rsidRPr="00C86E73">
              <w:rPr>
                <w:rFonts w:cs="Calibri"/>
                <w:sz w:val="22"/>
              </w:rPr>
              <w:t xml:space="preserve">. 808, godziny zamieszczane na stronie   </w:t>
            </w:r>
            <w:hyperlink r:id="rId9" w:history="1">
              <w:r w:rsidRPr="00C86E73">
                <w:rPr>
                  <w:rStyle w:val="Hipercze"/>
                  <w:rFonts w:cs="Calibri"/>
                  <w:sz w:val="22"/>
                </w:rPr>
                <w:t>www.katedrazdrowiakobiety.sum.edu.pl</w:t>
              </w:r>
            </w:hyperlink>
            <w:r w:rsidRPr="00C86E73">
              <w:rPr>
                <w:rFonts w:cs="Calibri"/>
                <w:sz w:val="22"/>
              </w:rPr>
              <w:t xml:space="preserve"> oraz przy Sekretariacie Katedry Zdrowia Kobiety, </w:t>
            </w:r>
            <w:proofErr w:type="spellStart"/>
            <w:r w:rsidRPr="00C86E73">
              <w:rPr>
                <w:rFonts w:cs="Calibri"/>
                <w:sz w:val="22"/>
              </w:rPr>
              <w:t>gab</w:t>
            </w:r>
            <w:proofErr w:type="spellEnd"/>
            <w:r w:rsidRPr="00C86E73">
              <w:rPr>
                <w:rFonts w:cs="Calibri"/>
                <w:sz w:val="22"/>
              </w:rPr>
              <w:t xml:space="preserve">. 802, </w:t>
            </w:r>
            <w:r w:rsidRPr="00C86E73">
              <w:rPr>
                <w:rStyle w:val="lrzxr"/>
                <w:rFonts w:cs="Calibri"/>
                <w:sz w:val="22"/>
              </w:rPr>
              <w:t>Wydział Nauk o Zdrowiu w Katowicach, Śląski Uniwersytet Medyczny w Katowicach, ul. Medyków 12, 40-751 Katowice</w:t>
            </w:r>
          </w:p>
        </w:tc>
      </w:tr>
      <w:tr w:rsidR="003F5EB2" w14:paraId="09FDDA42" w14:textId="77777777" w:rsidTr="00A879C9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98122B" w14:textId="77777777" w:rsidR="003F5EB2" w:rsidRDefault="003F5EB2" w:rsidP="00A879C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>20. Efekty uczenia się</w:t>
            </w:r>
            <w:r>
              <w:rPr>
                <w:sz w:val="22"/>
              </w:rPr>
              <w:t xml:space="preserve"> </w:t>
            </w:r>
          </w:p>
        </w:tc>
      </w:tr>
      <w:tr w:rsidR="003F5EB2" w14:paraId="4752BDB8" w14:textId="77777777" w:rsidTr="00A879C9">
        <w:trPr>
          <w:trHeight w:val="153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AD943" w14:textId="77777777" w:rsidR="003F5EB2" w:rsidRDefault="003F5EB2" w:rsidP="00A879C9">
            <w:pPr>
              <w:spacing w:after="0" w:line="257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Numer przedmiotowego </w:t>
            </w:r>
          </w:p>
          <w:p w14:paraId="375DBD87" w14:textId="77777777" w:rsidR="003F5EB2" w:rsidRDefault="003F5EB2" w:rsidP="00A879C9">
            <w:pPr>
              <w:spacing w:after="33" w:line="259" w:lineRule="auto"/>
              <w:ind w:left="0" w:right="18" w:firstLine="0"/>
              <w:jc w:val="center"/>
            </w:pPr>
            <w:r>
              <w:rPr>
                <w:sz w:val="22"/>
              </w:rPr>
              <w:t xml:space="preserve">efektu uczenia </w:t>
            </w:r>
          </w:p>
          <w:p w14:paraId="223CA3E2" w14:textId="77777777" w:rsidR="003F5EB2" w:rsidRDefault="003F5EB2" w:rsidP="00A879C9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2"/>
              </w:rPr>
              <w:t xml:space="preserve">się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7E5A7" w14:textId="77777777" w:rsidR="003F5EB2" w:rsidRDefault="003F5EB2" w:rsidP="00A879C9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2"/>
              </w:rPr>
              <w:t xml:space="preserve">Przedmiotowe efekty uczenia się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1F543" w14:textId="77777777" w:rsidR="003F5EB2" w:rsidRDefault="003F5EB2" w:rsidP="00A879C9">
            <w:pPr>
              <w:spacing w:after="11" w:line="26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Odniesienie do efektów uczenia się zawartych w </w:t>
            </w:r>
            <w:r>
              <w:rPr>
                <w:i/>
                <w:sz w:val="22"/>
              </w:rPr>
              <w:t>(właściwe podkreślić)</w:t>
            </w:r>
            <w:r>
              <w:rPr>
                <w:sz w:val="22"/>
              </w:rPr>
              <w:t xml:space="preserve">: </w:t>
            </w:r>
          </w:p>
          <w:p w14:paraId="168ACAA8" w14:textId="77777777" w:rsidR="003F5EB2" w:rsidRDefault="003F5EB2" w:rsidP="00A879C9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2"/>
              </w:rPr>
              <w:t xml:space="preserve">standardach kształcenia/ </w:t>
            </w:r>
          </w:p>
          <w:p w14:paraId="658D552A" w14:textId="77777777" w:rsidR="003F5EB2" w:rsidRDefault="003F5EB2" w:rsidP="00A879C9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zatwierdzonych przez </w:t>
            </w:r>
          </w:p>
          <w:p w14:paraId="7A0906B1" w14:textId="77777777" w:rsidR="003F5EB2" w:rsidRDefault="003F5EB2" w:rsidP="00A879C9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22"/>
              </w:rPr>
              <w:t xml:space="preserve">Senat SUM  </w:t>
            </w:r>
          </w:p>
        </w:tc>
      </w:tr>
      <w:tr w:rsidR="003F5EB2" w14:paraId="12212374" w14:textId="77777777" w:rsidTr="00A879C9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1AC7" w14:textId="77777777" w:rsidR="003F5EB2" w:rsidRPr="003C4062" w:rsidRDefault="003F5EB2" w:rsidP="00A879C9">
            <w:pPr>
              <w:spacing w:after="0" w:line="259" w:lineRule="auto"/>
              <w:ind w:left="4" w:right="0" w:firstLine="0"/>
              <w:jc w:val="left"/>
            </w:pPr>
            <w:r>
              <w:rPr>
                <w:b/>
                <w:sz w:val="20"/>
                <w:szCs w:val="20"/>
              </w:rPr>
              <w:t xml:space="preserve">W </w:t>
            </w:r>
            <w:r>
              <w:rPr>
                <w:rFonts w:ascii="Times-Roman" w:hAnsi="Times-Roman" w:cs="Times-Roman"/>
                <w:szCs w:val="24"/>
              </w:rPr>
              <w:t>zakresie wiedzy absolwent zna i rozumie:</w:t>
            </w:r>
          </w:p>
        </w:tc>
      </w:tr>
      <w:tr w:rsidR="003F5EB2" w14:paraId="1C5951A8" w14:textId="77777777" w:rsidTr="00A879C9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9E6D8" w14:textId="77777777" w:rsidR="003F5EB2" w:rsidRPr="00D86B6C" w:rsidRDefault="003F5EB2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242A5">
              <w:rPr>
                <w:rFonts w:cs="Calibri"/>
              </w:rPr>
              <w:t>P_W0</w:t>
            </w:r>
            <w:r>
              <w:rPr>
                <w:rFonts w:cs="Calibri"/>
              </w:rPr>
              <w:t>1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ADCE" w14:textId="77777777" w:rsidR="003F5EB2" w:rsidRPr="00D86B6C" w:rsidRDefault="003F5EB2" w:rsidP="00A879C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40AA9">
              <w:t>rodzaje działań medycznych i prawnych w przypadku przemocy wobec dziewczynek i kobiet;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DA0A9" w14:textId="77777777" w:rsidR="003F5EB2" w:rsidRPr="00D86B6C" w:rsidRDefault="003F5EB2" w:rsidP="00A879C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1951CA">
              <w:t>B.W27</w:t>
            </w:r>
          </w:p>
        </w:tc>
      </w:tr>
      <w:tr w:rsidR="003F5EB2" w14:paraId="3BF5E488" w14:textId="77777777" w:rsidTr="00A879C9">
        <w:trPr>
          <w:trHeight w:val="264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60D7" w14:textId="77777777" w:rsidR="003F5EB2" w:rsidRPr="00D86B6C" w:rsidRDefault="003F5EB2" w:rsidP="00A879C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>
              <w:rPr>
                <w:b/>
                <w:sz w:val="20"/>
                <w:szCs w:val="20"/>
              </w:rPr>
              <w:t xml:space="preserve">W </w:t>
            </w:r>
            <w:r>
              <w:rPr>
                <w:rFonts w:ascii="Times-Roman" w:hAnsi="Times-Roman" w:cs="Times-Roman"/>
                <w:szCs w:val="24"/>
              </w:rPr>
              <w:t>zakresie umiejętności absolwent potrafi:</w:t>
            </w:r>
          </w:p>
        </w:tc>
      </w:tr>
      <w:tr w:rsidR="003F5EB2" w14:paraId="4D409C38" w14:textId="77777777" w:rsidTr="00A879C9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D19BC" w14:textId="77777777" w:rsidR="003F5EB2" w:rsidRPr="00D86B6C" w:rsidRDefault="003F5EB2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F00DB">
              <w:rPr>
                <w:rFonts w:cs="Calibri"/>
              </w:rPr>
              <w:t>P_U01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12375" w14:textId="77777777" w:rsidR="003F5EB2" w:rsidRPr="00D86B6C" w:rsidRDefault="003F5EB2" w:rsidP="00A879C9">
            <w:pPr>
              <w:spacing w:after="0" w:line="259" w:lineRule="auto"/>
              <w:ind w:left="1" w:right="0" w:firstLine="0"/>
              <w:jc w:val="left"/>
              <w:rPr>
                <w:rFonts w:cs="Calibri"/>
                <w:sz w:val="22"/>
              </w:rPr>
            </w:pPr>
            <w:r w:rsidRPr="00D5695F">
              <w:t>rozpoznawać środowiska zagrożone problemem przemocy w rodzinie i udzielać</w:t>
            </w:r>
            <w:r>
              <w:t xml:space="preserve"> </w:t>
            </w:r>
            <w:r w:rsidRPr="00D5695F">
              <w:t>ofiarom profesjonalnej pomocy;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9F109" w14:textId="77777777" w:rsidR="003F5EB2" w:rsidRPr="00D86B6C" w:rsidRDefault="003F5EB2" w:rsidP="00A879C9">
            <w:pPr>
              <w:spacing w:after="0" w:line="259" w:lineRule="auto"/>
              <w:ind w:left="4" w:right="0" w:firstLine="0"/>
              <w:jc w:val="left"/>
              <w:rPr>
                <w:rFonts w:cs="Calibri"/>
                <w:sz w:val="22"/>
              </w:rPr>
            </w:pPr>
            <w:r w:rsidRPr="00D5695F">
              <w:rPr>
                <w:rFonts w:cs="Calibri"/>
              </w:rPr>
              <w:t>B.U27.</w:t>
            </w:r>
          </w:p>
        </w:tc>
      </w:tr>
      <w:tr w:rsidR="003F5EB2" w14:paraId="0A096FD0" w14:textId="77777777" w:rsidTr="00A879C9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5E1CA" w14:textId="77777777" w:rsidR="003F5EB2" w:rsidRPr="00D86B6C" w:rsidRDefault="003F5EB2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F00DB">
              <w:rPr>
                <w:rFonts w:cs="Calibri"/>
              </w:rPr>
              <w:t>P_U0</w:t>
            </w:r>
            <w:r>
              <w:rPr>
                <w:rFonts w:cs="Calibri"/>
              </w:rPr>
              <w:t>2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ED3B" w14:textId="77777777" w:rsidR="003F5EB2" w:rsidRPr="00D86B6C" w:rsidRDefault="003F5EB2" w:rsidP="00A879C9">
            <w:pPr>
              <w:spacing w:after="0" w:line="259" w:lineRule="auto"/>
              <w:ind w:left="1" w:right="0" w:firstLine="0"/>
              <w:jc w:val="left"/>
              <w:rPr>
                <w:rFonts w:cs="Calibri"/>
                <w:sz w:val="22"/>
              </w:rPr>
            </w:pPr>
            <w:r w:rsidRPr="00D5695F">
              <w:t>rozpoznawać przemoc domową i inne patologie społeczne oraz dokonywać</w:t>
            </w:r>
            <w:r>
              <w:t xml:space="preserve"> </w:t>
            </w:r>
            <w:r w:rsidRPr="00D5695F">
              <w:t>interwencji w sytuacji kryzysu w rodzinie;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0CB05" w14:textId="77777777" w:rsidR="003F5EB2" w:rsidRPr="00D86B6C" w:rsidRDefault="003F5EB2" w:rsidP="00A879C9">
            <w:pPr>
              <w:spacing w:after="0" w:line="259" w:lineRule="auto"/>
              <w:ind w:left="4" w:right="0" w:firstLine="0"/>
              <w:jc w:val="left"/>
              <w:rPr>
                <w:rFonts w:cs="Calibri"/>
                <w:sz w:val="22"/>
              </w:rPr>
            </w:pPr>
            <w:r w:rsidRPr="00D5695F">
              <w:rPr>
                <w:rFonts w:cs="Calibri"/>
              </w:rPr>
              <w:t>C.U30.</w:t>
            </w:r>
          </w:p>
        </w:tc>
      </w:tr>
      <w:tr w:rsidR="003F5EB2" w14:paraId="43340589" w14:textId="77777777" w:rsidTr="00A879C9">
        <w:trPr>
          <w:trHeight w:val="51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132EBE" w14:textId="77777777" w:rsidR="003F5EB2" w:rsidRDefault="003F5EB2" w:rsidP="00A879C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F500FF" w14:textId="77777777" w:rsidR="003F5EB2" w:rsidRDefault="003F5EB2" w:rsidP="00A879C9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2"/>
              </w:rPr>
              <w:t xml:space="preserve">Liczba godzin </w:t>
            </w:r>
          </w:p>
        </w:tc>
      </w:tr>
      <w:tr w:rsidR="003F5EB2" w14:paraId="3E192061" w14:textId="77777777" w:rsidTr="00A879C9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3CE0" w14:textId="77777777" w:rsidR="003F5EB2" w:rsidRPr="00564BF6" w:rsidRDefault="003F5EB2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64BF6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2AA0" w14:textId="77777777" w:rsidR="003F5EB2" w:rsidRPr="00564BF6" w:rsidRDefault="003F5EB2" w:rsidP="00A879C9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</w:p>
        </w:tc>
      </w:tr>
      <w:tr w:rsidR="003F5EB2" w14:paraId="1ED82D9C" w14:textId="77777777" w:rsidTr="00A879C9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C046D" w14:textId="77777777" w:rsidR="003F5EB2" w:rsidRPr="00564BF6" w:rsidRDefault="003F5EB2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5695F">
              <w:rPr>
                <w:rFonts w:cs="Calibri"/>
                <w:bCs/>
              </w:rPr>
              <w:t xml:space="preserve">Przemoc jako zagadnienie </w:t>
            </w:r>
            <w:proofErr w:type="spellStart"/>
            <w:r w:rsidRPr="00D5695F">
              <w:rPr>
                <w:rFonts w:cs="Calibri"/>
                <w:bCs/>
              </w:rPr>
              <w:t>multidyscyplinarne</w:t>
            </w:r>
            <w:proofErr w:type="spellEnd"/>
            <w:r w:rsidRPr="00D5695F">
              <w:rPr>
                <w:rFonts w:cs="Calibri"/>
                <w:bCs/>
              </w:rPr>
              <w:t>. Przyczyny i konsekwencje przemocy.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2A59C" w14:textId="77777777" w:rsidR="003F5EB2" w:rsidRPr="00564BF6" w:rsidRDefault="003F5EB2" w:rsidP="00A879C9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</w:tr>
      <w:tr w:rsidR="003F5EB2" w14:paraId="2FB632D6" w14:textId="77777777" w:rsidTr="00A879C9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8EA3" w14:textId="77777777" w:rsidR="003F5EB2" w:rsidRPr="00564BF6" w:rsidRDefault="003F5EB2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64BF6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F02AB" w14:textId="77777777" w:rsidR="003F5EB2" w:rsidRPr="00564BF6" w:rsidRDefault="003F5EB2" w:rsidP="00A879C9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564BF6">
              <w:rPr>
                <w:b/>
                <w:sz w:val="22"/>
              </w:rPr>
              <w:t xml:space="preserve"> </w:t>
            </w:r>
          </w:p>
        </w:tc>
      </w:tr>
      <w:tr w:rsidR="003F5EB2" w14:paraId="479DBC83" w14:textId="77777777" w:rsidTr="00A879C9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917FA" w14:textId="77777777" w:rsidR="003F5EB2" w:rsidRPr="00564BF6" w:rsidRDefault="003F5EB2" w:rsidP="00A879C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>
              <w:rPr>
                <w:rFonts w:cs="Calibri"/>
                <w:bCs/>
              </w:rPr>
              <w:t>Medyczne i prawne działania w przypadku przemocy seksualnej.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9C2A9" w14:textId="77777777" w:rsidR="003F5EB2" w:rsidRPr="00564BF6" w:rsidRDefault="003F5EB2" w:rsidP="00A879C9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</w:tr>
      <w:tr w:rsidR="003F5EB2" w14:paraId="244BC340" w14:textId="77777777" w:rsidTr="00A879C9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5D5D2" w14:textId="77777777" w:rsidR="003F5EB2" w:rsidRPr="00206520" w:rsidRDefault="003F5EB2" w:rsidP="00A879C9">
            <w:pPr>
              <w:spacing w:after="0" w:line="259" w:lineRule="auto"/>
              <w:ind w:left="0" w:right="0" w:firstLine="0"/>
              <w:jc w:val="left"/>
              <w:rPr>
                <w:rFonts w:cs="Calibri"/>
                <w:b/>
                <w:bCs/>
              </w:rPr>
            </w:pPr>
            <w:r w:rsidRPr="00206520">
              <w:rPr>
                <w:rFonts w:cs="Calibri"/>
                <w:b/>
                <w:bCs/>
              </w:rPr>
              <w:t>21.3 Ćwiczenia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87FCD" w14:textId="77777777" w:rsidR="003F5EB2" w:rsidRDefault="003F5EB2" w:rsidP="00A879C9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3F5EB2" w14:paraId="47B08BE1" w14:textId="77777777" w:rsidTr="00A879C9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E37AF" w14:textId="77777777" w:rsidR="003F5EB2" w:rsidRDefault="003F5EB2" w:rsidP="00A879C9">
            <w:pPr>
              <w:spacing w:after="0" w:line="259" w:lineRule="auto"/>
              <w:ind w:left="0" w:right="0" w:firstLine="0"/>
              <w:jc w:val="left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lastRenderedPageBreak/>
              <w:t>Przemoc seksualna.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AE85A" w14:textId="77777777" w:rsidR="003F5EB2" w:rsidRDefault="003F5EB2" w:rsidP="00A879C9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</w:tr>
      <w:tr w:rsidR="003F5EB2" w14:paraId="37462CAA" w14:textId="77777777" w:rsidTr="00A879C9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AF2FFA4" w14:textId="77777777" w:rsidR="003F5EB2" w:rsidRDefault="003F5EB2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22. Literatura </w:t>
            </w:r>
          </w:p>
        </w:tc>
      </w:tr>
      <w:tr w:rsidR="003F5EB2" w14:paraId="5D2FBA3E" w14:textId="77777777" w:rsidTr="00A879C9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C59CA" w14:textId="77777777" w:rsidR="003F5EB2" w:rsidRPr="002B6FF4" w:rsidRDefault="003F5EB2" w:rsidP="00A879C9">
            <w:pPr>
              <w:spacing w:after="0" w:line="240" w:lineRule="auto"/>
              <w:ind w:left="57"/>
              <w:rPr>
                <w:rFonts w:cs="Calibri"/>
                <w:b/>
              </w:rPr>
            </w:pPr>
            <w:r w:rsidRPr="002B6FF4">
              <w:rPr>
                <w:rFonts w:cs="Calibri"/>
                <w:b/>
              </w:rPr>
              <w:t>PODSTAWOWA</w:t>
            </w:r>
          </w:p>
          <w:p w14:paraId="327D60AB" w14:textId="77777777" w:rsidR="003F5EB2" w:rsidRPr="002B6FF4" w:rsidRDefault="003F5EB2" w:rsidP="00A879C9">
            <w:pPr>
              <w:spacing w:after="0" w:line="240" w:lineRule="auto"/>
              <w:ind w:left="57"/>
              <w:rPr>
                <w:rFonts w:cs="Calibri"/>
                <w:bCs/>
              </w:rPr>
            </w:pPr>
            <w:r w:rsidRPr="002B6FF4">
              <w:rPr>
                <w:rFonts w:cs="Calibri"/>
                <w:bCs/>
              </w:rPr>
              <w:t>1. Beisert M. Kazirodztwo. Rodzice w roli sprawców. Wydawnictwo Naukowe Scholar; Warszawa 2004.</w:t>
            </w:r>
          </w:p>
          <w:p w14:paraId="0EF24223" w14:textId="77777777" w:rsidR="003F5EB2" w:rsidRDefault="003F5EB2" w:rsidP="00A879C9">
            <w:pPr>
              <w:spacing w:after="0" w:line="240" w:lineRule="auto"/>
              <w:ind w:left="57"/>
              <w:rPr>
                <w:rFonts w:cs="Calibri"/>
                <w:bCs/>
              </w:rPr>
            </w:pPr>
            <w:r w:rsidRPr="002B6FF4">
              <w:rPr>
                <w:rFonts w:cs="Calibri"/>
                <w:bCs/>
              </w:rPr>
              <w:t xml:space="preserve">2. </w:t>
            </w:r>
            <w:r>
              <w:rPr>
                <w:rFonts w:cs="Calibri"/>
                <w:bCs/>
              </w:rPr>
              <w:t>Guzik-</w:t>
            </w:r>
            <w:proofErr w:type="spellStart"/>
            <w:r>
              <w:rPr>
                <w:rFonts w:cs="Calibri"/>
                <w:bCs/>
              </w:rPr>
              <w:t>Makaruk</w:t>
            </w:r>
            <w:proofErr w:type="spellEnd"/>
            <w:r>
              <w:rPr>
                <w:rFonts w:cs="Calibri"/>
                <w:bCs/>
              </w:rPr>
              <w:t xml:space="preserve"> EM, </w:t>
            </w:r>
            <w:proofErr w:type="spellStart"/>
            <w:r w:rsidRPr="002B6FF4">
              <w:rPr>
                <w:rFonts w:cs="Calibri"/>
                <w:bCs/>
              </w:rPr>
              <w:t>Skrzypulec</w:t>
            </w:r>
            <w:proofErr w:type="spellEnd"/>
            <w:r>
              <w:rPr>
                <w:rFonts w:cs="Calibri"/>
                <w:bCs/>
              </w:rPr>
              <w:t>-Plinta</w:t>
            </w:r>
            <w:r w:rsidRPr="002B6FF4">
              <w:rPr>
                <w:rFonts w:cs="Calibri"/>
                <w:bCs/>
              </w:rPr>
              <w:t xml:space="preserve"> V.</w:t>
            </w:r>
            <w:r>
              <w:rPr>
                <w:rFonts w:cs="Calibri"/>
                <w:bCs/>
              </w:rPr>
              <w:t>, Szamatowicz J. Wybrane prawne i medyczne problemy ginekologii dziecięcej. Temida 2. Białystok 2015.</w:t>
            </w:r>
          </w:p>
          <w:p w14:paraId="7EDFED29" w14:textId="77777777" w:rsidR="003F5EB2" w:rsidRPr="002B6FF4" w:rsidRDefault="003F5EB2" w:rsidP="00A879C9">
            <w:pPr>
              <w:spacing w:after="0" w:line="240" w:lineRule="auto"/>
              <w:ind w:left="57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</w:t>
            </w:r>
            <w:r w:rsidRPr="002B6FF4">
              <w:rPr>
                <w:rFonts w:cs="Calibri"/>
                <w:bCs/>
              </w:rPr>
              <w:t>Lew-Starowicz Z, Długołęcka A. Edukacja seksualna. Świat Książki; Warszawa 2006.</w:t>
            </w:r>
          </w:p>
          <w:p w14:paraId="6F9A43CA" w14:textId="77777777" w:rsidR="003F5EB2" w:rsidRPr="002B6FF4" w:rsidRDefault="003F5EB2" w:rsidP="00A879C9">
            <w:pPr>
              <w:spacing w:after="0" w:line="240" w:lineRule="auto"/>
              <w:ind w:left="57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</w:t>
            </w:r>
            <w:r w:rsidRPr="002B6FF4">
              <w:rPr>
                <w:rFonts w:cs="Calibri"/>
                <w:bCs/>
              </w:rPr>
              <w:t>.</w:t>
            </w:r>
            <w:r>
              <w:rPr>
                <w:rFonts w:cs="Calibri"/>
                <w:bCs/>
              </w:rPr>
              <w:t xml:space="preserve"> Lew-Starowicz M, </w:t>
            </w:r>
            <w:r w:rsidRPr="002B6FF4">
              <w:rPr>
                <w:rFonts w:cs="Calibri"/>
                <w:bCs/>
              </w:rPr>
              <w:t>Lew-Starowicz Z</w:t>
            </w:r>
            <w:r>
              <w:rPr>
                <w:rFonts w:cs="Calibri"/>
                <w:bCs/>
              </w:rPr>
              <w:t xml:space="preserve">, </w:t>
            </w:r>
            <w:proofErr w:type="spellStart"/>
            <w:r w:rsidRPr="002B6FF4">
              <w:rPr>
                <w:rFonts w:cs="Calibri"/>
                <w:bCs/>
              </w:rPr>
              <w:t>Skrzypulec</w:t>
            </w:r>
            <w:proofErr w:type="spellEnd"/>
            <w:r>
              <w:rPr>
                <w:rFonts w:cs="Calibri"/>
                <w:bCs/>
              </w:rPr>
              <w:t>-Plinta</w:t>
            </w:r>
            <w:r w:rsidRPr="002B6FF4">
              <w:rPr>
                <w:rFonts w:cs="Calibri"/>
                <w:bCs/>
              </w:rPr>
              <w:t xml:space="preserve"> V</w:t>
            </w:r>
            <w:r>
              <w:rPr>
                <w:rFonts w:cs="Calibri"/>
                <w:bCs/>
              </w:rPr>
              <w:t>.</w:t>
            </w:r>
            <w:r w:rsidRPr="002B6FF4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S</w:t>
            </w:r>
            <w:r w:rsidRPr="002B6FF4">
              <w:rPr>
                <w:rFonts w:cs="Calibri"/>
                <w:bCs/>
              </w:rPr>
              <w:t>eksuologi</w:t>
            </w:r>
            <w:r>
              <w:rPr>
                <w:rFonts w:cs="Calibri"/>
                <w:bCs/>
              </w:rPr>
              <w:t>a</w:t>
            </w:r>
            <w:r w:rsidRPr="002B6FF4">
              <w:rPr>
                <w:rFonts w:cs="Calibri"/>
                <w:bCs/>
              </w:rPr>
              <w:t>. Wydawnictwo Lekarskie PWN Warszawa 201</w:t>
            </w:r>
            <w:r>
              <w:rPr>
                <w:rFonts w:cs="Calibri"/>
                <w:bCs/>
              </w:rPr>
              <w:t>7</w:t>
            </w:r>
            <w:r w:rsidRPr="002B6FF4">
              <w:rPr>
                <w:rFonts w:cs="Calibri"/>
                <w:bCs/>
              </w:rPr>
              <w:t>.</w:t>
            </w:r>
          </w:p>
          <w:p w14:paraId="0C278D01" w14:textId="77777777" w:rsidR="003F5EB2" w:rsidRDefault="003F5EB2" w:rsidP="00A879C9">
            <w:pPr>
              <w:spacing w:after="0" w:line="240" w:lineRule="auto"/>
              <w:ind w:left="57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5. </w:t>
            </w:r>
            <w:proofErr w:type="spellStart"/>
            <w:r w:rsidRPr="002B6FF4">
              <w:rPr>
                <w:rFonts w:cs="Calibri"/>
                <w:bCs/>
              </w:rPr>
              <w:t>Skrzypulec</w:t>
            </w:r>
            <w:proofErr w:type="spellEnd"/>
            <w:r>
              <w:rPr>
                <w:rFonts w:cs="Calibri"/>
                <w:bCs/>
              </w:rPr>
              <w:t>-Plinta</w:t>
            </w:r>
            <w:r w:rsidRPr="002B6FF4">
              <w:rPr>
                <w:rFonts w:cs="Calibri"/>
                <w:bCs/>
              </w:rPr>
              <w:t xml:space="preserve"> V</w:t>
            </w:r>
            <w:r>
              <w:rPr>
                <w:rFonts w:cs="Calibri"/>
                <w:bCs/>
              </w:rPr>
              <w:t>,</w:t>
            </w:r>
            <w:r w:rsidRPr="002B6FF4">
              <w:rPr>
                <w:rFonts w:cs="Calibri"/>
                <w:bCs/>
              </w:rPr>
              <w:t xml:space="preserve"> </w:t>
            </w:r>
            <w:proofErr w:type="spellStart"/>
            <w:r>
              <w:rPr>
                <w:rFonts w:cs="Calibri"/>
                <w:bCs/>
              </w:rPr>
              <w:t>Drosdzol</w:t>
            </w:r>
            <w:proofErr w:type="spellEnd"/>
            <w:r>
              <w:rPr>
                <w:rFonts w:cs="Calibri"/>
                <w:bCs/>
              </w:rPr>
              <w:t xml:space="preserve">-Cop A. </w:t>
            </w:r>
            <w:r w:rsidRPr="002B6FF4">
              <w:rPr>
                <w:rFonts w:cs="Calibri"/>
                <w:bCs/>
              </w:rPr>
              <w:t>(red.). W</w:t>
            </w:r>
            <w:r>
              <w:rPr>
                <w:rFonts w:cs="Calibri"/>
                <w:bCs/>
              </w:rPr>
              <w:t>ybrane aspekty prawne w ginekologii dziecięcej i dziewczęcej</w:t>
            </w:r>
            <w:r w:rsidRPr="002B6FF4">
              <w:rPr>
                <w:rFonts w:cs="Calibri"/>
                <w:bCs/>
              </w:rPr>
              <w:t xml:space="preserve">. </w:t>
            </w:r>
            <w:proofErr w:type="spellStart"/>
            <w:r>
              <w:rPr>
                <w:rFonts w:cs="Calibri"/>
                <w:bCs/>
              </w:rPr>
              <w:t>Medical</w:t>
            </w:r>
            <w:proofErr w:type="spellEnd"/>
            <w:r>
              <w:rPr>
                <w:rFonts w:cs="Calibri"/>
                <w:bCs/>
              </w:rPr>
              <w:t xml:space="preserve"> Project Sp. z o.o.</w:t>
            </w:r>
            <w:r w:rsidRPr="002B6FF4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Bielsko-Biała 2014.</w:t>
            </w:r>
          </w:p>
          <w:p w14:paraId="64591323" w14:textId="77777777" w:rsidR="003F5EB2" w:rsidRPr="002B6FF4" w:rsidRDefault="003F5EB2" w:rsidP="00A879C9">
            <w:pPr>
              <w:spacing w:after="0" w:line="240" w:lineRule="auto"/>
              <w:ind w:left="57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6. Widera-Wysoczańska A, Kuczyńska A. (red.). Interpersonalna trauma. Mechanizmy i konsekwencje. </w:t>
            </w:r>
            <w:proofErr w:type="spellStart"/>
            <w:r>
              <w:rPr>
                <w:rFonts w:cs="Calibri"/>
                <w:bCs/>
              </w:rPr>
              <w:t>Dilfin</w:t>
            </w:r>
            <w:proofErr w:type="spellEnd"/>
            <w:r>
              <w:rPr>
                <w:rFonts w:cs="Calibri"/>
                <w:bCs/>
              </w:rPr>
              <w:t xml:space="preserve"> SA. Warszawa 2011. </w:t>
            </w:r>
          </w:p>
          <w:p w14:paraId="48401343" w14:textId="77777777" w:rsidR="003F5EB2" w:rsidRDefault="003F5EB2" w:rsidP="00A879C9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F5EB2" w14:paraId="6C848EB3" w14:textId="77777777" w:rsidTr="00A879C9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B08D29D" w14:textId="77777777" w:rsidR="003F5EB2" w:rsidRDefault="003F5EB2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23. Kryteria oceny – szczegóły </w:t>
            </w:r>
          </w:p>
        </w:tc>
      </w:tr>
      <w:tr w:rsidR="003F5EB2" w14:paraId="05B4709E" w14:textId="77777777" w:rsidTr="00A879C9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355AD" w14:textId="77777777" w:rsidR="003F5EB2" w:rsidRDefault="003F5EB2" w:rsidP="00A879C9">
            <w:pPr>
              <w:spacing w:after="4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Zgodnie z zaleceniami organów kontrolujących. </w:t>
            </w:r>
          </w:p>
          <w:p w14:paraId="61DA9002" w14:textId="77777777" w:rsidR="003F5EB2" w:rsidRDefault="003F5EB2" w:rsidP="00A879C9">
            <w:pPr>
              <w:spacing w:after="21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Zaliczenie przedmiotu - student osiągnął zakładane efekty uczenia się. </w:t>
            </w:r>
          </w:p>
          <w:p w14:paraId="18D3857B" w14:textId="77777777" w:rsidR="003F5EB2" w:rsidRDefault="003F5EB2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765101F6" w14:textId="77777777" w:rsidR="003F5EB2" w:rsidRDefault="003F5EB2" w:rsidP="003F5EB2">
      <w:pPr>
        <w:spacing w:after="0" w:line="259" w:lineRule="auto"/>
        <w:ind w:left="0" w:right="0" w:firstLine="0"/>
        <w:jc w:val="left"/>
      </w:pPr>
    </w:p>
    <w:p w14:paraId="23EEF1E2" w14:textId="77777777" w:rsidR="003F5EB2" w:rsidRPr="00031094" w:rsidRDefault="003F5EB2">
      <w:pPr>
        <w:spacing w:after="160" w:line="259" w:lineRule="auto"/>
        <w:ind w:left="0" w:right="0" w:firstLine="0"/>
        <w:jc w:val="left"/>
        <w:rPr>
          <w:b/>
          <w:sz w:val="22"/>
        </w:rPr>
      </w:pPr>
    </w:p>
    <w:sectPr w:rsidR="003F5EB2" w:rsidRPr="00031094" w:rsidSect="001C69AF">
      <w:footerReference w:type="even" r:id="rId10"/>
      <w:footerReference w:type="default" r:id="rId11"/>
      <w:footerReference w:type="first" r:id="rId12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4AF97" w14:textId="77777777" w:rsidR="001C69AF" w:rsidRDefault="001C69AF">
      <w:pPr>
        <w:spacing w:after="0" w:line="240" w:lineRule="auto"/>
      </w:pPr>
      <w:r>
        <w:separator/>
      </w:r>
    </w:p>
  </w:endnote>
  <w:endnote w:type="continuationSeparator" w:id="0">
    <w:p w14:paraId="77EAC97F" w14:textId="77777777" w:rsidR="001C69AF" w:rsidRDefault="001C6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482B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DFF847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E37C8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24065F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D4EAAE1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88F1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936B96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E522D" w14:textId="77777777" w:rsidR="001C69AF" w:rsidRDefault="001C69AF">
      <w:pPr>
        <w:spacing w:after="0" w:line="240" w:lineRule="auto"/>
      </w:pPr>
      <w:r>
        <w:separator/>
      </w:r>
    </w:p>
  </w:footnote>
  <w:footnote w:type="continuationSeparator" w:id="0">
    <w:p w14:paraId="7A9601A2" w14:textId="77777777" w:rsidR="001C69AF" w:rsidRDefault="001C6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2A7DF7"/>
    <w:multiLevelType w:val="hybridMultilevel"/>
    <w:tmpl w:val="2F94C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1"/>
  </w:num>
  <w:num w:numId="15">
    <w:abstractNumId w:val="13"/>
  </w:num>
  <w:num w:numId="16">
    <w:abstractNumId w:val="14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7"/>
  </w:num>
  <w:num w:numId="23">
    <w:abstractNumId w:val="5"/>
  </w:num>
  <w:num w:numId="24">
    <w:abstractNumId w:val="10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20C7F"/>
    <w:rsid w:val="00031094"/>
    <w:rsid w:val="00045E8D"/>
    <w:rsid w:val="00052014"/>
    <w:rsid w:val="000860C3"/>
    <w:rsid w:val="001032AA"/>
    <w:rsid w:val="001A276B"/>
    <w:rsid w:val="001A76A8"/>
    <w:rsid w:val="001C69AF"/>
    <w:rsid w:val="001F3C74"/>
    <w:rsid w:val="00206520"/>
    <w:rsid w:val="0024065F"/>
    <w:rsid w:val="00301D22"/>
    <w:rsid w:val="00306823"/>
    <w:rsid w:val="003112B6"/>
    <w:rsid w:val="00352456"/>
    <w:rsid w:val="00354545"/>
    <w:rsid w:val="003F5EB2"/>
    <w:rsid w:val="00432797"/>
    <w:rsid w:val="004A4F44"/>
    <w:rsid w:val="00564BF6"/>
    <w:rsid w:val="00731D83"/>
    <w:rsid w:val="00797E37"/>
    <w:rsid w:val="007B3B3F"/>
    <w:rsid w:val="007C54BA"/>
    <w:rsid w:val="008050C4"/>
    <w:rsid w:val="008E11D8"/>
    <w:rsid w:val="00997E1A"/>
    <w:rsid w:val="009E1FFE"/>
    <w:rsid w:val="009E69EC"/>
    <w:rsid w:val="00AA7092"/>
    <w:rsid w:val="00AE28C9"/>
    <w:rsid w:val="00B340E0"/>
    <w:rsid w:val="00BB15AC"/>
    <w:rsid w:val="00BB539D"/>
    <w:rsid w:val="00BF51C1"/>
    <w:rsid w:val="00C27610"/>
    <w:rsid w:val="00C42FCD"/>
    <w:rsid w:val="00C86E73"/>
    <w:rsid w:val="00CB04BA"/>
    <w:rsid w:val="00CC5EAF"/>
    <w:rsid w:val="00CE0294"/>
    <w:rsid w:val="00D83997"/>
    <w:rsid w:val="00D86B6C"/>
    <w:rsid w:val="00E4708E"/>
    <w:rsid w:val="00E93E10"/>
    <w:rsid w:val="00E95559"/>
    <w:rsid w:val="00F067F0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7276E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86E7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C86E73"/>
    <w:rPr>
      <w:color w:val="0000FF"/>
      <w:u w:val="single"/>
    </w:rPr>
  </w:style>
  <w:style w:type="character" w:customStyle="1" w:styleId="lrzxr">
    <w:name w:val="lrzxr"/>
    <w:rsid w:val="00C86E73"/>
  </w:style>
  <w:style w:type="paragraph" w:customStyle="1" w:styleId="Default">
    <w:name w:val="Default"/>
    <w:rsid w:val="00564B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15AC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rsid w:val="00BB15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edrazdrowiakobiety.sum.edu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zebracka-mach@sum.edu.pl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atedrazdrowiakobiety.sum.edu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793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2023-03-17T11:42:00Z</cp:lastPrinted>
  <dcterms:created xsi:type="dcterms:W3CDTF">2024-02-28T12:26:00Z</dcterms:created>
  <dcterms:modified xsi:type="dcterms:W3CDTF">2024-10-25T08:32:00Z</dcterms:modified>
</cp:coreProperties>
</file>