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81A24" w14:textId="77777777" w:rsidR="00B07C40" w:rsidRDefault="00B07C40" w:rsidP="00B07C40">
      <w:pPr>
        <w:spacing w:line="0" w:lineRule="atLeast"/>
        <w:ind w:left="4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Zasady przenoszenia studenta</w:t>
      </w:r>
      <w:r w:rsidR="006817F2">
        <w:rPr>
          <w:rFonts w:ascii="Times New Roman" w:eastAsia="Times New Roman" w:hAnsi="Times New Roman"/>
          <w:b/>
          <w:sz w:val="24"/>
        </w:rPr>
        <w:t xml:space="preserve"> z innej Uczelni w tym zagranicznej </w:t>
      </w:r>
    </w:p>
    <w:p w14:paraId="3EAF9B57" w14:textId="77777777" w:rsidR="006817F2" w:rsidRDefault="00B07C40" w:rsidP="00B07C40">
      <w:pPr>
        <w:spacing w:line="0" w:lineRule="atLeast"/>
        <w:ind w:left="4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(</w:t>
      </w:r>
      <w:r w:rsidR="00ED31D9">
        <w:rPr>
          <w:rFonts w:ascii="Times New Roman" w:eastAsia="Times New Roman" w:hAnsi="Times New Roman"/>
          <w:b/>
          <w:sz w:val="24"/>
        </w:rPr>
        <w:t xml:space="preserve">w oparciu o </w:t>
      </w:r>
      <w:r w:rsidR="006817F2">
        <w:rPr>
          <w:rFonts w:ascii="Times New Roman" w:eastAsia="Times New Roman" w:hAnsi="Times New Roman"/>
          <w:b/>
          <w:sz w:val="24"/>
        </w:rPr>
        <w:t>par. 43 Regulaminu Studiów w Śląskim Uniwe</w:t>
      </w:r>
      <w:r>
        <w:rPr>
          <w:rFonts w:ascii="Times New Roman" w:eastAsia="Times New Roman" w:hAnsi="Times New Roman"/>
          <w:b/>
          <w:sz w:val="24"/>
        </w:rPr>
        <w:t>rsytecie Medycznym w Katowicach)</w:t>
      </w:r>
    </w:p>
    <w:p w14:paraId="71E71E49" w14:textId="77777777" w:rsidR="006817F2" w:rsidRDefault="006817F2" w:rsidP="006817F2">
      <w:pPr>
        <w:spacing w:line="200" w:lineRule="exact"/>
        <w:rPr>
          <w:rFonts w:ascii="Times New Roman" w:eastAsia="Times New Roman" w:hAnsi="Times New Roman"/>
          <w:b/>
          <w:sz w:val="24"/>
        </w:rPr>
      </w:pPr>
    </w:p>
    <w:p w14:paraId="4A81D3E0" w14:textId="77777777" w:rsidR="006817F2" w:rsidRDefault="006817F2" w:rsidP="006817F2">
      <w:pPr>
        <w:spacing w:line="222" w:lineRule="exact"/>
        <w:rPr>
          <w:rFonts w:ascii="Times New Roman" w:eastAsia="Times New Roman" w:hAnsi="Times New Roman"/>
          <w:b/>
          <w:sz w:val="24"/>
        </w:rPr>
      </w:pPr>
    </w:p>
    <w:p w14:paraId="71AA0DDE" w14:textId="77777777" w:rsidR="006817F2" w:rsidRPr="006817F2" w:rsidRDefault="006817F2" w:rsidP="006817F2">
      <w:pPr>
        <w:pStyle w:val="Akapitzlist"/>
        <w:numPr>
          <w:ilvl w:val="0"/>
          <w:numId w:val="9"/>
        </w:numPr>
        <w:tabs>
          <w:tab w:val="left" w:pos="424"/>
        </w:tabs>
        <w:spacing w:line="264" w:lineRule="auto"/>
        <w:ind w:right="20"/>
        <w:jc w:val="both"/>
        <w:rPr>
          <w:rFonts w:ascii="Times New Roman" w:eastAsia="Times New Roman" w:hAnsi="Times New Roman"/>
          <w:sz w:val="24"/>
        </w:rPr>
      </w:pPr>
      <w:r w:rsidRPr="006817F2">
        <w:rPr>
          <w:rFonts w:ascii="Times New Roman" w:eastAsia="Times New Roman" w:hAnsi="Times New Roman"/>
          <w:sz w:val="24"/>
        </w:rPr>
        <w:t>Postępowanie o przyjęcie na studia przez przeniesienie z innej uczelni lub uczelni zagranicznej prowadzi Rektor.</w:t>
      </w:r>
    </w:p>
    <w:p w14:paraId="23E2E128" w14:textId="77777777" w:rsidR="006817F2" w:rsidRPr="006817F2" w:rsidRDefault="006817F2" w:rsidP="006817F2">
      <w:pPr>
        <w:pStyle w:val="Akapitzlist"/>
        <w:numPr>
          <w:ilvl w:val="0"/>
          <w:numId w:val="9"/>
        </w:numPr>
        <w:tabs>
          <w:tab w:val="left" w:pos="424"/>
        </w:tabs>
        <w:spacing w:line="272" w:lineRule="auto"/>
        <w:ind w:right="20"/>
        <w:jc w:val="both"/>
        <w:rPr>
          <w:rFonts w:ascii="Times New Roman" w:eastAsia="Times New Roman" w:hAnsi="Times New Roman"/>
          <w:sz w:val="24"/>
        </w:rPr>
      </w:pPr>
      <w:r w:rsidRPr="006817F2">
        <w:rPr>
          <w:rFonts w:ascii="Times New Roman" w:eastAsia="Times New Roman" w:hAnsi="Times New Roman"/>
          <w:sz w:val="24"/>
        </w:rPr>
        <w:t>Student innej uczelni, w tym zagranicznej, może ubiegać się o przeniesienie, przy zachowaniu kierunku, poziomu, roku akademickiego oraz profilu kształcenia, po zaliczeniu co najmniej I roku studiów, jeżeli wypełnił wszystkie obowiązki wynikające z przepisów obowiązujących w uczelni, którą opuszcza.</w:t>
      </w:r>
    </w:p>
    <w:p w14:paraId="51E47766" w14:textId="77777777" w:rsidR="006817F2" w:rsidRPr="006817F2" w:rsidRDefault="006817F2" w:rsidP="006817F2">
      <w:pPr>
        <w:pStyle w:val="Akapitzlist"/>
        <w:numPr>
          <w:ilvl w:val="0"/>
          <w:numId w:val="9"/>
        </w:numPr>
        <w:tabs>
          <w:tab w:val="left" w:pos="424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r w:rsidRPr="006817F2">
        <w:rPr>
          <w:rFonts w:ascii="Times New Roman" w:eastAsia="Times New Roman" w:hAnsi="Times New Roman"/>
          <w:sz w:val="24"/>
        </w:rPr>
        <w:t>Przeniesienie może nastąpić wyłącznie z początkiem roku akademickiego.</w:t>
      </w:r>
    </w:p>
    <w:p w14:paraId="44C562EA" w14:textId="77777777" w:rsidR="006817F2" w:rsidRPr="006817F2" w:rsidRDefault="006817F2" w:rsidP="006817F2">
      <w:pPr>
        <w:pStyle w:val="Akapitzlist"/>
        <w:numPr>
          <w:ilvl w:val="0"/>
          <w:numId w:val="9"/>
        </w:numPr>
        <w:tabs>
          <w:tab w:val="left" w:pos="424"/>
        </w:tabs>
        <w:spacing w:line="272" w:lineRule="auto"/>
        <w:ind w:right="20"/>
        <w:jc w:val="both"/>
        <w:rPr>
          <w:rFonts w:ascii="Times New Roman" w:eastAsia="Times New Roman" w:hAnsi="Times New Roman"/>
          <w:sz w:val="24"/>
        </w:rPr>
      </w:pPr>
      <w:r w:rsidRPr="006817F2">
        <w:rPr>
          <w:rFonts w:ascii="Times New Roman" w:eastAsia="Times New Roman" w:hAnsi="Times New Roman"/>
          <w:sz w:val="24"/>
        </w:rPr>
        <w:t xml:space="preserve">Student może zostać przyjęty na studia przez przeniesienie z innej uczelni lub uczelni zagranicznej, jeżeli spełnia wymagania stanowiące </w:t>
      </w:r>
      <w:r w:rsidRPr="00ED31D9">
        <w:rPr>
          <w:rFonts w:ascii="Times New Roman" w:eastAsia="Times New Roman" w:hAnsi="Times New Roman"/>
          <w:b/>
          <w:sz w:val="24"/>
        </w:rPr>
        <w:t>podstawę do przyjęcia na studia w Uczelni w roku akademickim, w którym ubiega się o przeniesienie, w tym w zakresie punktacji kwalifikującej do przyjęcia na dany kierunek studiów.</w:t>
      </w:r>
    </w:p>
    <w:p w14:paraId="63708332" w14:textId="77777777" w:rsidR="006817F2" w:rsidRDefault="006817F2" w:rsidP="006817F2">
      <w:pPr>
        <w:spacing w:line="6" w:lineRule="exact"/>
        <w:jc w:val="both"/>
        <w:rPr>
          <w:rFonts w:ascii="Times New Roman" w:eastAsia="Times New Roman" w:hAnsi="Times New Roman"/>
          <w:sz w:val="24"/>
        </w:rPr>
      </w:pPr>
    </w:p>
    <w:p w14:paraId="6E660D59" w14:textId="77777777" w:rsidR="006817F2" w:rsidRPr="006817F2" w:rsidRDefault="006817F2" w:rsidP="006817F2">
      <w:pPr>
        <w:pStyle w:val="Akapitzlist"/>
        <w:numPr>
          <w:ilvl w:val="0"/>
          <w:numId w:val="9"/>
        </w:numPr>
        <w:tabs>
          <w:tab w:val="left" w:pos="424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r w:rsidRPr="006817F2">
        <w:rPr>
          <w:rFonts w:ascii="Times New Roman" w:eastAsia="Times New Roman" w:hAnsi="Times New Roman"/>
          <w:sz w:val="24"/>
        </w:rPr>
        <w:t>Wnioski o przyjęcie na studia przez przeniesienie z innej uczelni lub uczelni zagranicznej</w:t>
      </w:r>
      <w:r>
        <w:rPr>
          <w:rFonts w:ascii="Times New Roman" w:eastAsia="Times New Roman" w:hAnsi="Times New Roman"/>
          <w:sz w:val="24"/>
        </w:rPr>
        <w:t xml:space="preserve"> </w:t>
      </w:r>
      <w:r w:rsidRPr="006817F2">
        <w:rPr>
          <w:rFonts w:ascii="Times New Roman" w:eastAsia="Times New Roman" w:hAnsi="Times New Roman"/>
          <w:sz w:val="24"/>
        </w:rPr>
        <w:t>należy składać najpóźniej miesiąc przed rozpoczęciem roku akademickiego, z rozpoczęciem którego nastąpić ma przeniesienie.</w:t>
      </w:r>
    </w:p>
    <w:p w14:paraId="5C1AF6A8" w14:textId="77777777" w:rsidR="006817F2" w:rsidRPr="006817F2" w:rsidRDefault="006817F2" w:rsidP="006817F2">
      <w:pPr>
        <w:pStyle w:val="Akapitzlist"/>
        <w:numPr>
          <w:ilvl w:val="0"/>
          <w:numId w:val="9"/>
        </w:numPr>
        <w:tabs>
          <w:tab w:val="left" w:pos="424"/>
        </w:tabs>
        <w:spacing w:line="272" w:lineRule="auto"/>
        <w:ind w:right="20"/>
        <w:jc w:val="both"/>
        <w:rPr>
          <w:rFonts w:ascii="Times New Roman" w:eastAsia="Times New Roman" w:hAnsi="Times New Roman"/>
          <w:sz w:val="24"/>
        </w:rPr>
      </w:pPr>
      <w:r w:rsidRPr="006817F2">
        <w:rPr>
          <w:rFonts w:ascii="Times New Roman" w:eastAsia="Times New Roman" w:hAnsi="Times New Roman"/>
          <w:sz w:val="24"/>
        </w:rPr>
        <w:t>Do wniosku o przyjęcie na studia przez przeniesienie z innej uczelni lub uczelni zagranicznej student dołącza dokumenty potwierdzające przebieg studiów i dotychczas uzyskane efekty uczenia się oraz dokumenty stanowiące podstawę ustalenia punktacji, o której mowa w ust. 4.</w:t>
      </w:r>
    </w:p>
    <w:p w14:paraId="11757775" w14:textId="77777777" w:rsidR="006817F2" w:rsidRPr="006817F2" w:rsidRDefault="006817F2" w:rsidP="006817F2">
      <w:pPr>
        <w:pStyle w:val="Akapitzlist"/>
        <w:numPr>
          <w:ilvl w:val="0"/>
          <w:numId w:val="9"/>
        </w:numPr>
        <w:tabs>
          <w:tab w:val="left" w:pos="424"/>
        </w:tabs>
        <w:spacing w:line="264" w:lineRule="auto"/>
        <w:ind w:right="20"/>
        <w:jc w:val="both"/>
        <w:rPr>
          <w:rFonts w:ascii="Times New Roman" w:eastAsia="Times New Roman" w:hAnsi="Times New Roman"/>
          <w:sz w:val="24"/>
        </w:rPr>
      </w:pPr>
      <w:r w:rsidRPr="006817F2">
        <w:rPr>
          <w:rFonts w:ascii="Times New Roman" w:eastAsia="Times New Roman" w:hAnsi="Times New Roman"/>
          <w:sz w:val="24"/>
        </w:rPr>
        <w:t>Student może zostać zobowiązany do złożenia innych niż wskazane w ust. 6 dokumentów, niezbędnych dla rozstrzygnięcia o przyjęciu na studia.</w:t>
      </w:r>
    </w:p>
    <w:p w14:paraId="6274709C" w14:textId="77777777" w:rsidR="006817F2" w:rsidRPr="006817F2" w:rsidRDefault="006817F2" w:rsidP="006817F2">
      <w:pPr>
        <w:pStyle w:val="Akapitzlist"/>
        <w:numPr>
          <w:ilvl w:val="0"/>
          <w:numId w:val="9"/>
        </w:numPr>
        <w:tabs>
          <w:tab w:val="left" w:pos="424"/>
        </w:tabs>
        <w:spacing w:line="270" w:lineRule="auto"/>
        <w:jc w:val="both"/>
        <w:rPr>
          <w:rFonts w:ascii="Times New Roman" w:eastAsia="Times New Roman" w:hAnsi="Times New Roman"/>
          <w:sz w:val="24"/>
        </w:rPr>
      </w:pPr>
      <w:r w:rsidRPr="006817F2">
        <w:rPr>
          <w:rFonts w:ascii="Times New Roman" w:eastAsia="Times New Roman" w:hAnsi="Times New Roman"/>
          <w:sz w:val="24"/>
        </w:rPr>
        <w:t>Rektor wraz z dokonanym wpisem na listę studentów może określić sposób i terminy uzupełnienia różnic programowych oraz określa formę, poziom, kierunek, profil oraz semestr i rok akademicki, na który przyjmowany jest student.</w:t>
      </w:r>
    </w:p>
    <w:p w14:paraId="2810F7DA" w14:textId="77777777" w:rsidR="006817F2" w:rsidRPr="006817F2" w:rsidRDefault="006817F2" w:rsidP="006817F2">
      <w:pPr>
        <w:pStyle w:val="Akapitzlist"/>
        <w:numPr>
          <w:ilvl w:val="0"/>
          <w:numId w:val="9"/>
        </w:numPr>
        <w:tabs>
          <w:tab w:val="left" w:pos="424"/>
        </w:tabs>
        <w:spacing w:line="267" w:lineRule="auto"/>
        <w:ind w:right="20"/>
        <w:jc w:val="both"/>
        <w:rPr>
          <w:rFonts w:ascii="Times New Roman" w:eastAsia="Times New Roman" w:hAnsi="Times New Roman"/>
          <w:sz w:val="24"/>
        </w:rPr>
      </w:pPr>
      <w:bookmarkStart w:id="0" w:name="page23"/>
      <w:bookmarkEnd w:id="0"/>
      <w:r w:rsidRPr="006817F2">
        <w:rPr>
          <w:rFonts w:ascii="Times New Roman" w:eastAsia="Times New Roman" w:hAnsi="Times New Roman"/>
          <w:sz w:val="24"/>
        </w:rPr>
        <w:t>Rektor odmawia przyjęcia na studia przez przeniesienie z innej uczelni lub uczelni zagranicznej w przypadku, gdy:</w:t>
      </w:r>
    </w:p>
    <w:p w14:paraId="2E011E3E" w14:textId="77777777" w:rsidR="006817F2" w:rsidRDefault="006817F2" w:rsidP="006817F2">
      <w:pPr>
        <w:numPr>
          <w:ilvl w:val="1"/>
          <w:numId w:val="9"/>
        </w:numPr>
        <w:tabs>
          <w:tab w:val="left" w:pos="844"/>
        </w:tabs>
        <w:spacing w:line="264" w:lineRule="auto"/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limit miejsc w ramach określonego kierunku oraz danego roku studiów został wypełniony,</w:t>
      </w:r>
    </w:p>
    <w:p w14:paraId="7BF20544" w14:textId="77777777" w:rsidR="006817F2" w:rsidRDefault="006817F2" w:rsidP="006817F2">
      <w:pPr>
        <w:numPr>
          <w:ilvl w:val="1"/>
          <w:numId w:val="9"/>
        </w:numPr>
        <w:tabs>
          <w:tab w:val="left" w:pos="844"/>
        </w:tabs>
        <w:spacing w:line="266" w:lineRule="auto"/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warunki organizacyjne w Uczelni powodują, iż zapewnienie prawidłowego procesu kształcenia byłoby niemożliwe lub znacząco utrudnione,</w:t>
      </w:r>
    </w:p>
    <w:p w14:paraId="0EC0EC41" w14:textId="77777777" w:rsidR="006817F2" w:rsidRDefault="006817F2" w:rsidP="006817F2">
      <w:pPr>
        <w:numPr>
          <w:ilvl w:val="1"/>
          <w:numId w:val="9"/>
        </w:numPr>
        <w:tabs>
          <w:tab w:val="left" w:pos="844"/>
        </w:tabs>
        <w:spacing w:line="264" w:lineRule="auto"/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pomiędzy programami studiów uczelni występowały znaczące różnice programowe niemożliwe do uzupełnienia w dalszym toku studiów.</w:t>
      </w:r>
    </w:p>
    <w:p w14:paraId="1A34387B" w14:textId="77777777" w:rsidR="006817F2" w:rsidRPr="006817F2" w:rsidRDefault="006817F2" w:rsidP="006817F2">
      <w:pPr>
        <w:pStyle w:val="Akapitzlist"/>
        <w:numPr>
          <w:ilvl w:val="0"/>
          <w:numId w:val="9"/>
        </w:numPr>
        <w:tabs>
          <w:tab w:val="left" w:pos="424"/>
        </w:tabs>
        <w:spacing w:line="266" w:lineRule="auto"/>
        <w:ind w:right="20"/>
        <w:jc w:val="both"/>
        <w:rPr>
          <w:rFonts w:ascii="Times New Roman" w:eastAsia="Times New Roman" w:hAnsi="Times New Roman"/>
          <w:sz w:val="24"/>
        </w:rPr>
      </w:pPr>
      <w:r w:rsidRPr="006817F2">
        <w:rPr>
          <w:rFonts w:ascii="Times New Roman" w:eastAsia="Times New Roman" w:hAnsi="Times New Roman"/>
          <w:sz w:val="24"/>
        </w:rPr>
        <w:t>Odmowa przyjęcia na studia przez przeniesienie z innej uczelni lub uczelni zagranicznej, następuje w drodze decyzji administracyjnej.</w:t>
      </w:r>
    </w:p>
    <w:p w14:paraId="6067895E" w14:textId="77777777" w:rsidR="006817F2" w:rsidRPr="00ED31D9" w:rsidRDefault="006817F2" w:rsidP="00ED31D9">
      <w:pPr>
        <w:pStyle w:val="Akapitzlist"/>
        <w:numPr>
          <w:ilvl w:val="0"/>
          <w:numId w:val="9"/>
        </w:numPr>
        <w:tabs>
          <w:tab w:val="left" w:pos="424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r w:rsidRPr="006817F2">
        <w:rPr>
          <w:rFonts w:ascii="Times New Roman" w:eastAsia="Times New Roman" w:hAnsi="Times New Roman"/>
          <w:sz w:val="24"/>
        </w:rPr>
        <w:t>W przypadku przyjęcia studenta na studia przez przeniesienie z innej uczelni lub uczelni</w:t>
      </w:r>
      <w:r w:rsidR="00ED31D9">
        <w:rPr>
          <w:rFonts w:ascii="Times New Roman" w:eastAsia="Times New Roman" w:hAnsi="Times New Roman"/>
          <w:sz w:val="24"/>
        </w:rPr>
        <w:t xml:space="preserve"> </w:t>
      </w:r>
      <w:r w:rsidRPr="00ED31D9">
        <w:rPr>
          <w:rFonts w:ascii="Times New Roman" w:eastAsia="Times New Roman" w:hAnsi="Times New Roman"/>
          <w:sz w:val="24"/>
        </w:rPr>
        <w:t>zagranicznej, skorzystanie przez niego z uprawnień, o których mowa w §</w:t>
      </w:r>
      <w:r w:rsidRPr="00ED31D9">
        <w:rPr>
          <w:rFonts w:ascii="Times New Roman" w:eastAsia="Times New Roman" w:hAnsi="Times New Roman"/>
        </w:rPr>
        <w:t xml:space="preserve"> </w:t>
      </w:r>
      <w:r w:rsidRPr="00ED31D9">
        <w:rPr>
          <w:rFonts w:ascii="Times New Roman" w:eastAsia="Times New Roman" w:hAnsi="Times New Roman"/>
          <w:sz w:val="24"/>
        </w:rPr>
        <w:t xml:space="preserve">26 </w:t>
      </w:r>
      <w:r w:rsidR="00ED31D9">
        <w:rPr>
          <w:rFonts w:ascii="Times New Roman" w:eastAsia="Times New Roman" w:hAnsi="Times New Roman"/>
          <w:sz w:val="24"/>
        </w:rPr>
        <w:t xml:space="preserve">regulaminu studiów SUM </w:t>
      </w:r>
      <w:r w:rsidRPr="00ED31D9">
        <w:rPr>
          <w:rFonts w:ascii="Times New Roman" w:eastAsia="Times New Roman" w:hAnsi="Times New Roman"/>
          <w:sz w:val="24"/>
        </w:rPr>
        <w:t>w dotychczasowym toku studiów, uwzględnia się przy rozstrzygnięciach w tym zakresie w Uczelni.</w:t>
      </w:r>
    </w:p>
    <w:p w14:paraId="7F0DCE4F" w14:textId="77777777" w:rsidR="006817F2" w:rsidRPr="006817F2" w:rsidRDefault="006817F2" w:rsidP="006817F2">
      <w:pPr>
        <w:pStyle w:val="Akapitzlist"/>
        <w:numPr>
          <w:ilvl w:val="0"/>
          <w:numId w:val="9"/>
        </w:numPr>
        <w:tabs>
          <w:tab w:val="left" w:pos="424"/>
        </w:tabs>
        <w:spacing w:line="264" w:lineRule="auto"/>
        <w:ind w:right="20"/>
        <w:jc w:val="both"/>
        <w:rPr>
          <w:rFonts w:ascii="Times New Roman" w:eastAsia="Times New Roman" w:hAnsi="Times New Roman"/>
          <w:sz w:val="24"/>
        </w:rPr>
      </w:pPr>
      <w:r w:rsidRPr="006817F2">
        <w:rPr>
          <w:rFonts w:ascii="Times New Roman" w:eastAsia="Times New Roman" w:hAnsi="Times New Roman"/>
          <w:sz w:val="24"/>
        </w:rPr>
        <w:t>Niezrealizowanie różnic progr</w:t>
      </w:r>
      <w:bookmarkStart w:id="1" w:name="_GoBack"/>
      <w:bookmarkEnd w:id="1"/>
      <w:r w:rsidRPr="006817F2">
        <w:rPr>
          <w:rFonts w:ascii="Times New Roman" w:eastAsia="Times New Roman" w:hAnsi="Times New Roman"/>
          <w:sz w:val="24"/>
        </w:rPr>
        <w:t>amowych, o których mowa w ust. 8, niesie za sobą skutki niezaliczenia roku.</w:t>
      </w:r>
    </w:p>
    <w:p w14:paraId="4FB0B3DF" w14:textId="77777777" w:rsidR="00264D49" w:rsidRDefault="00264D49" w:rsidP="006817F2"/>
    <w:p w14:paraId="48F13F90" w14:textId="77777777" w:rsidR="00ED31D9" w:rsidRDefault="00ED31D9" w:rsidP="006817F2"/>
    <w:p w14:paraId="6A205113" w14:textId="77777777" w:rsidR="00B07C40" w:rsidRDefault="00B07C40" w:rsidP="006817F2"/>
    <w:p w14:paraId="74D336F7" w14:textId="77777777" w:rsidR="00B07C40" w:rsidRDefault="00B07C40" w:rsidP="006817F2"/>
    <w:p w14:paraId="65F0A59A" w14:textId="77777777" w:rsidR="00ED31D9" w:rsidRDefault="00ED31D9" w:rsidP="006817F2"/>
    <w:p w14:paraId="5C0DF928" w14:textId="77777777" w:rsidR="0079492E" w:rsidRPr="0079492E" w:rsidRDefault="00ED31D9" w:rsidP="006817F2">
      <w:pPr>
        <w:rPr>
          <w:sz w:val="32"/>
          <w:szCs w:val="32"/>
        </w:rPr>
      </w:pPr>
      <w:r w:rsidRPr="0079492E">
        <w:rPr>
          <w:sz w:val="32"/>
          <w:szCs w:val="32"/>
        </w:rPr>
        <w:t>Ponadto informujemy, że</w:t>
      </w:r>
      <w:r w:rsidR="0079492E" w:rsidRPr="0079492E">
        <w:rPr>
          <w:sz w:val="32"/>
          <w:szCs w:val="32"/>
        </w:rPr>
        <w:t>:</w:t>
      </w:r>
    </w:p>
    <w:p w14:paraId="1F1C692C" w14:textId="77777777" w:rsidR="0079492E" w:rsidRPr="00EE7A0C" w:rsidRDefault="00EE7A0C" w:rsidP="0079492E">
      <w:pPr>
        <w:pStyle w:val="Akapitzlist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 xml:space="preserve">wniosek musi zawierać wskazanie kierunku studiów, roku, programu na jaki aplikuje student </w:t>
      </w:r>
    </w:p>
    <w:p w14:paraId="1FFB7735" w14:textId="77777777" w:rsidR="00EE7A0C" w:rsidRPr="00EE7A0C" w:rsidRDefault="00EE7A0C" w:rsidP="00EE7A0C">
      <w:pPr>
        <w:pStyle w:val="Akapitzlist"/>
        <w:numPr>
          <w:ilvl w:val="0"/>
          <w:numId w:val="10"/>
        </w:numPr>
        <w:rPr>
          <w:sz w:val="32"/>
          <w:szCs w:val="32"/>
        </w:rPr>
      </w:pPr>
      <w:r w:rsidRPr="0079492E">
        <w:rPr>
          <w:sz w:val="32"/>
          <w:szCs w:val="32"/>
        </w:rPr>
        <w:t>przyjmowane są wyłącznie</w:t>
      </w:r>
      <w:r w:rsidRPr="0079492E">
        <w:rPr>
          <w:b/>
          <w:sz w:val="32"/>
          <w:szCs w:val="32"/>
        </w:rPr>
        <w:t xml:space="preserve"> oryginały dokumentów</w:t>
      </w:r>
      <w:r>
        <w:rPr>
          <w:b/>
          <w:sz w:val="32"/>
          <w:szCs w:val="32"/>
        </w:rPr>
        <w:t xml:space="preserve"> z wyłączeniem świadectwa maturalnego, którego oryginał przedstawia się do wglądu</w:t>
      </w:r>
    </w:p>
    <w:p w14:paraId="0D18E4E7" w14:textId="77777777" w:rsidR="00ED31D9" w:rsidRPr="0079492E" w:rsidRDefault="00ED31D9" w:rsidP="0079492E">
      <w:pPr>
        <w:pStyle w:val="Akapitzlist"/>
        <w:numPr>
          <w:ilvl w:val="0"/>
          <w:numId w:val="10"/>
        </w:numPr>
        <w:rPr>
          <w:sz w:val="32"/>
          <w:szCs w:val="32"/>
        </w:rPr>
      </w:pPr>
      <w:r w:rsidRPr="0079492E">
        <w:rPr>
          <w:sz w:val="32"/>
          <w:szCs w:val="32"/>
        </w:rPr>
        <w:t xml:space="preserve">dokumentacja sporządzona w </w:t>
      </w:r>
      <w:r w:rsidR="00EE7A0C">
        <w:rPr>
          <w:sz w:val="32"/>
          <w:szCs w:val="32"/>
        </w:rPr>
        <w:t xml:space="preserve">innym języku, niż język polski lub angielski </w:t>
      </w:r>
      <w:r w:rsidR="0079492E" w:rsidRPr="0079492E">
        <w:rPr>
          <w:sz w:val="32"/>
          <w:szCs w:val="32"/>
        </w:rPr>
        <w:t>musi być przetłumaczona przez tłumacza przysięgłego</w:t>
      </w:r>
    </w:p>
    <w:p w14:paraId="0F1231AF" w14:textId="77777777" w:rsidR="0079492E" w:rsidRDefault="0079492E" w:rsidP="0079492E">
      <w:pPr>
        <w:pStyle w:val="Akapitzlist"/>
        <w:numPr>
          <w:ilvl w:val="0"/>
          <w:numId w:val="10"/>
        </w:numPr>
        <w:rPr>
          <w:sz w:val="32"/>
          <w:szCs w:val="32"/>
        </w:rPr>
      </w:pPr>
      <w:r w:rsidRPr="0079492E">
        <w:rPr>
          <w:sz w:val="32"/>
          <w:szCs w:val="32"/>
        </w:rPr>
        <w:t>do dokumentacji należy załączyć wypełniony i podpisany załącznik nr 1,2,3 lub 4</w:t>
      </w:r>
    </w:p>
    <w:p w14:paraId="4808D027" w14:textId="60F78795" w:rsidR="00B07C40" w:rsidRDefault="00B07C40" w:rsidP="00EE7A0C">
      <w:pPr>
        <w:pStyle w:val="Akapitzlist"/>
        <w:numPr>
          <w:ilvl w:val="0"/>
          <w:numId w:val="10"/>
        </w:numPr>
        <w:rPr>
          <w:sz w:val="32"/>
          <w:szCs w:val="32"/>
        </w:rPr>
      </w:pPr>
      <w:r w:rsidRPr="00EE7A0C">
        <w:rPr>
          <w:sz w:val="32"/>
          <w:szCs w:val="32"/>
        </w:rPr>
        <w:t>do dokumentacji należy dołączyć zaświadczenie o statusie studenta</w:t>
      </w:r>
    </w:p>
    <w:p w14:paraId="13193D18" w14:textId="2026CADA" w:rsidR="00E06064" w:rsidRDefault="00E06064" w:rsidP="00E06064">
      <w:pPr>
        <w:rPr>
          <w:sz w:val="32"/>
          <w:szCs w:val="32"/>
        </w:rPr>
      </w:pPr>
    </w:p>
    <w:p w14:paraId="2F62E87D" w14:textId="77777777" w:rsidR="00E06064" w:rsidRPr="00E06064" w:rsidRDefault="00E06064" w:rsidP="00E06064">
      <w:pPr>
        <w:jc w:val="center"/>
        <w:rPr>
          <w:b/>
          <w:bCs/>
          <w:sz w:val="32"/>
          <w:szCs w:val="32"/>
          <w:u w:val="single"/>
        </w:rPr>
      </w:pPr>
      <w:r w:rsidRPr="00E06064">
        <w:rPr>
          <w:b/>
          <w:bCs/>
          <w:sz w:val="32"/>
          <w:szCs w:val="32"/>
          <w:u w:val="single"/>
        </w:rPr>
        <w:t>Informacje dotyczące transferu na kierunek lekarski studentów z Ukrainy</w:t>
      </w:r>
    </w:p>
    <w:p w14:paraId="007DC3C7" w14:textId="77777777" w:rsidR="00E06064" w:rsidRPr="00E06064" w:rsidRDefault="00E06064" w:rsidP="00E06064">
      <w:pPr>
        <w:rPr>
          <w:sz w:val="32"/>
          <w:szCs w:val="32"/>
        </w:rPr>
      </w:pPr>
      <w:r w:rsidRPr="00E06064">
        <w:rPr>
          <w:sz w:val="32"/>
          <w:szCs w:val="32"/>
        </w:rPr>
        <w:t>W związku z obowiązującą Ustawą o pomocy obywatelom Ukrainy w związku z konfliktem zbrojnym na terytorium tego państwa wszystkie podania studentów z Ukrainy będą rozpatrywane przez Komisję do spraw przyjęcia studentów powołaną zarządzeniem nr 65/2022 z dnia 7.04.2022 r. Rektora Śląskiego Uniwersytetu Medycznego w Katowicach.</w:t>
      </w:r>
    </w:p>
    <w:p w14:paraId="0B40D8BA" w14:textId="4BB78910" w:rsidR="00E06064" w:rsidRDefault="00E06064" w:rsidP="00E06064">
      <w:pPr>
        <w:rPr>
          <w:sz w:val="32"/>
          <w:szCs w:val="32"/>
        </w:rPr>
      </w:pPr>
      <w:r w:rsidRPr="00E06064">
        <w:rPr>
          <w:sz w:val="32"/>
          <w:szCs w:val="32"/>
        </w:rPr>
        <w:t>Termin składania dokumentów</w:t>
      </w:r>
      <w:r>
        <w:rPr>
          <w:sz w:val="32"/>
          <w:szCs w:val="32"/>
        </w:rPr>
        <w:t xml:space="preserve"> w powyższym trybie</w:t>
      </w:r>
      <w:r w:rsidRPr="00E06064">
        <w:rPr>
          <w:sz w:val="32"/>
          <w:szCs w:val="32"/>
        </w:rPr>
        <w:t xml:space="preserve">: </w:t>
      </w:r>
      <w:r w:rsidRPr="00E06064">
        <w:rPr>
          <w:b/>
          <w:bCs/>
          <w:sz w:val="32"/>
          <w:szCs w:val="32"/>
        </w:rPr>
        <w:t>31.07.202</w:t>
      </w:r>
      <w:r w:rsidR="00BD7EC6">
        <w:rPr>
          <w:b/>
          <w:bCs/>
          <w:sz w:val="32"/>
          <w:szCs w:val="32"/>
        </w:rPr>
        <w:t>5</w:t>
      </w:r>
    </w:p>
    <w:p w14:paraId="5C8996D2" w14:textId="77777777" w:rsidR="00E06064" w:rsidRPr="00E06064" w:rsidRDefault="00E06064" w:rsidP="00E06064">
      <w:pPr>
        <w:rPr>
          <w:sz w:val="32"/>
          <w:szCs w:val="32"/>
        </w:rPr>
      </w:pPr>
    </w:p>
    <w:sectPr w:rsidR="00E06064" w:rsidRPr="00E06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4B"/>
    <w:multiLevelType w:val="hybridMultilevel"/>
    <w:tmpl w:val="14330624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4C"/>
    <w:multiLevelType w:val="hybridMultilevel"/>
    <w:tmpl w:val="7FFFCA10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4D"/>
    <w:multiLevelType w:val="hybridMultilevel"/>
    <w:tmpl w:val="1A27709E"/>
    <w:lvl w:ilvl="0" w:tplc="FFFFFFFF">
      <w:start w:val="9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4E"/>
    <w:multiLevelType w:val="hybridMultilevel"/>
    <w:tmpl w:val="71EA1108"/>
    <w:lvl w:ilvl="0" w:tplc="FFFFFFFF">
      <w:start w:val="1"/>
      <w:numFmt w:val="decimal"/>
      <w:lvlText w:val="%1"/>
      <w:lvlJc w:val="left"/>
    </w:lvl>
    <w:lvl w:ilvl="1" w:tplc="FFFFFFFF">
      <w:start w:val="23"/>
      <w:numFmt w:val="lowerLetter"/>
      <w:lvlText w:val="%2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4F"/>
    <w:multiLevelType w:val="hybridMultilevel"/>
    <w:tmpl w:val="100F59DC"/>
    <w:lvl w:ilvl="0" w:tplc="FFFFFFFF">
      <w:start w:val="12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DAD5B33"/>
    <w:multiLevelType w:val="hybridMultilevel"/>
    <w:tmpl w:val="4F76F188"/>
    <w:lvl w:ilvl="0" w:tplc="DF94C20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F41EA"/>
    <w:multiLevelType w:val="hybridMultilevel"/>
    <w:tmpl w:val="BCE40794"/>
    <w:lvl w:ilvl="0" w:tplc="1A14D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06ECB"/>
    <w:multiLevelType w:val="hybridMultilevel"/>
    <w:tmpl w:val="815AC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D6CB6"/>
    <w:multiLevelType w:val="hybridMultilevel"/>
    <w:tmpl w:val="522A9966"/>
    <w:lvl w:ilvl="0" w:tplc="0E3217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A5112"/>
    <w:multiLevelType w:val="hybridMultilevel"/>
    <w:tmpl w:val="BF64F88A"/>
    <w:lvl w:ilvl="0" w:tplc="A9BC1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8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7F2"/>
    <w:rsid w:val="00264D49"/>
    <w:rsid w:val="005065C2"/>
    <w:rsid w:val="006817F2"/>
    <w:rsid w:val="0079492E"/>
    <w:rsid w:val="00B07C40"/>
    <w:rsid w:val="00B30E9B"/>
    <w:rsid w:val="00BD7EC6"/>
    <w:rsid w:val="00CD2657"/>
    <w:rsid w:val="00E06064"/>
    <w:rsid w:val="00ED31D9"/>
    <w:rsid w:val="00EE2231"/>
    <w:rsid w:val="00EE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13FD3"/>
  <w15:docId w15:val="{41FAB076-438E-4291-97D7-284031F8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17F2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1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Pilar</dc:creator>
  <cp:lastModifiedBy>Katarzyna Siwiec-Markiewicz</cp:lastModifiedBy>
  <cp:revision>3</cp:revision>
  <cp:lastPrinted>2023-02-08T08:04:00Z</cp:lastPrinted>
  <dcterms:created xsi:type="dcterms:W3CDTF">2024-07-01T06:28:00Z</dcterms:created>
  <dcterms:modified xsi:type="dcterms:W3CDTF">2025-01-08T11:34:00Z</dcterms:modified>
</cp:coreProperties>
</file>