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DEEA" w14:textId="77777777" w:rsidR="00F34ED2" w:rsidRPr="001440F4" w:rsidRDefault="00CA380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UMOWA</w:t>
      </w:r>
    </w:p>
    <w:p w14:paraId="53E7999D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w sprawie prowadzenia studenckiej praktyki zawodowej</w:t>
      </w:r>
    </w:p>
    <w:p w14:paraId="76FCF75F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1AAE175" w14:textId="3EEA2646" w:rsidR="00CC7352" w:rsidRDefault="007F5FFA" w:rsidP="00CC73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zawarta dnia …………. </w:t>
      </w:r>
      <w:r w:rsidR="00CA3804" w:rsidRPr="001440F4">
        <w:rPr>
          <w:color w:val="000000"/>
          <w:sz w:val="22"/>
          <w:szCs w:val="22"/>
        </w:rPr>
        <w:t xml:space="preserve">r. </w:t>
      </w:r>
      <w:r w:rsidR="00CC7352" w:rsidRPr="001440F4">
        <w:rPr>
          <w:color w:val="000000"/>
          <w:sz w:val="22"/>
          <w:szCs w:val="22"/>
        </w:rPr>
        <w:t xml:space="preserve">przy akceptacji </w:t>
      </w:r>
      <w:r w:rsidR="00CC7352" w:rsidRPr="007F5FFA">
        <w:rPr>
          <w:bCs/>
          <w:sz w:val="24"/>
          <w:szCs w:val="24"/>
        </w:rPr>
        <w:t>Pani</w:t>
      </w:r>
      <w:r w:rsidRPr="007F5FFA">
        <w:rPr>
          <w:bCs/>
          <w:sz w:val="24"/>
          <w:szCs w:val="24"/>
        </w:rPr>
        <w:t>/Pana</w:t>
      </w:r>
      <w:r w:rsidR="00CC7352" w:rsidRPr="007F5FFA">
        <w:rPr>
          <w:bCs/>
          <w:sz w:val="24"/>
          <w:szCs w:val="24"/>
        </w:rPr>
        <w:t xml:space="preserve"> </w:t>
      </w:r>
      <w:r w:rsidRPr="007F5FFA">
        <w:rPr>
          <w:bCs/>
          <w:sz w:val="24"/>
          <w:szCs w:val="24"/>
        </w:rPr>
        <w:t>……………………………………………</w:t>
      </w:r>
      <w:r>
        <w:rPr>
          <w:color w:val="000000"/>
          <w:sz w:val="22"/>
          <w:szCs w:val="22"/>
        </w:rPr>
        <w:t>, S</w:t>
      </w:r>
      <w:r w:rsidR="00CC7352" w:rsidRPr="001440F4">
        <w:rPr>
          <w:color w:val="000000"/>
          <w:sz w:val="22"/>
          <w:szCs w:val="22"/>
        </w:rPr>
        <w:t>tudentki</w:t>
      </w:r>
      <w:r>
        <w:rPr>
          <w:color w:val="000000"/>
          <w:sz w:val="22"/>
          <w:szCs w:val="22"/>
        </w:rPr>
        <w:t>/ta</w:t>
      </w:r>
      <w:r w:rsidR="00CC7352" w:rsidRPr="001440F4">
        <w:rPr>
          <w:sz w:val="22"/>
          <w:szCs w:val="22"/>
        </w:rPr>
        <w:t xml:space="preserve"> </w:t>
      </w:r>
      <w:r>
        <w:rPr>
          <w:sz w:val="22"/>
          <w:szCs w:val="22"/>
        </w:rPr>
        <w:t>…….</w:t>
      </w:r>
      <w:r w:rsidR="00CC7352" w:rsidRPr="001440F4">
        <w:rPr>
          <w:color w:val="000000"/>
          <w:sz w:val="22"/>
          <w:szCs w:val="22"/>
        </w:rPr>
        <w:t xml:space="preserve"> roku, kierunku</w:t>
      </w:r>
      <w:r w:rsidR="00CC7352" w:rsidRPr="001440F4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CC7352">
        <w:rPr>
          <w:sz w:val="22"/>
          <w:szCs w:val="22"/>
        </w:rPr>
        <w:t>, zwanej dalej: „Studentem”,</w:t>
      </w:r>
    </w:p>
    <w:p w14:paraId="73983FB6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pomiędzy:</w:t>
      </w:r>
    </w:p>
    <w:p w14:paraId="32D10CC6" w14:textId="77777777" w:rsidR="001440F4" w:rsidRPr="001440F4" w:rsidRDefault="001440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E3D1E3" w14:textId="77777777" w:rsidR="00F34ED2" w:rsidRPr="00CC7352" w:rsidRDefault="00CA38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CC7352">
        <w:rPr>
          <w:b/>
          <w:color w:val="000000"/>
          <w:sz w:val="22"/>
          <w:szCs w:val="22"/>
        </w:rPr>
        <w:t>Śląskim Uniwersytetem Medycznym w Katowicach</w:t>
      </w:r>
    </w:p>
    <w:p w14:paraId="76F7AFA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40-055 Katowice ul. Poniatowskiego 15, </w:t>
      </w:r>
      <w:r w:rsidR="00BF69FC" w:rsidRPr="00CC7352">
        <w:rPr>
          <w:sz w:val="22"/>
          <w:szCs w:val="22"/>
        </w:rPr>
        <w:t>NIP: 634-000-53-01</w:t>
      </w:r>
      <w:r w:rsidR="00BF69FC">
        <w:t xml:space="preserve">, </w:t>
      </w:r>
      <w:r w:rsidRPr="001440F4">
        <w:rPr>
          <w:color w:val="000000"/>
          <w:sz w:val="22"/>
          <w:szCs w:val="22"/>
        </w:rPr>
        <w:t xml:space="preserve">zwanym dalej „Uniwersytetem” </w:t>
      </w:r>
    </w:p>
    <w:p w14:paraId="712F2189" w14:textId="44B820B0" w:rsidR="00F34ED2" w:rsidRPr="001440F4" w:rsidRDefault="005C6EC3" w:rsidP="00BF69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CA3804" w:rsidRPr="001440F4">
        <w:rPr>
          <w:color w:val="000000"/>
          <w:sz w:val="22"/>
          <w:szCs w:val="22"/>
        </w:rPr>
        <w:t>eprezentowanym</w:t>
      </w:r>
      <w:r>
        <w:rPr>
          <w:color w:val="000000"/>
          <w:sz w:val="22"/>
          <w:szCs w:val="22"/>
        </w:rPr>
        <w:t xml:space="preserve"> przez Rektora Śląskiego Uniwersytetu </w:t>
      </w:r>
      <w:r w:rsidR="00BF69FC">
        <w:rPr>
          <w:color w:val="000000"/>
          <w:sz w:val="22"/>
          <w:szCs w:val="22"/>
        </w:rPr>
        <w:t>Medycznego, w imieniu którego działa…………………………….., na podstawie pełnomocnictwa z dnia…………r., stanowiącego załącznik nr 1 do umowy</w:t>
      </w:r>
    </w:p>
    <w:p w14:paraId="3826692D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a</w:t>
      </w:r>
    </w:p>
    <w:p w14:paraId="349DA61C" w14:textId="37CB2B6A" w:rsidR="00BF69FC" w:rsidRDefault="00BF69FC" w:rsidP="00BF69FC">
      <w:pPr>
        <w:pStyle w:val="Standard"/>
        <w:jc w:val="both"/>
      </w:pPr>
      <w:r w:rsidRPr="003D4495">
        <w:rPr>
          <w:b/>
        </w:rPr>
        <w:t>Samodzielnym Publicznym Zakła</w:t>
      </w:r>
      <w:r>
        <w:rPr>
          <w:b/>
        </w:rPr>
        <w:t>dem Opieki Zdrowotnej Warszawa-</w:t>
      </w:r>
      <w:r w:rsidRPr="003D4495">
        <w:rPr>
          <w:b/>
        </w:rPr>
        <w:t>Ursynów</w:t>
      </w:r>
      <w:r>
        <w:t xml:space="preserve">, wpisanym do rejestru stowarzyszeń, innych organizacji społecznych i zawodowych, fundacji </w:t>
      </w:r>
      <w:r w:rsidR="007F5FFA">
        <w:br/>
      </w:r>
      <w:r>
        <w:t>i samodzielnych publicznych zakładów  opieki zdrowotnej Krajowego Rejestru Sądowego, prowadzonego przez Sąd Rejonowy dla m.st. Warszawy XIII Wydział Gospodarczy KRS,  pod  numerem KRS: 0000049900 , adres: ul. Zamiany 13, 02-786 Warszawa ,NIP: 951-19-98-375,  REGON: 017185839,</w:t>
      </w:r>
    </w:p>
    <w:p w14:paraId="4FCEEF16" w14:textId="77777777" w:rsidR="00F34ED2" w:rsidRPr="001440F4" w:rsidRDefault="009B6BF4" w:rsidP="009B6B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z</w:t>
      </w:r>
      <w:r w:rsidR="00CA3804" w:rsidRPr="001440F4">
        <w:rPr>
          <w:color w:val="000000"/>
          <w:sz w:val="22"/>
          <w:szCs w:val="22"/>
        </w:rPr>
        <w:t>wanym dalej „Zakładem Pracy”</w:t>
      </w:r>
    </w:p>
    <w:p w14:paraId="50B6F53C" w14:textId="2AFF51A2" w:rsidR="009B6BF4" w:rsidRPr="001440F4" w:rsidRDefault="00CA3804" w:rsidP="009B6B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440F4">
        <w:rPr>
          <w:color w:val="000000"/>
          <w:sz w:val="22"/>
          <w:szCs w:val="22"/>
        </w:rPr>
        <w:t>reprezentowanym przez:</w:t>
      </w:r>
      <w:r w:rsidR="003F0DAB">
        <w:rPr>
          <w:color w:val="000000"/>
          <w:sz w:val="22"/>
          <w:szCs w:val="22"/>
        </w:rPr>
        <w:t>…………………………………………………………………………</w:t>
      </w:r>
      <w:r w:rsidR="009B6BF4" w:rsidRPr="001440F4">
        <w:rPr>
          <w:color w:val="000000"/>
          <w:sz w:val="24"/>
          <w:szCs w:val="24"/>
        </w:rPr>
        <w:t>,</w:t>
      </w:r>
    </w:p>
    <w:p w14:paraId="15EADB43" w14:textId="77777777" w:rsidR="00BF69FC" w:rsidRDefault="00BF69FC" w:rsidP="009B6B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6DEA525C" w14:textId="77777777" w:rsidR="00BF69FC" w:rsidRDefault="00BF69FC" w:rsidP="00BF69FC">
      <w:pPr>
        <w:pStyle w:val="Standard"/>
      </w:pPr>
      <w:r>
        <w:t>zwanych w dalszej treści umowy łącznie „</w:t>
      </w:r>
      <w:r>
        <w:rPr>
          <w:b/>
        </w:rPr>
        <w:t>S</w:t>
      </w:r>
      <w:r w:rsidRPr="003D4495">
        <w:rPr>
          <w:b/>
        </w:rPr>
        <w:t>tronami</w:t>
      </w:r>
      <w:r>
        <w:t>” a oddzielnie „</w:t>
      </w:r>
      <w:r>
        <w:rPr>
          <w:b/>
        </w:rPr>
        <w:t>S</w:t>
      </w:r>
      <w:r w:rsidRPr="003D4495">
        <w:rPr>
          <w:b/>
        </w:rPr>
        <w:t>troną</w:t>
      </w:r>
      <w:r>
        <w:t xml:space="preserve">”  </w:t>
      </w:r>
    </w:p>
    <w:p w14:paraId="51667607" w14:textId="77777777" w:rsidR="00BF69FC" w:rsidRDefault="00BF69FC" w:rsidP="009B6B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62CAC5E1" w14:textId="77777777" w:rsidR="00F34ED2" w:rsidRPr="001440F4" w:rsidRDefault="00CA3804" w:rsidP="009B6B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br/>
      </w:r>
    </w:p>
    <w:p w14:paraId="181632B1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§ 1</w:t>
      </w:r>
    </w:p>
    <w:p w14:paraId="644BE591" w14:textId="4EA5418E" w:rsidR="00F34ED2" w:rsidRPr="001440F4" w:rsidRDefault="00CA3804" w:rsidP="00AF6E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Uniwersytet kieruje Panią</w:t>
      </w:r>
      <w:r w:rsidR="007F5FFA">
        <w:rPr>
          <w:color w:val="000000"/>
          <w:sz w:val="22"/>
          <w:szCs w:val="22"/>
        </w:rPr>
        <w:t>/Pana</w:t>
      </w:r>
      <w:r w:rsidRPr="001440F4">
        <w:rPr>
          <w:sz w:val="22"/>
          <w:szCs w:val="22"/>
        </w:rPr>
        <w:t xml:space="preserve"> </w:t>
      </w:r>
      <w:r w:rsidR="007F5FFA">
        <w:rPr>
          <w:sz w:val="22"/>
          <w:szCs w:val="22"/>
        </w:rPr>
        <w:t>…………………………………</w:t>
      </w:r>
      <w:r w:rsidRPr="001440F4">
        <w:rPr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Studentkę</w:t>
      </w:r>
      <w:r w:rsidR="007F5FFA">
        <w:rPr>
          <w:color w:val="000000"/>
          <w:sz w:val="22"/>
          <w:szCs w:val="22"/>
        </w:rPr>
        <w:t>/ta</w:t>
      </w:r>
      <w:r w:rsidRPr="001440F4">
        <w:rPr>
          <w:color w:val="000000"/>
          <w:sz w:val="22"/>
          <w:szCs w:val="22"/>
        </w:rPr>
        <w:t xml:space="preserve"> </w:t>
      </w:r>
      <w:r w:rsidR="007F5FFA">
        <w:rPr>
          <w:sz w:val="22"/>
          <w:szCs w:val="22"/>
        </w:rPr>
        <w:t>……</w:t>
      </w:r>
      <w:r w:rsidRPr="001440F4">
        <w:rPr>
          <w:color w:val="000000"/>
          <w:sz w:val="22"/>
          <w:szCs w:val="22"/>
        </w:rPr>
        <w:t xml:space="preserve"> roku studiów </w:t>
      </w:r>
      <w:r w:rsidR="00394AB7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na kierunku</w:t>
      </w:r>
      <w:r w:rsidR="007F5FFA">
        <w:rPr>
          <w:color w:val="000000"/>
          <w:sz w:val="22"/>
          <w:szCs w:val="22"/>
        </w:rPr>
        <w:t>…………………</w:t>
      </w:r>
      <w:r w:rsidRPr="001440F4">
        <w:rPr>
          <w:color w:val="000000"/>
          <w:sz w:val="22"/>
          <w:szCs w:val="22"/>
        </w:rPr>
        <w:t>, Wydziału</w:t>
      </w:r>
      <w:r w:rsidR="003F0DAB">
        <w:rPr>
          <w:color w:val="000000"/>
          <w:sz w:val="22"/>
          <w:szCs w:val="22"/>
        </w:rPr>
        <w:t>/Filii</w:t>
      </w:r>
      <w:r w:rsidRPr="001440F4">
        <w:rPr>
          <w:color w:val="000000"/>
          <w:sz w:val="22"/>
          <w:szCs w:val="22"/>
        </w:rPr>
        <w:t xml:space="preserve"> </w:t>
      </w:r>
      <w:r w:rsidR="007F5FFA">
        <w:rPr>
          <w:sz w:val="22"/>
          <w:szCs w:val="22"/>
        </w:rPr>
        <w:t>……………………………………</w:t>
      </w:r>
      <w:r w:rsidRPr="001440F4">
        <w:rPr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 xml:space="preserve">do Zakładu Pracy – celem odbycia studenckiej praktyki zawodowej objętej planem studiów.  </w:t>
      </w:r>
    </w:p>
    <w:p w14:paraId="4EB2E416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color w:val="000000"/>
          <w:sz w:val="22"/>
          <w:szCs w:val="22"/>
        </w:rPr>
      </w:pPr>
    </w:p>
    <w:p w14:paraId="3FE4F5DC" w14:textId="771FB67D" w:rsidR="00F34ED2" w:rsidRPr="007F5FFA" w:rsidRDefault="00CA38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Cs/>
          <w:color w:val="000000"/>
          <w:sz w:val="24"/>
          <w:szCs w:val="24"/>
        </w:rPr>
      </w:pPr>
      <w:r w:rsidRPr="001440F4">
        <w:rPr>
          <w:color w:val="000000"/>
          <w:sz w:val="22"/>
          <w:szCs w:val="22"/>
        </w:rPr>
        <w:t xml:space="preserve">Strony ustalają, że Student odbędzie praktykę, o której mowa w ust. 1 w terminie </w:t>
      </w:r>
      <w:r w:rsidRPr="001440F4">
        <w:rPr>
          <w:color w:val="000000"/>
          <w:sz w:val="22"/>
          <w:szCs w:val="22"/>
        </w:rPr>
        <w:br/>
      </w:r>
      <w:r w:rsidR="007F5FFA" w:rsidRPr="007F5FFA">
        <w:rPr>
          <w:bCs/>
          <w:color w:val="000000"/>
          <w:sz w:val="24"/>
          <w:szCs w:val="24"/>
        </w:rPr>
        <w:t>…………………..</w:t>
      </w:r>
      <w:r w:rsidRPr="007F5FFA">
        <w:rPr>
          <w:bCs/>
          <w:sz w:val="24"/>
          <w:szCs w:val="24"/>
        </w:rPr>
        <w:t xml:space="preserve"> </w:t>
      </w:r>
      <w:r w:rsidRPr="007F5FFA">
        <w:rPr>
          <w:bCs/>
          <w:color w:val="000000"/>
          <w:sz w:val="24"/>
          <w:szCs w:val="24"/>
        </w:rPr>
        <w:t>do</w:t>
      </w:r>
      <w:r w:rsidRPr="007F5FFA">
        <w:rPr>
          <w:bCs/>
          <w:sz w:val="24"/>
          <w:szCs w:val="24"/>
        </w:rPr>
        <w:t xml:space="preserve"> </w:t>
      </w:r>
      <w:r w:rsidR="007F5FFA" w:rsidRPr="007F5FFA">
        <w:rPr>
          <w:bCs/>
          <w:sz w:val="24"/>
          <w:szCs w:val="24"/>
        </w:rPr>
        <w:t>…………………..</w:t>
      </w:r>
      <w:r w:rsidR="00BF69FC" w:rsidRPr="007F5FFA">
        <w:rPr>
          <w:bCs/>
          <w:sz w:val="24"/>
          <w:szCs w:val="24"/>
        </w:rPr>
        <w:t xml:space="preserve"> r.</w:t>
      </w:r>
    </w:p>
    <w:p w14:paraId="4DB8D8E8" w14:textId="21B951A0" w:rsidR="00F34ED2" w:rsidRPr="001440F4" w:rsidRDefault="00CA38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Podstawą odbycia praktyki jest, poza postanowieniami niniejszej umowy, skierowanie Studenta </w:t>
      </w:r>
      <w:r w:rsidR="001440F4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na praktykę wydane przez Uniwersytet</w:t>
      </w:r>
      <w:r w:rsidR="00BF69FC">
        <w:rPr>
          <w:color w:val="000000"/>
          <w:sz w:val="22"/>
          <w:szCs w:val="22"/>
        </w:rPr>
        <w:t>, któr</w:t>
      </w:r>
      <w:r w:rsidR="009E3DB3">
        <w:rPr>
          <w:color w:val="000000"/>
          <w:sz w:val="22"/>
          <w:szCs w:val="22"/>
        </w:rPr>
        <w:t>ego kopia stanowi załącznik nr 2</w:t>
      </w:r>
      <w:r w:rsidR="00BF69FC">
        <w:rPr>
          <w:color w:val="000000"/>
          <w:sz w:val="22"/>
          <w:szCs w:val="22"/>
        </w:rPr>
        <w:t xml:space="preserve"> do umowy.</w:t>
      </w:r>
      <w:r w:rsidR="00AF6EC9">
        <w:rPr>
          <w:color w:val="000000"/>
          <w:sz w:val="22"/>
          <w:szCs w:val="22"/>
        </w:rPr>
        <w:t xml:space="preserve"> </w:t>
      </w:r>
    </w:p>
    <w:p w14:paraId="476609E8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096EA04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2</w:t>
      </w:r>
    </w:p>
    <w:p w14:paraId="289C620A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</w:pPr>
      <w:r w:rsidRPr="001440F4">
        <w:rPr>
          <w:color w:val="000000"/>
          <w:sz w:val="22"/>
          <w:szCs w:val="22"/>
        </w:rPr>
        <w:t>Zakład Pracy jest zobowiązany do zapewnienia warunków niezbędnych do przeprowadzenia praktyki studenckiej, a w szczególności:</w:t>
      </w:r>
    </w:p>
    <w:p w14:paraId="1269D128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0089B5DD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FF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3E1299F4" w14:textId="786F848C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zapewnienia właściwych procedur postępowania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Pr="001440F4">
        <w:rPr>
          <w:color w:val="000000"/>
          <w:sz w:val="22"/>
          <w:szCs w:val="22"/>
        </w:rPr>
        <w:t xml:space="preserve"> związanego z narażeniem Studenta na kontakt z materiałem potencjalnie zakaźnym w trakcie odbywania praktyki zawodowej, w tym zlecenia leczenia zgodnie z art. 41 ust. 5 Ustawy z dnia 5.12.2008 </w:t>
      </w:r>
      <w:r w:rsidRPr="001440F4">
        <w:rPr>
          <w:color w:val="000000"/>
          <w:sz w:val="22"/>
          <w:szCs w:val="22"/>
        </w:rPr>
        <w:br/>
        <w:t xml:space="preserve">o zapobieganiu oraz zwalczaniu zakażeń i chorób zakaźnych u ludzi (Dz. U. </w:t>
      </w:r>
      <w:r w:rsidR="00BF69FC">
        <w:rPr>
          <w:color w:val="000000"/>
          <w:sz w:val="22"/>
          <w:szCs w:val="22"/>
        </w:rPr>
        <w:t>z2021 r.</w:t>
      </w:r>
      <w:r w:rsidRPr="001440F4">
        <w:rPr>
          <w:color w:val="000000"/>
          <w:sz w:val="22"/>
          <w:szCs w:val="22"/>
        </w:rPr>
        <w:t xml:space="preserve">, poz. </w:t>
      </w:r>
      <w:r w:rsidR="00BF69FC">
        <w:rPr>
          <w:color w:val="000000"/>
          <w:sz w:val="22"/>
          <w:szCs w:val="22"/>
        </w:rPr>
        <w:t>2069</w:t>
      </w:r>
      <w:r w:rsidR="00BF69FC" w:rsidRPr="001440F4"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z</w:t>
      </w:r>
      <w:r w:rsidR="00BF69FC">
        <w:rPr>
          <w:color w:val="000000"/>
          <w:sz w:val="22"/>
          <w:szCs w:val="22"/>
        </w:rPr>
        <w:t xml:space="preserve"> późn.</w:t>
      </w:r>
      <w:r w:rsidRPr="001440F4">
        <w:rPr>
          <w:color w:val="000000"/>
          <w:sz w:val="22"/>
          <w:szCs w:val="22"/>
        </w:rPr>
        <w:t>zm.);</w:t>
      </w:r>
    </w:p>
    <w:p w14:paraId="6AA90818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lastRenderedPageBreak/>
        <w:t>pełnienia nadzoru nad organizacją miejsca odbycia praktyki i wyznaczenia Studentowi osoby nadzorującej zadania wynikające z odbywania praktyki;</w:t>
      </w:r>
    </w:p>
    <w:p w14:paraId="68415116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potwierdzenia w dokumentacji Studenta odbycia praktyk.</w:t>
      </w:r>
    </w:p>
    <w:p w14:paraId="2CD0A1AB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Praktykę można uznać za zaliczoną w przypadku, gdy jej opiekun oceni, że efekty uczenia </w:t>
      </w:r>
      <w:r w:rsid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się zostały osiągnięte.</w:t>
      </w:r>
    </w:p>
    <w:p w14:paraId="5AD6ED71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Warunkiem przyjęcia na praktykę studencką jest posiadanie przez Studenta ubezpieczenia </w:t>
      </w:r>
      <w:r w:rsidRPr="001440F4">
        <w:rPr>
          <w:color w:val="000000"/>
          <w:sz w:val="22"/>
          <w:szCs w:val="22"/>
        </w:rPr>
        <w:br/>
        <w:t>od następstw  nieszczęśliwych wypadków</w:t>
      </w:r>
      <w:r w:rsidR="00CC7352">
        <w:rPr>
          <w:color w:val="000000"/>
          <w:sz w:val="22"/>
          <w:szCs w:val="22"/>
        </w:rPr>
        <w:t xml:space="preserve"> oraz spełnienie przez niego wymogów </w:t>
      </w:r>
      <w:r w:rsidR="00263CB0">
        <w:rPr>
          <w:color w:val="000000"/>
          <w:sz w:val="22"/>
          <w:szCs w:val="22"/>
        </w:rPr>
        <w:t>określonych</w:t>
      </w:r>
      <w:r w:rsidR="00CC7352">
        <w:rPr>
          <w:color w:val="000000"/>
          <w:sz w:val="22"/>
          <w:szCs w:val="22"/>
        </w:rPr>
        <w:t xml:space="preserve"> </w:t>
      </w:r>
      <w:r w:rsidR="00263CB0">
        <w:rPr>
          <w:color w:val="000000"/>
          <w:sz w:val="22"/>
          <w:szCs w:val="22"/>
        </w:rPr>
        <w:t xml:space="preserve">               w Zarządzeniu</w:t>
      </w:r>
      <w:r w:rsidR="00CC7352">
        <w:rPr>
          <w:color w:val="000000"/>
          <w:sz w:val="22"/>
          <w:szCs w:val="22"/>
        </w:rPr>
        <w:t xml:space="preserve"> Nr 18/2022 Dyrektora SPZOZ Warszawa-Ursynów z dnia 13 kwietnia 2022 r. </w:t>
      </w:r>
      <w:r w:rsidR="00263CB0">
        <w:rPr>
          <w:color w:val="000000"/>
          <w:sz w:val="22"/>
          <w:szCs w:val="22"/>
        </w:rPr>
        <w:t xml:space="preserve">                </w:t>
      </w:r>
      <w:r w:rsidR="00CC7352">
        <w:rPr>
          <w:color w:val="000000"/>
          <w:sz w:val="22"/>
          <w:szCs w:val="22"/>
        </w:rPr>
        <w:t>w sprawie wprowadzenia regulaminu praktyk i wolontariatu</w:t>
      </w:r>
      <w:r w:rsidRPr="001440F4">
        <w:rPr>
          <w:color w:val="000000"/>
          <w:sz w:val="22"/>
          <w:szCs w:val="22"/>
        </w:rPr>
        <w:t>.</w:t>
      </w:r>
    </w:p>
    <w:p w14:paraId="025FFD78" w14:textId="28C92A20" w:rsidR="00F34ED2" w:rsidRPr="00675983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Koszty procedury, o której mowa w ust.1 pkt 3 finansowane są w ramach zawartej przez studenta, o którym mowa w § 1 ust. 1, obowiązującej polisy, potwierdzającej zawarcie ubezpieczenia następstw nieszczęśliwych wypadków, w ramach którego Studentowi przysługuje </w:t>
      </w:r>
      <w:r w:rsidR="009B6BF4" w:rsidRPr="001440F4">
        <w:rPr>
          <w:color w:val="000000"/>
          <w:sz w:val="22"/>
          <w:szCs w:val="22"/>
        </w:rPr>
        <w:t>z</w:t>
      </w:r>
      <w:r w:rsidRPr="001440F4">
        <w:rPr>
          <w:color w:val="000000"/>
          <w:sz w:val="22"/>
          <w:szCs w:val="22"/>
        </w:rPr>
        <w:t xml:space="preserve">wrot udokumentowanych kosztów profilaktycznego leczenia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Pr="001440F4">
        <w:rPr>
          <w:color w:val="000000"/>
          <w:sz w:val="22"/>
          <w:szCs w:val="22"/>
        </w:rPr>
        <w:t xml:space="preserve"> – udokumentowanego </w:t>
      </w:r>
      <w:r w:rsidRPr="00675983">
        <w:rPr>
          <w:sz w:val="22"/>
          <w:szCs w:val="22"/>
        </w:rPr>
        <w:t xml:space="preserve">kserokopią polisy, stanowiącą załącznik nr </w:t>
      </w:r>
      <w:r w:rsidR="009E3DB3">
        <w:rPr>
          <w:sz w:val="22"/>
          <w:szCs w:val="22"/>
        </w:rPr>
        <w:t>3</w:t>
      </w:r>
      <w:r w:rsidR="00CC7352" w:rsidRPr="00675983">
        <w:rPr>
          <w:sz w:val="22"/>
          <w:szCs w:val="22"/>
        </w:rPr>
        <w:t xml:space="preserve"> </w:t>
      </w:r>
      <w:r w:rsidRPr="00675983">
        <w:rPr>
          <w:sz w:val="22"/>
          <w:szCs w:val="22"/>
        </w:rPr>
        <w:t xml:space="preserve">do niniejszej umowy. </w:t>
      </w:r>
    </w:p>
    <w:p w14:paraId="378B89E9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</w:p>
    <w:p w14:paraId="7F3674A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3</w:t>
      </w:r>
    </w:p>
    <w:p w14:paraId="672626AC" w14:textId="77777777" w:rsidR="00F34ED2" w:rsidRPr="001440F4" w:rsidRDefault="00CA3804" w:rsidP="001440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540" w:hanging="54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Uniwersytet zobowiązuje się do: </w:t>
      </w:r>
    </w:p>
    <w:p w14:paraId="3DA68600" w14:textId="77777777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wydania Studentowi skierowania na praktykę;</w:t>
      </w:r>
    </w:p>
    <w:p w14:paraId="386F8EF5" w14:textId="6B929916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przedstawienia Zakładowi Pracy programu praktyki - załącznik nr </w:t>
      </w:r>
      <w:r w:rsidR="009E3DB3">
        <w:rPr>
          <w:color w:val="000000"/>
          <w:sz w:val="22"/>
          <w:szCs w:val="22"/>
        </w:rPr>
        <w:t>4</w:t>
      </w:r>
      <w:r w:rsidR="00CC7352" w:rsidRPr="001440F4"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 xml:space="preserve">do umowy; </w:t>
      </w:r>
    </w:p>
    <w:p w14:paraId="2ACC287E" w14:textId="77777777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wyznaczenia opiekuna praktyki i sprawowania nadzoru nad przebiegiem praktyki;</w:t>
      </w:r>
    </w:p>
    <w:p w14:paraId="456E9C94" w14:textId="77777777" w:rsidR="003F0DAB" w:rsidRPr="003F0DAB" w:rsidRDefault="00CA3804" w:rsidP="003F0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poinformowania Studenta o konieczności posiadania ubezpieczenia od następstw nieszczęśliwych wypadków</w:t>
      </w:r>
      <w:r w:rsidR="003F0DAB">
        <w:rPr>
          <w:color w:val="000000"/>
          <w:sz w:val="22"/>
          <w:szCs w:val="22"/>
        </w:rPr>
        <w:t>;</w:t>
      </w:r>
      <w:bookmarkStart w:id="0" w:name="_Hlk178234824"/>
    </w:p>
    <w:p w14:paraId="3E3D0594" w14:textId="51870F9B" w:rsidR="003F0DAB" w:rsidRPr="003F0DAB" w:rsidRDefault="003F0DAB" w:rsidP="003F0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3F0DAB">
        <w:rPr>
          <w:sz w:val="22"/>
          <w:szCs w:val="22"/>
        </w:rPr>
        <w:t>poinformowania studentów o konieczności posiadania:</w:t>
      </w:r>
    </w:p>
    <w:p w14:paraId="460BDD2D" w14:textId="77777777" w:rsidR="003F0DAB" w:rsidRPr="0056012C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>zaświadczenia z Krajowego Rejestru Karnego, w zakresie przestępstw przeciwko wolności seksualnej i obyczajności oraz przestępstw z użyciem przemocy na szkodę małoletniego, o której mowa w art. 21 ust. 3 ustawy z dnia 13 maja 20</w:t>
      </w:r>
      <w:r>
        <w:rPr>
          <w:sz w:val="22"/>
          <w:szCs w:val="22"/>
        </w:rPr>
        <w:t>1</w:t>
      </w:r>
      <w:r w:rsidRPr="0056012C">
        <w:rPr>
          <w:sz w:val="22"/>
          <w:szCs w:val="22"/>
        </w:rPr>
        <w:t xml:space="preserve">6 r.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o przeciwdziałaniu zagrożeniom przestępczością na tle seksualnym i ochronie małoletnich (Dz. U. 2023, </w:t>
      </w:r>
      <w:proofErr w:type="spellStart"/>
      <w:r w:rsidRPr="0056012C">
        <w:rPr>
          <w:sz w:val="22"/>
          <w:szCs w:val="22"/>
        </w:rPr>
        <w:t>poz</w:t>
      </w:r>
      <w:proofErr w:type="spellEnd"/>
      <w:r w:rsidRPr="0056012C">
        <w:rPr>
          <w:sz w:val="22"/>
          <w:szCs w:val="22"/>
        </w:rPr>
        <w:t xml:space="preserve"> 1304 ze zm.);</w:t>
      </w:r>
    </w:p>
    <w:p w14:paraId="5030DC17" w14:textId="77777777" w:rsidR="003F0DAB" w:rsidRPr="0056012C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do celów działalności zawodowej lub </w:t>
      </w:r>
      <w:proofErr w:type="spellStart"/>
      <w:r w:rsidRPr="0056012C">
        <w:rPr>
          <w:sz w:val="22"/>
          <w:szCs w:val="22"/>
        </w:rPr>
        <w:t>wolontariackiej</w:t>
      </w:r>
      <w:proofErr w:type="spellEnd"/>
      <w:r w:rsidRPr="0056012C">
        <w:rPr>
          <w:sz w:val="22"/>
          <w:szCs w:val="22"/>
        </w:rPr>
        <w:t xml:space="preserve"> związanej z kontaktami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>z dziećmi;</w:t>
      </w:r>
    </w:p>
    <w:p w14:paraId="433E0B1C" w14:textId="1C91B0EC" w:rsidR="003F0DAB" w:rsidRPr="003F0DAB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 xml:space="preserve">posiadania informacji z rejestru karnego państwa obywatelstwa uzyskiwaną do celów działalności zawodowej lub </w:t>
      </w:r>
      <w:proofErr w:type="spellStart"/>
      <w:r w:rsidRPr="0056012C">
        <w:rPr>
          <w:sz w:val="22"/>
          <w:szCs w:val="22"/>
        </w:rPr>
        <w:t>wolontariackiej</w:t>
      </w:r>
      <w:proofErr w:type="spellEnd"/>
      <w:r w:rsidRPr="0056012C">
        <w:rPr>
          <w:sz w:val="22"/>
          <w:szCs w:val="22"/>
        </w:rPr>
        <w:t xml:space="preserve"> związanej z kontaktami z dziećmi wraz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>z tłumaczeniem przysięgłym  (dotyczy cudzoziemców, oraz studentów, którzy zamieszkiwali w państwach innych niż Rzeczpospolita Polska lub państwo obywatelstwa.</w:t>
      </w:r>
      <w:bookmarkEnd w:id="0"/>
    </w:p>
    <w:p w14:paraId="56019E10" w14:textId="7207CF6F" w:rsidR="00F34ED2" w:rsidRDefault="00CA3804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Uniwersytet oświadcza, iż Studenci kierowani na praktykę objęci są ubezpieczeniem </w:t>
      </w:r>
      <w:r w:rsidR="009B6BF4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 xml:space="preserve">od odpowiedzialności cywilnej oraz posiadają ważne badania lekarskie, zgodnie </w:t>
      </w:r>
      <w:r w:rsidR="009E3DB3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</w:t>
      </w:r>
      <w:r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(tj. Dz.U. 2019 poz. 1651).</w:t>
      </w:r>
    </w:p>
    <w:p w14:paraId="1719A25C" w14:textId="3F79A97D" w:rsidR="00263CB0" w:rsidRDefault="00263CB0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39680471" w14:textId="3401BA6D" w:rsidR="003F0DAB" w:rsidRDefault="003F0DAB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4159C722" w14:textId="77777777" w:rsidR="003F0DAB" w:rsidRPr="001440F4" w:rsidRDefault="003F0DAB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4D764F08" w14:textId="77777777" w:rsidR="009B6BF4" w:rsidRPr="001440F4" w:rsidRDefault="009B6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4EC2B4C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4</w:t>
      </w:r>
    </w:p>
    <w:p w14:paraId="1E9F26F1" w14:textId="77777777" w:rsidR="00F34ED2" w:rsidRPr="001440F4" w:rsidRDefault="00CA3804" w:rsidP="00CA38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180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Do obowiązków Studenta należy:</w:t>
      </w:r>
    </w:p>
    <w:p w14:paraId="5AA5B8CD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poddanie się odpowiednim badaniom lekarskim przed rozpoczęciem praktyki,</w:t>
      </w:r>
    </w:p>
    <w:p w14:paraId="22AF74BB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odbycie praktyki w terminie określonym w niniejszej umowie,</w:t>
      </w:r>
    </w:p>
    <w:p w14:paraId="401DDEC2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stosowanie się do przepisów, o których mowa w § 2 ust. 1 pkt 2,</w:t>
      </w:r>
    </w:p>
    <w:p w14:paraId="54F7947D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wykonywanie zadań wynikających z poleceń wyznaczonego w Zakładzie Pracy Kierownika </w:t>
      </w:r>
      <w:r w:rsidRPr="001440F4">
        <w:rPr>
          <w:color w:val="000000"/>
          <w:sz w:val="22"/>
          <w:szCs w:val="22"/>
        </w:rPr>
        <w:br/>
        <w:t>i opiekuna praktyki studenckiej.</w:t>
      </w:r>
    </w:p>
    <w:p w14:paraId="39085B59" w14:textId="752F3B2D" w:rsidR="00F34ED2" w:rsidRPr="003F0DAB" w:rsidRDefault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posiadanie ubezpieczenia od następstw nieszczęśliwych wypadków, w ramach którego Studentowi przysługuje zwrot udokumentowanych kosztów profilaktycznego leczenia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="003F0DAB">
        <w:rPr>
          <w:color w:val="000000"/>
          <w:sz w:val="22"/>
          <w:szCs w:val="22"/>
        </w:rPr>
        <w:t>,</w:t>
      </w:r>
    </w:p>
    <w:p w14:paraId="441AF812" w14:textId="77777777" w:rsidR="003F0DAB" w:rsidRPr="0056012C" w:rsidRDefault="003F0DAB" w:rsidP="003F0DAB">
      <w:pPr>
        <w:numPr>
          <w:ilvl w:val="0"/>
          <w:numId w:val="4"/>
        </w:numPr>
        <w:tabs>
          <w:tab w:val="left" w:pos="720"/>
        </w:tabs>
        <w:suppressAutoHyphens/>
        <w:spacing w:before="120"/>
        <w:ind w:left="709"/>
        <w:jc w:val="both"/>
        <w:rPr>
          <w:sz w:val="22"/>
          <w:szCs w:val="22"/>
        </w:rPr>
      </w:pPr>
      <w:bookmarkStart w:id="1" w:name="_Hlk178235113"/>
      <w:r w:rsidRPr="0056012C">
        <w:rPr>
          <w:sz w:val="22"/>
          <w:szCs w:val="22"/>
        </w:rPr>
        <w:t xml:space="preserve">posiadanie niezbędnych dokumentów wymaganych do realizacji praktyki, o których mowa m.in. w § 2 ust. 3 oraz  § 3 ust. 1 pkt </w:t>
      </w:r>
      <w:r>
        <w:rPr>
          <w:sz w:val="22"/>
          <w:szCs w:val="22"/>
        </w:rPr>
        <w:t>5</w:t>
      </w:r>
      <w:r w:rsidRPr="0056012C">
        <w:rPr>
          <w:sz w:val="22"/>
          <w:szCs w:val="22"/>
        </w:rPr>
        <w:t>).</w:t>
      </w:r>
    </w:p>
    <w:bookmarkEnd w:id="1"/>
    <w:p w14:paraId="2FFE2695" w14:textId="77777777" w:rsidR="003F0DAB" w:rsidRPr="001440F4" w:rsidRDefault="003F0DAB" w:rsidP="003F0D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/>
        <w:ind w:left="720"/>
        <w:jc w:val="both"/>
        <w:rPr>
          <w:color w:val="000000"/>
        </w:rPr>
      </w:pPr>
    </w:p>
    <w:p w14:paraId="10A53A4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 Student pokrywa koszty naprawienia wszelkich szkód wyrządzonych Zakładowi Pracy w związku </w:t>
      </w:r>
      <w:r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z realizowaną praktyką wynikłych z jego zawinionego działania oraz za szkody wyrządzone osobom trzecim.</w:t>
      </w:r>
    </w:p>
    <w:p w14:paraId="2DBA7510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29BF8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5</w:t>
      </w:r>
    </w:p>
    <w:p w14:paraId="0DA57A48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 tytułu przyjęcia Studenta na praktykę, Uniwersytet nie ponosi w stosunku do Zakładu Pracy żadnych kosztów.</w:t>
      </w:r>
    </w:p>
    <w:p w14:paraId="2050E6A3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 tytułu odbywania praktyki, Student nie ponosi w stosunku do Uniwersytetu oraz Zakładu Pracy żadnych kosztów.</w:t>
      </w:r>
    </w:p>
    <w:p w14:paraId="5AACC3D2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Zakład Pracy może rozwiązać umowę w trybie natychmiastowym, jeżeli Student naruszy  warunki  umowy, o których mowa w  § 4, o czym powiadomi niezwłocznie Uniwersytet. </w:t>
      </w:r>
    </w:p>
    <w:p w14:paraId="30E12981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Umowa może być rozwiązania przez Uniwersytet i Zakład Pracy za porozumieniem stron </w:t>
      </w:r>
      <w:r w:rsidRPr="001440F4">
        <w:rPr>
          <w:color w:val="000000"/>
          <w:sz w:val="22"/>
          <w:szCs w:val="22"/>
        </w:rPr>
        <w:br/>
        <w:t>w każdym czasie.</w:t>
      </w:r>
    </w:p>
    <w:p w14:paraId="49020803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Zmiany treści umowy wymagają akceptacji stron i mogą być dokonywane wyłącznie w formie  pisemnej, w postaci aneksu, pod rygorem nieważności.</w:t>
      </w:r>
    </w:p>
    <w:p w14:paraId="6DFA463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35656242" w14:textId="77777777" w:rsidR="00F34ED2" w:rsidRPr="00CC7352" w:rsidRDefault="00CA3804" w:rsidP="00CC7352">
      <w:pPr>
        <w:jc w:val="center"/>
        <w:rPr>
          <w:b/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6</w:t>
      </w:r>
    </w:p>
    <w:p w14:paraId="0D775E90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1. Strony są odrębnymi administratorami w rozumieniu Rozporządzenia Parlamentu Europejskiego </w:t>
      </w:r>
      <w:r w:rsidRPr="001440F4">
        <w:rPr>
          <w:color w:val="000000"/>
          <w:sz w:val="22"/>
          <w:szCs w:val="22"/>
        </w:rPr>
        <w:br/>
        <w:t xml:space="preserve">    i Rady (UE) 2016/679 z dnia 27 kwietnia 2016 r. w sprawie ochrony osób fizycznych w związku </w:t>
      </w:r>
      <w:r w:rsidRPr="001440F4">
        <w:rPr>
          <w:color w:val="000000"/>
          <w:sz w:val="22"/>
          <w:szCs w:val="22"/>
        </w:rPr>
        <w:br/>
        <w:t xml:space="preserve">    z przetwarzaniem danych osobowych i w sprawie swobodnego przepływu takich danych </w:t>
      </w:r>
      <w:r>
        <w:rPr>
          <w:color w:val="000000"/>
          <w:sz w:val="22"/>
          <w:szCs w:val="22"/>
        </w:rPr>
        <w:br/>
        <w:t xml:space="preserve">    </w:t>
      </w:r>
      <w:r w:rsidRPr="001440F4">
        <w:rPr>
          <w:color w:val="000000"/>
          <w:sz w:val="22"/>
          <w:szCs w:val="22"/>
        </w:rPr>
        <w:t>oraz uchylenia dyrektywy 95/46/WE, dalej: „RODO".</w:t>
      </w:r>
    </w:p>
    <w:p w14:paraId="377372F6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Każdy z administratorów danych odpowiada we własnym zakresie za zapewnienie zgodności </w:t>
      </w:r>
      <w:r w:rsidRPr="001440F4">
        <w:rPr>
          <w:color w:val="000000"/>
          <w:sz w:val="22"/>
          <w:szCs w:val="22"/>
        </w:rPr>
        <w:br/>
        <w:t xml:space="preserve">    ich przetwarzania z przepisami o ochronie danych osobowych.</w:t>
      </w:r>
    </w:p>
    <w:p w14:paraId="630E0721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C346CEF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7</w:t>
      </w:r>
    </w:p>
    <w:p w14:paraId="7243CE89" w14:textId="0157D3CE" w:rsidR="00F34ED2" w:rsidRPr="00D11630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11630">
        <w:rPr>
          <w:sz w:val="22"/>
          <w:szCs w:val="22"/>
        </w:rPr>
        <w:t xml:space="preserve">Spory mogące wyniknąć na tle stosowania postanowień niniejszej umowy rozstrzygane będą przez </w:t>
      </w:r>
      <w:r w:rsidRPr="00D11630">
        <w:rPr>
          <w:sz w:val="22"/>
          <w:szCs w:val="22"/>
        </w:rPr>
        <w:br/>
        <w:t xml:space="preserve">sąd powszechny właściwy dla siedziby </w:t>
      </w:r>
      <w:r w:rsidR="00D11630" w:rsidRPr="00D11630">
        <w:rPr>
          <w:sz w:val="22"/>
          <w:szCs w:val="22"/>
        </w:rPr>
        <w:t xml:space="preserve">Zakładu Pracy. </w:t>
      </w:r>
    </w:p>
    <w:p w14:paraId="2E574313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B4F98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8</w:t>
      </w:r>
    </w:p>
    <w:p w14:paraId="0DD6ABA2" w14:textId="126E3FC3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Umow</w:t>
      </w:r>
      <w:r w:rsidR="005C6EC3">
        <w:rPr>
          <w:color w:val="000000"/>
          <w:sz w:val="22"/>
          <w:szCs w:val="22"/>
        </w:rPr>
        <w:t>ę</w:t>
      </w:r>
      <w:r w:rsidRPr="001440F4">
        <w:rPr>
          <w:color w:val="000000"/>
          <w:sz w:val="22"/>
          <w:szCs w:val="22"/>
        </w:rPr>
        <w:t xml:space="preserve">  sporządzono w trzech jednobrzmiących egzemplarzach, po jednym dla każdej ze stron.</w:t>
      </w:r>
    </w:p>
    <w:p w14:paraId="7F8320AB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893083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E16FD1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2F90E1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79F3A97" w14:textId="77777777" w:rsidR="00CA3804" w:rsidRDefault="00CA3804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2"/>
          <w:szCs w:val="22"/>
        </w:rPr>
      </w:pPr>
    </w:p>
    <w:p w14:paraId="72977457" w14:textId="77777777" w:rsidR="00F34ED2" w:rsidRPr="001440F4" w:rsidRDefault="00CA3804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Zakład Pracy</w:t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  <w:t xml:space="preserve">    Student</w:t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  <w:t xml:space="preserve">            Uniwersytet</w:t>
      </w:r>
    </w:p>
    <w:p w14:paraId="3757245E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51B003E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E5190D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AFEC8F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sectPr w:rsidR="00F34ED2" w:rsidRPr="001440F4" w:rsidSect="00CA3804">
      <w:footerReference w:type="default" r:id="rId7"/>
      <w:pgSz w:w="11906" w:h="16838" w:code="9"/>
      <w:pgMar w:top="1361" w:right="1418" w:bottom="1361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D1A" w14:textId="77777777" w:rsidR="008077CE" w:rsidRDefault="008077CE">
      <w:r>
        <w:separator/>
      </w:r>
    </w:p>
  </w:endnote>
  <w:endnote w:type="continuationSeparator" w:id="0">
    <w:p w14:paraId="6FB8E30E" w14:textId="77777777" w:rsidR="008077CE" w:rsidRDefault="008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7D07" w14:textId="77777777" w:rsidR="00F34ED2" w:rsidRDefault="00522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CA3804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F5FF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1E2E4891" w14:textId="77777777" w:rsidR="00F34ED2" w:rsidRDefault="00F34E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8F71" w14:textId="77777777" w:rsidR="008077CE" w:rsidRDefault="008077CE">
      <w:r>
        <w:separator/>
      </w:r>
    </w:p>
  </w:footnote>
  <w:footnote w:type="continuationSeparator" w:id="0">
    <w:p w14:paraId="1E11FC0E" w14:textId="77777777" w:rsidR="008077CE" w:rsidRDefault="0080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127128C5"/>
    <w:multiLevelType w:val="multilevel"/>
    <w:tmpl w:val="6EDA2A2C"/>
    <w:lvl w:ilvl="0">
      <w:start w:val="1"/>
      <w:numFmt w:val="decimal"/>
      <w:lvlText w:val="%1."/>
      <w:lvlJc w:val="left"/>
      <w:pPr>
        <w:ind w:left="180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252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" w15:restartNumberingAfterBreak="0">
    <w:nsid w:val="127A0AA9"/>
    <w:multiLevelType w:val="multilevel"/>
    <w:tmpl w:val="3592AF3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61564A"/>
    <w:multiLevelType w:val="multilevel"/>
    <w:tmpl w:val="4118836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F751288"/>
    <w:multiLevelType w:val="multilevel"/>
    <w:tmpl w:val="57802160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0777706"/>
    <w:multiLevelType w:val="multilevel"/>
    <w:tmpl w:val="FA2C01C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242204D"/>
    <w:multiLevelType w:val="multilevel"/>
    <w:tmpl w:val="E820B620"/>
    <w:lvl w:ilvl="0">
      <w:start w:val="1"/>
      <w:numFmt w:val="decimal"/>
      <w:lvlText w:val="%1)"/>
      <w:lvlJc w:val="left"/>
      <w:pPr>
        <w:ind w:left="180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D2"/>
    <w:rsid w:val="000C7807"/>
    <w:rsid w:val="001440F4"/>
    <w:rsid w:val="00263CB0"/>
    <w:rsid w:val="00394AB7"/>
    <w:rsid w:val="003F0DAB"/>
    <w:rsid w:val="00405977"/>
    <w:rsid w:val="00522B88"/>
    <w:rsid w:val="005C6EC3"/>
    <w:rsid w:val="00675983"/>
    <w:rsid w:val="007A65C1"/>
    <w:rsid w:val="007F5FFA"/>
    <w:rsid w:val="008077CE"/>
    <w:rsid w:val="00857674"/>
    <w:rsid w:val="009B6BF4"/>
    <w:rsid w:val="009E3DB3"/>
    <w:rsid w:val="00AF6EC9"/>
    <w:rsid w:val="00BF69FC"/>
    <w:rsid w:val="00C37B0D"/>
    <w:rsid w:val="00CA3804"/>
    <w:rsid w:val="00CC7352"/>
    <w:rsid w:val="00D11630"/>
    <w:rsid w:val="00EA48D8"/>
    <w:rsid w:val="00F33D14"/>
    <w:rsid w:val="00F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BCDE"/>
  <w15:docId w15:val="{B8C376BF-0670-4078-BAB9-170EE6FB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B88"/>
  </w:style>
  <w:style w:type="paragraph" w:styleId="Nagwek1">
    <w:name w:val="heading 1"/>
    <w:basedOn w:val="Normalny"/>
    <w:next w:val="Normalny"/>
    <w:uiPriority w:val="9"/>
    <w:qFormat/>
    <w:rsid w:val="00522B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22B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22B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22B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22B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22B8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22B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22B8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522B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E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E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E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E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69F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263CB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F0DAB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0D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Kierska-Krawczyk</dc:creator>
  <cp:lastModifiedBy>Marta Kłak-Próżny</cp:lastModifiedBy>
  <cp:revision>2</cp:revision>
  <cp:lastPrinted>2025-03-04T09:54:00Z</cp:lastPrinted>
  <dcterms:created xsi:type="dcterms:W3CDTF">2025-03-04T09:57:00Z</dcterms:created>
  <dcterms:modified xsi:type="dcterms:W3CDTF">2025-03-04T09:57:00Z</dcterms:modified>
</cp:coreProperties>
</file>