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621A573D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8A587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C5CE06C" w:rsidR="00830EC7" w:rsidRPr="00830EC7" w:rsidRDefault="008A5870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KSS/462/2019</w:t>
      </w:r>
    </w:p>
    <w:p w14:paraId="2CD79201" w14:textId="77777777" w:rsidR="00095513" w:rsidRDefault="00095513" w:rsidP="00095513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6508EBDB" w14:textId="77777777" w:rsidR="00095513" w:rsidRDefault="00095513" w:rsidP="00095513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224D12F1" w14:textId="77777777" w:rsidR="00095513" w:rsidRDefault="00095513" w:rsidP="00095513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01DC6DFD" w14:textId="77777777" w:rsidR="00095513" w:rsidRDefault="00095513" w:rsidP="00095513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03DBD6B7" w:rsidR="00830EC7" w:rsidRPr="00830EC7" w:rsidRDefault="00095513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67D9EE98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8A5870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10 kwietnia 2019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8A5870">
        <w:rPr>
          <w:rFonts w:ascii="Ubuntu Light" w:eastAsia="Times New Roman" w:hAnsi="Ubuntu Light" w:cs="Times New Roman"/>
          <w:sz w:val="20"/>
          <w:szCs w:val="20"/>
          <w:lang w:eastAsia="pl-PL"/>
        </w:rPr>
        <w:t>Specjalistycznym Szpitalem im. Szczeklika w Tarnowie Samodzielnym Publicznym Zakładem Opieki Zdrowotnej</w:t>
      </w:r>
      <w:r w:rsidR="00EB445C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A5870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 KSS/462/2019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7C6F5393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09551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095513" w:rsidRPr="0009551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2957E51E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09551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095513" w:rsidRPr="0009551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36B4D"/>
    <w:rsid w:val="000742A0"/>
    <w:rsid w:val="00095513"/>
    <w:rsid w:val="00141155"/>
    <w:rsid w:val="0019407C"/>
    <w:rsid w:val="00214D08"/>
    <w:rsid w:val="00830EC7"/>
    <w:rsid w:val="008A5870"/>
    <w:rsid w:val="009307DC"/>
    <w:rsid w:val="00C53806"/>
    <w:rsid w:val="00EB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2D442E56-34C4-4331-8A73-DBA701C8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2022-02-08T09:40:00Z</cp:lastPrinted>
  <dcterms:created xsi:type="dcterms:W3CDTF">2022-03-29T07:38:00Z</dcterms:created>
  <dcterms:modified xsi:type="dcterms:W3CDTF">2026-01-23T08:23:00Z</dcterms:modified>
</cp:coreProperties>
</file>