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E39C17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</w:t>
      </w:r>
      <w:r w:rsidR="00503D23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M.073.8.2023,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503D23">
        <w:rPr>
          <w:rFonts w:ascii="Ubuntu Light" w:eastAsia="Times New Roman" w:hAnsi="Ubuntu Light" w:cs="Times New Roman"/>
          <w:sz w:val="16"/>
          <w:szCs w:val="16"/>
          <w:lang w:eastAsia="pl-PL"/>
        </w:rPr>
        <w:t>1063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5BC9D571" w14:textId="77777777" w:rsidR="009561D4" w:rsidRPr="00D308D8" w:rsidRDefault="009561D4" w:rsidP="009561D4">
      <w:pPr>
        <w:spacing w:after="0" w:line="240" w:lineRule="auto"/>
        <w:rPr>
          <w:spacing w:val="8"/>
          <w:sz w:val="18"/>
          <w:szCs w:val="18"/>
        </w:rPr>
      </w:pPr>
      <w:bookmarkStart w:id="0" w:name="_Hlk220054714"/>
      <w:r w:rsidRPr="00D308D8">
        <w:rPr>
          <w:spacing w:val="8"/>
          <w:sz w:val="18"/>
          <w:szCs w:val="18"/>
        </w:rPr>
        <w:t>Śląski Uniwersytet Medyczny w Katowicach</w:t>
      </w:r>
    </w:p>
    <w:p w14:paraId="690E2B50" w14:textId="77777777" w:rsidR="009561D4" w:rsidRPr="00D308D8" w:rsidRDefault="009561D4" w:rsidP="009561D4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5FA07F0B" w14:textId="77777777" w:rsidR="009561D4" w:rsidRPr="00D308D8" w:rsidRDefault="009561D4" w:rsidP="009561D4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2B36A0D0" w14:textId="77777777" w:rsidR="009561D4" w:rsidRPr="00D308D8" w:rsidRDefault="009561D4" w:rsidP="009561D4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69C420E7" w14:textId="77777777" w:rsidR="009561D4" w:rsidRPr="00D308D8" w:rsidRDefault="009561D4" w:rsidP="009561D4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1" w:name="_GoBack"/>
      <w:bookmarkEnd w:id="0"/>
      <w:bookmarkEnd w:id="1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9EB1B49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5026B2">
        <w:rPr>
          <w:rFonts w:ascii="Ubuntu Light" w:hAnsi="Ubuntu Light"/>
          <w:sz w:val="20"/>
          <w:szCs w:val="20"/>
        </w:rPr>
        <w:t xml:space="preserve">11.04.2023 r. pomiędzy Śląskiem Uniwersytetem Medycznym w Katowicach </w:t>
      </w:r>
      <w:r w:rsidR="005026B2">
        <w:rPr>
          <w:rFonts w:ascii="Ubuntu Light" w:hAnsi="Ubuntu Light"/>
          <w:sz w:val="20"/>
          <w:szCs w:val="20"/>
        </w:rPr>
        <w:br/>
        <w:t xml:space="preserve">a Wojewódzkim Specjalistycznym Szpitalem im. M. Pirogowa w Łodzi (Podmiot) umowy nr M.073.8.2023, DDS/755/2023 </w:t>
      </w:r>
      <w:r w:rsidR="00503D23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5C61119" w14:textId="77777777" w:rsidR="009561D4" w:rsidRPr="00830EC7" w:rsidRDefault="009561D4" w:rsidP="009561D4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2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2A8AE1A5" w14:textId="77777777" w:rsidR="009561D4" w:rsidRPr="00830EC7" w:rsidRDefault="009561D4" w:rsidP="009561D4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bookmarkEnd w:id="2"/>
    <w:p w14:paraId="732C83F8" w14:textId="0722E02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9407C"/>
    <w:rsid w:val="00214D08"/>
    <w:rsid w:val="003D45A8"/>
    <w:rsid w:val="004230A6"/>
    <w:rsid w:val="004B56C5"/>
    <w:rsid w:val="004D1EF6"/>
    <w:rsid w:val="005026B2"/>
    <w:rsid w:val="00503D23"/>
    <w:rsid w:val="005354A2"/>
    <w:rsid w:val="0054782B"/>
    <w:rsid w:val="00562868"/>
    <w:rsid w:val="005E2802"/>
    <w:rsid w:val="005E7BF0"/>
    <w:rsid w:val="00830EC7"/>
    <w:rsid w:val="009307DC"/>
    <w:rsid w:val="009561D4"/>
    <w:rsid w:val="00A50E0D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18</cp:revision>
  <cp:lastPrinted>2021-08-25T10:26:00Z</cp:lastPrinted>
  <dcterms:created xsi:type="dcterms:W3CDTF">2021-09-06T09:21:00Z</dcterms:created>
  <dcterms:modified xsi:type="dcterms:W3CDTF">2026-01-23T09:12:00Z</dcterms:modified>
</cp:coreProperties>
</file>