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2F13B" w14:textId="77777777" w:rsidR="008309C7" w:rsidRDefault="00B856B6" w:rsidP="008309C7">
      <w:pPr>
        <w:spacing w:before="71"/>
        <w:ind w:left="7458" w:right="110" w:hanging="6324"/>
        <w:jc w:val="right"/>
        <w:rPr>
          <w:sz w:val="20"/>
        </w:rPr>
      </w:pPr>
      <w:r w:rsidRPr="000B0FF7">
        <w:rPr>
          <w:sz w:val="20"/>
        </w:rPr>
        <w:t xml:space="preserve">Appendix no. 1 </w:t>
      </w:r>
    </w:p>
    <w:p w14:paraId="0ADE6567" w14:textId="5B5D3355" w:rsidR="007508B6" w:rsidRPr="000B0FF7" w:rsidRDefault="00B856B6" w:rsidP="008309C7">
      <w:pPr>
        <w:spacing w:before="71"/>
        <w:ind w:left="7458" w:right="110" w:hanging="6324"/>
        <w:jc w:val="right"/>
        <w:rPr>
          <w:sz w:val="20"/>
        </w:rPr>
      </w:pPr>
      <w:r w:rsidRPr="000B0FF7">
        <w:rPr>
          <w:sz w:val="20"/>
        </w:rPr>
        <w:t>to the Rector's Ordinance No 274/2025</w:t>
      </w:r>
    </w:p>
    <w:p w14:paraId="10E4DE63" w14:textId="77777777" w:rsidR="007508B6" w:rsidRPr="000B0FF7" w:rsidRDefault="00B856B6">
      <w:pPr>
        <w:spacing w:before="1"/>
        <w:ind w:right="111"/>
        <w:jc w:val="right"/>
        <w:rPr>
          <w:sz w:val="20"/>
        </w:rPr>
      </w:pPr>
      <w:r w:rsidRPr="000B0FF7">
        <w:rPr>
          <w:sz w:val="20"/>
        </w:rPr>
        <w:t>dated 22 December 2025</w:t>
      </w:r>
    </w:p>
    <w:p w14:paraId="373437C2" w14:textId="77777777" w:rsidR="007508B6" w:rsidRPr="000B0FF7" w:rsidRDefault="00B856B6" w:rsidP="008309C7">
      <w:pPr>
        <w:spacing w:before="1"/>
        <w:ind w:left="8853" w:right="112" w:hanging="6726"/>
        <w:jc w:val="right"/>
        <w:rPr>
          <w:sz w:val="20"/>
        </w:rPr>
      </w:pPr>
      <w:r w:rsidRPr="000B0FF7">
        <w:rPr>
          <w:sz w:val="20"/>
        </w:rPr>
        <w:t>of the Rector of the Medical University of Silesia, Katowice, Poland</w:t>
      </w:r>
    </w:p>
    <w:p w14:paraId="412813BA" w14:textId="77777777" w:rsidR="008309C7" w:rsidRDefault="00B856B6" w:rsidP="008309C7">
      <w:pPr>
        <w:spacing w:before="1"/>
        <w:ind w:left="7559" w:right="112" w:hanging="6850"/>
        <w:jc w:val="right"/>
        <w:rPr>
          <w:sz w:val="20"/>
        </w:rPr>
      </w:pPr>
      <w:r w:rsidRPr="000B0FF7">
        <w:rPr>
          <w:sz w:val="20"/>
        </w:rPr>
        <w:t xml:space="preserve">Appendix no. 1 </w:t>
      </w:r>
    </w:p>
    <w:p w14:paraId="694BE55E" w14:textId="39899446" w:rsidR="007508B6" w:rsidRPr="000B0FF7" w:rsidRDefault="00B856B6" w:rsidP="008309C7">
      <w:pPr>
        <w:spacing w:before="1"/>
        <w:ind w:left="7559" w:right="112" w:hanging="6850"/>
        <w:jc w:val="right"/>
        <w:rPr>
          <w:sz w:val="20"/>
        </w:rPr>
      </w:pPr>
      <w:r w:rsidRPr="000B0FF7">
        <w:rPr>
          <w:sz w:val="20"/>
        </w:rPr>
        <w:t>to the Rector's Ordinance No 75/2016</w:t>
      </w:r>
    </w:p>
    <w:p w14:paraId="1FAB2376" w14:textId="77777777" w:rsidR="007508B6" w:rsidRPr="000B0FF7" w:rsidRDefault="00B856B6">
      <w:pPr>
        <w:spacing w:line="228" w:lineRule="exact"/>
        <w:ind w:right="116"/>
        <w:jc w:val="right"/>
        <w:rPr>
          <w:sz w:val="20"/>
        </w:rPr>
      </w:pPr>
      <w:r w:rsidRPr="000B0FF7">
        <w:rPr>
          <w:sz w:val="20"/>
        </w:rPr>
        <w:t>Dated 21 June 2016, as amended</w:t>
      </w:r>
    </w:p>
    <w:p w14:paraId="037C3751" w14:textId="77777777" w:rsidR="007508B6" w:rsidRPr="000B0FF7" w:rsidRDefault="00B856B6">
      <w:pPr>
        <w:ind w:right="112"/>
        <w:jc w:val="right"/>
        <w:rPr>
          <w:sz w:val="20"/>
        </w:rPr>
      </w:pPr>
      <w:r w:rsidRPr="000B0FF7">
        <w:rPr>
          <w:sz w:val="20"/>
        </w:rPr>
        <w:t>of the Rector of the Medical University of Silesia, Katowice, Poland</w:t>
      </w:r>
    </w:p>
    <w:p w14:paraId="6E0A02C4" w14:textId="77777777" w:rsidR="008309C7" w:rsidRDefault="008309C7">
      <w:pPr>
        <w:pStyle w:val="Tytu"/>
        <w:spacing w:line="360" w:lineRule="auto"/>
      </w:pPr>
    </w:p>
    <w:p w14:paraId="559F23E3" w14:textId="44B7192E" w:rsidR="008309C7" w:rsidRDefault="00B856B6" w:rsidP="008309C7">
      <w:pPr>
        <w:pStyle w:val="Tytu"/>
        <w:spacing w:before="40" w:after="40"/>
        <w:ind w:left="709" w:right="658" w:hanging="210"/>
        <w:jc w:val="center"/>
      </w:pPr>
      <w:r w:rsidRPr="000B0FF7">
        <w:t xml:space="preserve">Rules </w:t>
      </w:r>
      <w:r w:rsidR="00D41FF5" w:rsidRPr="000B0FF7">
        <w:t xml:space="preserve">of </w:t>
      </w:r>
      <w:r w:rsidRPr="000B0FF7">
        <w:t>conduct of exam</w:t>
      </w:r>
      <w:r w:rsidR="00D41FF5" w:rsidRPr="000B0FF7">
        <w:t>s</w:t>
      </w:r>
      <w:r w:rsidRPr="000B0FF7">
        <w:t>/test</w:t>
      </w:r>
      <w:r w:rsidR="00D41FF5" w:rsidRPr="000B0FF7">
        <w:t xml:space="preserve">s </w:t>
      </w:r>
      <w:r w:rsidRPr="000B0FF7">
        <w:t>at the</w:t>
      </w:r>
    </w:p>
    <w:p w14:paraId="4F62E2E9" w14:textId="55309AFF" w:rsidR="007508B6" w:rsidRPr="000B0FF7" w:rsidRDefault="00B856B6" w:rsidP="008309C7">
      <w:pPr>
        <w:pStyle w:val="Tytu"/>
        <w:spacing w:before="40" w:after="40"/>
        <w:ind w:left="709" w:right="658" w:hanging="210"/>
        <w:jc w:val="center"/>
      </w:pPr>
      <w:r w:rsidRPr="000B0FF7">
        <w:t>Medical University of Silesia, Katowice, Poland</w:t>
      </w:r>
    </w:p>
    <w:p w14:paraId="1FA7DF3C" w14:textId="77777777" w:rsidR="007508B6" w:rsidRPr="000B0FF7" w:rsidRDefault="00B856B6">
      <w:pPr>
        <w:spacing w:before="117"/>
        <w:ind w:left="95" w:right="95"/>
        <w:jc w:val="center"/>
        <w:rPr>
          <w:b/>
          <w:sz w:val="24"/>
        </w:rPr>
      </w:pPr>
      <w:r w:rsidRPr="000B0FF7">
        <w:rPr>
          <w:b/>
          <w:sz w:val="24"/>
        </w:rPr>
        <w:t>§ 1</w:t>
      </w:r>
    </w:p>
    <w:p w14:paraId="062BCB6E" w14:textId="77777777" w:rsidR="007508B6" w:rsidRPr="000B0FF7" w:rsidRDefault="00B856B6" w:rsidP="008309C7">
      <w:pPr>
        <w:spacing w:before="120"/>
        <w:ind w:left="95" w:right="7743"/>
        <w:jc w:val="center"/>
        <w:rPr>
          <w:b/>
          <w:sz w:val="24"/>
        </w:rPr>
      </w:pPr>
      <w:r w:rsidRPr="000B0FF7">
        <w:rPr>
          <w:b/>
          <w:sz w:val="24"/>
        </w:rPr>
        <w:t>General Provisions</w:t>
      </w:r>
    </w:p>
    <w:p w14:paraId="5927EB23" w14:textId="77777777" w:rsidR="007508B6" w:rsidRPr="000B0FF7" w:rsidRDefault="00B856B6">
      <w:pPr>
        <w:pStyle w:val="Akapitzlist"/>
        <w:numPr>
          <w:ilvl w:val="0"/>
          <w:numId w:val="11"/>
        </w:numPr>
        <w:tabs>
          <w:tab w:val="left" w:pos="567"/>
        </w:tabs>
        <w:spacing w:before="121"/>
        <w:ind w:right="114"/>
        <w:rPr>
          <w:sz w:val="24"/>
        </w:rPr>
      </w:pPr>
      <w:r w:rsidRPr="000B0FF7">
        <w:rPr>
          <w:sz w:val="24"/>
        </w:rPr>
        <w:t>The following rules apply to all exams and final course assessments held in the form of tests, administered by different organizational units of University Faculties, as well as partial assessments conducted in the form of tests, provided that they are specified in the Subject Regulations.</w:t>
      </w:r>
    </w:p>
    <w:p w14:paraId="6B74960C" w14:textId="77777777" w:rsidR="007508B6" w:rsidRPr="000B0FF7" w:rsidRDefault="00B856B6">
      <w:pPr>
        <w:pStyle w:val="Akapitzlist"/>
        <w:numPr>
          <w:ilvl w:val="0"/>
          <w:numId w:val="11"/>
        </w:numPr>
        <w:tabs>
          <w:tab w:val="left" w:pos="567"/>
        </w:tabs>
        <w:ind w:right="118"/>
        <w:rPr>
          <w:sz w:val="24"/>
        </w:rPr>
      </w:pPr>
      <w:r w:rsidRPr="000B0FF7">
        <w:rPr>
          <w:sz w:val="24"/>
        </w:rPr>
        <w:t>Whenever the hereby Rules refer to an exam, it shall be understood as an exam or final course assessment.</w:t>
      </w:r>
    </w:p>
    <w:p w14:paraId="72AD3F9F" w14:textId="77777777" w:rsidR="007508B6" w:rsidRPr="000B0FF7" w:rsidRDefault="00B856B6">
      <w:pPr>
        <w:pStyle w:val="Akapitzlist"/>
        <w:numPr>
          <w:ilvl w:val="0"/>
          <w:numId w:val="11"/>
        </w:numPr>
        <w:tabs>
          <w:tab w:val="left" w:pos="567"/>
        </w:tabs>
        <w:ind w:right="113"/>
        <w:rPr>
          <w:sz w:val="24"/>
        </w:rPr>
      </w:pPr>
      <w:r w:rsidRPr="000B0FF7">
        <w:rPr>
          <w:sz w:val="24"/>
        </w:rPr>
        <w:t>The examiner is the head of the organizational unit conducting the exam, the Coordinator in the event whereby a given course is scheduled in several organizational units, or a person designated by the Dean.</w:t>
      </w:r>
    </w:p>
    <w:p w14:paraId="7B6E9AF0" w14:textId="77777777" w:rsidR="007508B6" w:rsidRPr="000B0FF7" w:rsidRDefault="00B856B6">
      <w:pPr>
        <w:pStyle w:val="Akapitzlist"/>
        <w:numPr>
          <w:ilvl w:val="0"/>
          <w:numId w:val="11"/>
        </w:numPr>
        <w:tabs>
          <w:tab w:val="left" w:pos="567"/>
        </w:tabs>
        <w:rPr>
          <w:sz w:val="24"/>
        </w:rPr>
      </w:pPr>
      <w:r w:rsidRPr="000B0FF7">
        <w:rPr>
          <w:sz w:val="24"/>
        </w:rPr>
        <w:t>The examiner appoints the Examination Board and serves as its Chairperson.</w:t>
      </w:r>
    </w:p>
    <w:p w14:paraId="5D3AE3D8" w14:textId="77777777" w:rsidR="007508B6" w:rsidRPr="000B0FF7" w:rsidRDefault="00B856B6">
      <w:pPr>
        <w:pStyle w:val="Akapitzlist"/>
        <w:numPr>
          <w:ilvl w:val="0"/>
          <w:numId w:val="11"/>
        </w:numPr>
        <w:tabs>
          <w:tab w:val="left" w:pos="567"/>
        </w:tabs>
        <w:spacing w:before="121"/>
        <w:ind w:right="116"/>
        <w:rPr>
          <w:sz w:val="24"/>
        </w:rPr>
      </w:pPr>
      <w:r w:rsidRPr="000B0FF7">
        <w:rPr>
          <w:sz w:val="24"/>
        </w:rPr>
        <w:t>The Chairperson appoints a person designated to supervise the course of examination in each examination room.</w:t>
      </w:r>
    </w:p>
    <w:p w14:paraId="3743BCA5" w14:textId="77777777" w:rsidR="007508B6" w:rsidRPr="000B0FF7" w:rsidRDefault="00B856B6">
      <w:pPr>
        <w:pStyle w:val="Akapitzlist"/>
        <w:numPr>
          <w:ilvl w:val="0"/>
          <w:numId w:val="11"/>
        </w:numPr>
        <w:tabs>
          <w:tab w:val="left" w:pos="567"/>
        </w:tabs>
        <w:spacing w:before="117"/>
        <w:ind w:right="111"/>
        <w:rPr>
          <w:sz w:val="24"/>
        </w:rPr>
      </w:pPr>
      <w:r w:rsidRPr="000B0FF7">
        <w:rPr>
          <w:sz w:val="24"/>
        </w:rPr>
        <w:t>The exam is targeted at verifying knowledge on the subject covered by the curriculum and it covers the content listed in the subject transcript.</w:t>
      </w:r>
    </w:p>
    <w:p w14:paraId="3CA8E45A" w14:textId="77777777" w:rsidR="007508B6" w:rsidRPr="000B0FF7" w:rsidRDefault="00B856B6">
      <w:pPr>
        <w:pStyle w:val="Akapitzlist"/>
        <w:numPr>
          <w:ilvl w:val="0"/>
          <w:numId w:val="11"/>
        </w:numPr>
        <w:tabs>
          <w:tab w:val="left" w:pos="567"/>
        </w:tabs>
        <w:ind w:right="114"/>
        <w:rPr>
          <w:sz w:val="24"/>
        </w:rPr>
      </w:pPr>
      <w:r w:rsidRPr="000B0FF7">
        <w:rPr>
          <w:sz w:val="24"/>
        </w:rPr>
        <w:t>The test exam is administered in an on-site format in the premises of the University, in the written, paper or electronic form.</w:t>
      </w:r>
    </w:p>
    <w:p w14:paraId="364D2571" w14:textId="77777777" w:rsidR="007508B6" w:rsidRPr="000B0FF7" w:rsidRDefault="00B856B6">
      <w:pPr>
        <w:pStyle w:val="Akapitzlist"/>
        <w:numPr>
          <w:ilvl w:val="0"/>
          <w:numId w:val="11"/>
        </w:numPr>
        <w:tabs>
          <w:tab w:val="left" w:pos="567"/>
        </w:tabs>
        <w:ind w:right="112"/>
        <w:rPr>
          <w:sz w:val="24"/>
        </w:rPr>
      </w:pPr>
      <w:r w:rsidRPr="000B0FF7">
        <w:rPr>
          <w:sz w:val="24"/>
        </w:rPr>
        <w:t>In exceptional circumstances in the event when the on-site exam cannot be conducted, subject to the Dean's consent, it may be conducted remotely by means of distance learning methods and techniques.</w:t>
      </w:r>
    </w:p>
    <w:p w14:paraId="48A2243C" w14:textId="77777777" w:rsidR="007508B6" w:rsidRPr="000B0FF7" w:rsidRDefault="00B856B6">
      <w:pPr>
        <w:pStyle w:val="Akapitzlist"/>
        <w:numPr>
          <w:ilvl w:val="0"/>
          <w:numId w:val="11"/>
        </w:numPr>
        <w:tabs>
          <w:tab w:val="left" w:pos="567"/>
        </w:tabs>
        <w:rPr>
          <w:sz w:val="24"/>
        </w:rPr>
      </w:pPr>
      <w:r w:rsidRPr="000B0FF7">
        <w:rPr>
          <w:sz w:val="24"/>
        </w:rPr>
        <w:t>The format of the exam is specified in the subject transcript.</w:t>
      </w:r>
    </w:p>
    <w:p w14:paraId="0F54F6E1" w14:textId="77777777" w:rsidR="007508B6" w:rsidRPr="000B0FF7" w:rsidRDefault="00B856B6">
      <w:pPr>
        <w:pStyle w:val="Akapitzlist"/>
        <w:numPr>
          <w:ilvl w:val="0"/>
          <w:numId w:val="11"/>
        </w:numPr>
        <w:tabs>
          <w:tab w:val="left" w:pos="567"/>
        </w:tabs>
        <w:spacing w:before="121"/>
        <w:ind w:right="111"/>
        <w:rPr>
          <w:sz w:val="24"/>
        </w:rPr>
      </w:pPr>
      <w:r w:rsidRPr="000B0FF7">
        <w:rPr>
          <w:sz w:val="24"/>
        </w:rPr>
        <w:t>In situations specified in the Study Regulations, students must be notified 5 days in advance of the exam of any changes to the exam format.</w:t>
      </w:r>
    </w:p>
    <w:p w14:paraId="498FCA7D" w14:textId="77777777" w:rsidR="007508B6" w:rsidRPr="000B0FF7" w:rsidRDefault="00B856B6">
      <w:pPr>
        <w:pStyle w:val="Akapitzlist"/>
        <w:numPr>
          <w:ilvl w:val="0"/>
          <w:numId w:val="11"/>
        </w:numPr>
        <w:tabs>
          <w:tab w:val="left" w:pos="567"/>
        </w:tabs>
        <w:ind w:right="118"/>
        <w:rPr>
          <w:sz w:val="24"/>
        </w:rPr>
      </w:pPr>
      <w:r w:rsidRPr="000B0FF7">
        <w:rPr>
          <w:sz w:val="24"/>
        </w:rPr>
        <w:t>The on-site exam is administered at the date and location specified by the Examiner.</w:t>
      </w:r>
    </w:p>
    <w:p w14:paraId="2C57F275" w14:textId="77777777" w:rsidR="007508B6" w:rsidRPr="000B0FF7" w:rsidRDefault="00B856B6">
      <w:pPr>
        <w:pStyle w:val="Akapitzlist"/>
        <w:numPr>
          <w:ilvl w:val="0"/>
          <w:numId w:val="11"/>
        </w:numPr>
        <w:tabs>
          <w:tab w:val="left" w:pos="567"/>
        </w:tabs>
        <w:ind w:right="113"/>
        <w:rPr>
          <w:sz w:val="24"/>
        </w:rPr>
      </w:pPr>
      <w:r w:rsidRPr="000B0FF7">
        <w:rPr>
          <w:sz w:val="24"/>
        </w:rPr>
        <w:t>The Examination Board prepares a report from each exam, the templates of which are provided in Appendices 1, 2, and 3 to these Regulations.</w:t>
      </w:r>
    </w:p>
    <w:p w14:paraId="44FD2C33" w14:textId="77777777" w:rsidR="007508B6" w:rsidRPr="000B0FF7" w:rsidRDefault="00B856B6">
      <w:pPr>
        <w:pStyle w:val="Akapitzlist"/>
        <w:numPr>
          <w:ilvl w:val="0"/>
          <w:numId w:val="11"/>
        </w:numPr>
        <w:tabs>
          <w:tab w:val="left" w:pos="567"/>
        </w:tabs>
        <w:rPr>
          <w:sz w:val="24"/>
        </w:rPr>
      </w:pPr>
      <w:r w:rsidRPr="000B0FF7">
        <w:rPr>
          <w:sz w:val="24"/>
        </w:rPr>
        <w:t xml:space="preserve">The examiner resolves any objections regarding the conduct of the exam. </w:t>
      </w:r>
    </w:p>
    <w:p w14:paraId="3F95751F" w14:textId="77777777" w:rsidR="007508B6" w:rsidRPr="000B0FF7" w:rsidRDefault="00B856B6">
      <w:pPr>
        <w:pStyle w:val="Akapitzlist"/>
        <w:numPr>
          <w:ilvl w:val="0"/>
          <w:numId w:val="11"/>
        </w:numPr>
        <w:tabs>
          <w:tab w:val="left" w:pos="567"/>
        </w:tabs>
        <w:ind w:right="114"/>
        <w:rPr>
          <w:sz w:val="24"/>
        </w:rPr>
      </w:pPr>
      <w:r w:rsidRPr="000B0FF7">
        <w:rPr>
          <w:sz w:val="24"/>
        </w:rPr>
        <w:t>Students may appeal against the decision of the Examiner to the appropriate Dean within 24 hours of receiving such a decision.</w:t>
      </w:r>
    </w:p>
    <w:p w14:paraId="63BB02DF" w14:textId="77777777" w:rsidR="007508B6" w:rsidRPr="000B0FF7" w:rsidRDefault="00B856B6">
      <w:pPr>
        <w:pStyle w:val="Akapitzlist"/>
        <w:numPr>
          <w:ilvl w:val="0"/>
          <w:numId w:val="11"/>
        </w:numPr>
        <w:tabs>
          <w:tab w:val="left" w:pos="567"/>
        </w:tabs>
        <w:rPr>
          <w:sz w:val="24"/>
        </w:rPr>
      </w:pPr>
      <w:r w:rsidRPr="000B0FF7">
        <w:rPr>
          <w:sz w:val="24"/>
        </w:rPr>
        <w:t>The decision of the Dean is final.</w:t>
      </w:r>
    </w:p>
    <w:p w14:paraId="186A1256" w14:textId="77777777" w:rsidR="007508B6" w:rsidRPr="000B0FF7" w:rsidRDefault="007508B6">
      <w:pPr>
        <w:rPr>
          <w:sz w:val="24"/>
        </w:rPr>
        <w:sectPr w:rsidR="007508B6" w:rsidRPr="000B0FF7">
          <w:type w:val="continuous"/>
          <w:pgSz w:w="11910" w:h="16840"/>
          <w:pgMar w:top="760" w:right="1020" w:bottom="280" w:left="1020" w:header="708" w:footer="708" w:gutter="0"/>
          <w:cols w:space="708"/>
        </w:sectPr>
      </w:pPr>
    </w:p>
    <w:p w14:paraId="384E213E" w14:textId="77777777" w:rsidR="007508B6" w:rsidRPr="000B0FF7" w:rsidRDefault="00B856B6">
      <w:pPr>
        <w:spacing w:before="72"/>
        <w:ind w:right="4554"/>
        <w:jc w:val="right"/>
        <w:rPr>
          <w:b/>
          <w:sz w:val="24"/>
        </w:rPr>
      </w:pPr>
      <w:r w:rsidRPr="000B0FF7">
        <w:rPr>
          <w:b/>
          <w:sz w:val="24"/>
        </w:rPr>
        <w:lastRenderedPageBreak/>
        <w:t>§ 2</w:t>
      </w:r>
    </w:p>
    <w:p w14:paraId="285E239D" w14:textId="77777777" w:rsidR="007508B6" w:rsidRPr="000B0FF7" w:rsidRDefault="00B856B6" w:rsidP="008309C7">
      <w:pPr>
        <w:ind w:right="8027"/>
        <w:jc w:val="right"/>
        <w:rPr>
          <w:b/>
          <w:sz w:val="24"/>
        </w:rPr>
      </w:pPr>
      <w:r w:rsidRPr="000B0FF7">
        <w:rPr>
          <w:b/>
          <w:sz w:val="24"/>
        </w:rPr>
        <w:t>Test Exam Rules</w:t>
      </w:r>
    </w:p>
    <w:p w14:paraId="3E88FA94" w14:textId="476A7801" w:rsidR="007508B6" w:rsidRPr="000B0FF7" w:rsidRDefault="00B856B6">
      <w:pPr>
        <w:pStyle w:val="Akapitzlist"/>
        <w:numPr>
          <w:ilvl w:val="0"/>
          <w:numId w:val="10"/>
        </w:numPr>
        <w:tabs>
          <w:tab w:val="left" w:pos="566"/>
          <w:tab w:val="left" w:pos="567"/>
        </w:tabs>
        <w:spacing w:before="121"/>
        <w:ind w:right="115"/>
        <w:rPr>
          <w:sz w:val="24"/>
        </w:rPr>
      </w:pPr>
      <w:r w:rsidRPr="000B0FF7">
        <w:rPr>
          <w:sz w:val="24"/>
        </w:rPr>
        <w:t xml:space="preserve">The test form is a multiple-choice test. The test structure rules are available on the website of the </w:t>
      </w:r>
      <w:r w:rsidR="00D41FF5" w:rsidRPr="000B0FF7">
        <w:rPr>
          <w:sz w:val="24"/>
        </w:rPr>
        <w:t>Online Education and Educational Effects Analyses Centre</w:t>
      </w:r>
      <w:r w:rsidRPr="000B0FF7">
        <w:rPr>
          <w:sz w:val="24"/>
        </w:rPr>
        <w:t>.</w:t>
      </w:r>
    </w:p>
    <w:p w14:paraId="2801D09D" w14:textId="77777777" w:rsidR="007508B6" w:rsidRPr="000B0FF7" w:rsidRDefault="00B856B6">
      <w:pPr>
        <w:pStyle w:val="Akapitzlist"/>
        <w:numPr>
          <w:ilvl w:val="0"/>
          <w:numId w:val="10"/>
        </w:numPr>
        <w:tabs>
          <w:tab w:val="left" w:pos="566"/>
          <w:tab w:val="left" w:pos="567"/>
        </w:tabs>
        <w:rPr>
          <w:sz w:val="24"/>
        </w:rPr>
      </w:pPr>
      <w:r w:rsidRPr="000B0FF7">
        <w:rPr>
          <w:sz w:val="24"/>
        </w:rPr>
        <w:t>The exam comprises a set of no fewer than 50 and no more than 150 questions.</w:t>
      </w:r>
    </w:p>
    <w:p w14:paraId="68ACF07F" w14:textId="77777777" w:rsidR="007508B6" w:rsidRPr="000B0FF7" w:rsidRDefault="00B856B6">
      <w:pPr>
        <w:pStyle w:val="Akapitzlist"/>
        <w:numPr>
          <w:ilvl w:val="0"/>
          <w:numId w:val="10"/>
        </w:numPr>
        <w:tabs>
          <w:tab w:val="left" w:pos="566"/>
          <w:tab w:val="left" w:pos="567"/>
        </w:tabs>
        <w:ind w:right="111"/>
        <w:rPr>
          <w:sz w:val="24"/>
        </w:rPr>
      </w:pPr>
      <w:r w:rsidRPr="000B0FF7">
        <w:rPr>
          <w:sz w:val="24"/>
        </w:rPr>
        <w:t>The time allocated for completing the test should be set is such a way so that the average response time per question is no less than 1 minute.</w:t>
      </w:r>
    </w:p>
    <w:p w14:paraId="4D9333B1" w14:textId="77777777" w:rsidR="007508B6" w:rsidRPr="000B0FF7" w:rsidRDefault="00B856B6">
      <w:pPr>
        <w:pStyle w:val="Akapitzlist"/>
        <w:numPr>
          <w:ilvl w:val="0"/>
          <w:numId w:val="10"/>
        </w:numPr>
        <w:tabs>
          <w:tab w:val="left" w:pos="566"/>
          <w:tab w:val="left" w:pos="567"/>
        </w:tabs>
        <w:spacing w:before="122" w:line="237" w:lineRule="auto"/>
        <w:ind w:right="114"/>
        <w:rPr>
          <w:sz w:val="24"/>
        </w:rPr>
      </w:pPr>
      <w:r w:rsidRPr="000B0FF7">
        <w:rPr>
          <w:sz w:val="24"/>
        </w:rPr>
        <w:t>Multiple-choice questions cannot contain sub-points requiring separate answers.</w:t>
      </w:r>
    </w:p>
    <w:p w14:paraId="2332FB4C" w14:textId="77777777" w:rsidR="007508B6" w:rsidRPr="000B0FF7" w:rsidRDefault="00B856B6">
      <w:pPr>
        <w:pStyle w:val="Akapitzlist"/>
        <w:numPr>
          <w:ilvl w:val="0"/>
          <w:numId w:val="10"/>
        </w:numPr>
        <w:tabs>
          <w:tab w:val="left" w:pos="566"/>
          <w:tab w:val="left" w:pos="567"/>
        </w:tabs>
        <w:spacing w:before="121"/>
        <w:ind w:right="118"/>
        <w:rPr>
          <w:sz w:val="24"/>
        </w:rPr>
      </w:pPr>
      <w:r w:rsidRPr="000B0FF7">
        <w:rPr>
          <w:sz w:val="24"/>
        </w:rPr>
        <w:t>It is recommended that the number of distractors be uniform for all questions under a single test. The limit of five distractors should not be exceeded.</w:t>
      </w:r>
    </w:p>
    <w:p w14:paraId="75DF5EF5" w14:textId="77777777" w:rsidR="007508B6" w:rsidRPr="000B0FF7" w:rsidRDefault="00B856B6">
      <w:pPr>
        <w:pStyle w:val="Akapitzlist"/>
        <w:numPr>
          <w:ilvl w:val="0"/>
          <w:numId w:val="10"/>
        </w:numPr>
        <w:tabs>
          <w:tab w:val="left" w:pos="566"/>
          <w:tab w:val="left" w:pos="567"/>
        </w:tabs>
        <w:rPr>
          <w:sz w:val="24"/>
        </w:rPr>
      </w:pPr>
      <w:r w:rsidRPr="000B0FF7">
        <w:rPr>
          <w:sz w:val="24"/>
        </w:rPr>
        <w:t>Only one answer must be unambiguously correct.</w:t>
      </w:r>
    </w:p>
    <w:p w14:paraId="154AE0BB" w14:textId="77777777" w:rsidR="007508B6" w:rsidRPr="000B0FF7" w:rsidRDefault="00B856B6">
      <w:pPr>
        <w:pStyle w:val="Akapitzlist"/>
        <w:numPr>
          <w:ilvl w:val="0"/>
          <w:numId w:val="10"/>
        </w:numPr>
        <w:tabs>
          <w:tab w:val="left" w:pos="566"/>
          <w:tab w:val="left" w:pos="567"/>
        </w:tabs>
        <w:spacing w:before="121"/>
        <w:rPr>
          <w:sz w:val="24"/>
        </w:rPr>
      </w:pPr>
      <w:r w:rsidRPr="000B0FF7">
        <w:rPr>
          <w:sz w:val="24"/>
        </w:rPr>
        <w:t>No negative points can be added in the test in case of  giving incorrect answers.</w:t>
      </w:r>
    </w:p>
    <w:p w14:paraId="749C25FF" w14:textId="77777777" w:rsidR="007508B6" w:rsidRPr="000B0FF7" w:rsidRDefault="007508B6">
      <w:pPr>
        <w:pStyle w:val="Tekstpodstawowy"/>
        <w:spacing w:before="0"/>
        <w:ind w:left="0"/>
        <w:rPr>
          <w:sz w:val="20"/>
        </w:rPr>
      </w:pPr>
    </w:p>
    <w:p w14:paraId="256A8D17" w14:textId="77777777" w:rsidR="007508B6" w:rsidRPr="000B0FF7" w:rsidRDefault="007508B6">
      <w:pPr>
        <w:pStyle w:val="Tekstpodstawowy"/>
        <w:spacing w:before="0"/>
        <w:ind w:left="0"/>
        <w:rPr>
          <w:sz w:val="17"/>
        </w:rPr>
      </w:pPr>
    </w:p>
    <w:p w14:paraId="03B3831A" w14:textId="77777777" w:rsidR="007508B6" w:rsidRPr="000B0FF7" w:rsidRDefault="00B856B6">
      <w:pPr>
        <w:spacing w:before="90"/>
        <w:ind w:left="95" w:right="95"/>
        <w:jc w:val="center"/>
        <w:rPr>
          <w:b/>
          <w:sz w:val="24"/>
        </w:rPr>
      </w:pPr>
      <w:r w:rsidRPr="000B0FF7">
        <w:rPr>
          <w:b/>
          <w:sz w:val="24"/>
        </w:rPr>
        <w:t>§ 3</w:t>
      </w:r>
    </w:p>
    <w:p w14:paraId="18B92476" w14:textId="77777777" w:rsidR="007508B6" w:rsidRPr="000B0FF7" w:rsidRDefault="00B856B6" w:rsidP="008309C7">
      <w:pPr>
        <w:spacing w:before="120"/>
        <w:ind w:left="67" w:right="7743"/>
        <w:jc w:val="center"/>
        <w:rPr>
          <w:b/>
          <w:sz w:val="24"/>
        </w:rPr>
      </w:pPr>
      <w:r w:rsidRPr="000B0FF7">
        <w:rPr>
          <w:b/>
          <w:sz w:val="24"/>
        </w:rPr>
        <w:t>Exam Organization</w:t>
      </w:r>
    </w:p>
    <w:p w14:paraId="11B87632" w14:textId="77777777" w:rsidR="007508B6" w:rsidRPr="000B0FF7" w:rsidRDefault="00B856B6">
      <w:pPr>
        <w:pStyle w:val="Akapitzlist"/>
        <w:numPr>
          <w:ilvl w:val="0"/>
          <w:numId w:val="9"/>
        </w:numPr>
        <w:tabs>
          <w:tab w:val="left" w:pos="474"/>
        </w:tabs>
        <w:ind w:hanging="361"/>
        <w:rPr>
          <w:sz w:val="24"/>
        </w:rPr>
      </w:pPr>
      <w:r w:rsidRPr="000B0FF7">
        <w:rPr>
          <w:sz w:val="24"/>
        </w:rPr>
        <w:t>The examiner prepares a list of students admitted to the exam.</w:t>
      </w:r>
    </w:p>
    <w:p w14:paraId="6C9B1FE6" w14:textId="77777777" w:rsidR="007508B6" w:rsidRPr="000B0FF7" w:rsidRDefault="00B856B6">
      <w:pPr>
        <w:pStyle w:val="Akapitzlist"/>
        <w:numPr>
          <w:ilvl w:val="0"/>
          <w:numId w:val="9"/>
        </w:numPr>
        <w:tabs>
          <w:tab w:val="left" w:pos="474"/>
        </w:tabs>
        <w:ind w:right="113"/>
        <w:rPr>
          <w:sz w:val="24"/>
        </w:rPr>
      </w:pPr>
      <w:r w:rsidRPr="000B0FF7">
        <w:rPr>
          <w:sz w:val="24"/>
        </w:rPr>
        <w:t>On the day of the exam, the examiner or a member of the Examination Board designated by them will deliver question and answer sheets to the exam location, in a number corresponding to the number of students admitted to the exam, including spare sheets.</w:t>
      </w:r>
    </w:p>
    <w:p w14:paraId="16239C30" w14:textId="77777777" w:rsidR="007508B6" w:rsidRPr="000B0FF7" w:rsidRDefault="00B856B6">
      <w:pPr>
        <w:pStyle w:val="Akapitzlist"/>
        <w:numPr>
          <w:ilvl w:val="0"/>
          <w:numId w:val="9"/>
        </w:numPr>
        <w:tabs>
          <w:tab w:val="left" w:pos="474"/>
        </w:tabs>
        <w:spacing w:before="121"/>
        <w:ind w:right="116"/>
        <w:rPr>
          <w:sz w:val="24"/>
        </w:rPr>
      </w:pPr>
      <w:r w:rsidRPr="000B0FF7">
        <w:rPr>
          <w:sz w:val="24"/>
        </w:rPr>
        <w:t>All examination materials are confidential and should be stored in a manner that prevents unauthorized access.</w:t>
      </w:r>
    </w:p>
    <w:p w14:paraId="6F2BAAFC" w14:textId="77777777" w:rsidR="007508B6" w:rsidRPr="000B0FF7" w:rsidRDefault="00B856B6">
      <w:pPr>
        <w:pStyle w:val="Akapitzlist"/>
        <w:numPr>
          <w:ilvl w:val="0"/>
          <w:numId w:val="9"/>
        </w:numPr>
        <w:tabs>
          <w:tab w:val="left" w:pos="474"/>
        </w:tabs>
        <w:ind w:right="114"/>
        <w:rPr>
          <w:sz w:val="24"/>
        </w:rPr>
      </w:pPr>
      <w:r w:rsidRPr="000B0FF7">
        <w:rPr>
          <w:sz w:val="24"/>
        </w:rPr>
        <w:t>For paper-based exams, the question text should be on a single page.</w:t>
      </w:r>
    </w:p>
    <w:p w14:paraId="794B85AC" w14:textId="77777777" w:rsidR="007508B6" w:rsidRPr="000B0FF7" w:rsidRDefault="00B856B6">
      <w:pPr>
        <w:pStyle w:val="Akapitzlist"/>
        <w:numPr>
          <w:ilvl w:val="0"/>
          <w:numId w:val="9"/>
        </w:numPr>
        <w:tabs>
          <w:tab w:val="left" w:pos="474"/>
        </w:tabs>
        <w:ind w:hanging="361"/>
        <w:rPr>
          <w:sz w:val="24"/>
        </w:rPr>
      </w:pPr>
      <w:r w:rsidRPr="000B0FF7">
        <w:rPr>
          <w:sz w:val="24"/>
        </w:rPr>
        <w:t>Students should report for the exam no later than 20 minutes before the exam begins.</w:t>
      </w:r>
    </w:p>
    <w:p w14:paraId="615408B3" w14:textId="77777777" w:rsidR="007508B6" w:rsidRPr="000B0FF7" w:rsidRDefault="00B856B6">
      <w:pPr>
        <w:pStyle w:val="Akapitzlist"/>
        <w:numPr>
          <w:ilvl w:val="0"/>
          <w:numId w:val="9"/>
        </w:numPr>
        <w:tabs>
          <w:tab w:val="left" w:pos="474"/>
        </w:tabs>
        <w:ind w:right="116"/>
        <w:rPr>
          <w:sz w:val="24"/>
        </w:rPr>
      </w:pPr>
      <w:r w:rsidRPr="000B0FF7">
        <w:rPr>
          <w:sz w:val="24"/>
        </w:rPr>
        <w:t>Entry into the exam room is permitted after student identification, which is based on the student ID or student ID. In exceptional circumstances, another form of identification with a photo may be used.</w:t>
      </w:r>
    </w:p>
    <w:p w14:paraId="6FDEA68C" w14:textId="77777777" w:rsidR="007508B6" w:rsidRPr="000B0FF7" w:rsidRDefault="00B856B6">
      <w:pPr>
        <w:pStyle w:val="Akapitzlist"/>
        <w:numPr>
          <w:ilvl w:val="0"/>
          <w:numId w:val="9"/>
        </w:numPr>
        <w:tabs>
          <w:tab w:val="left" w:pos="474"/>
        </w:tabs>
        <w:ind w:right="119"/>
        <w:rPr>
          <w:sz w:val="24"/>
        </w:rPr>
      </w:pPr>
      <w:r w:rsidRPr="000B0FF7">
        <w:rPr>
          <w:sz w:val="24"/>
        </w:rPr>
        <w:t>Those who do not possess a document confirming their identity will not be admitted to the exam.</w:t>
      </w:r>
    </w:p>
    <w:p w14:paraId="4BA83BCD" w14:textId="77777777" w:rsidR="007508B6" w:rsidRPr="000B0FF7" w:rsidRDefault="00B856B6">
      <w:pPr>
        <w:pStyle w:val="Akapitzlist"/>
        <w:numPr>
          <w:ilvl w:val="0"/>
          <w:numId w:val="9"/>
        </w:numPr>
        <w:tabs>
          <w:tab w:val="left" w:pos="474"/>
        </w:tabs>
        <w:spacing w:before="121"/>
        <w:ind w:right="110"/>
        <w:rPr>
          <w:sz w:val="24"/>
        </w:rPr>
      </w:pPr>
      <w:r w:rsidRPr="000B0FF7">
        <w:rPr>
          <w:sz w:val="24"/>
        </w:rPr>
        <w:t>If a student is late for an exam, the Chair of the Examination Committee or the person supervising the exam in the given room will decide whether the student can take the exam. The student's lateness, along with the reason, will be recorded in the Minutes. A lateness does not extend the exam time.</w:t>
      </w:r>
    </w:p>
    <w:p w14:paraId="100AF387" w14:textId="77777777" w:rsidR="007508B6" w:rsidRPr="000B0FF7" w:rsidRDefault="00B856B6">
      <w:pPr>
        <w:pStyle w:val="Akapitzlist"/>
        <w:numPr>
          <w:ilvl w:val="0"/>
          <w:numId w:val="9"/>
        </w:numPr>
        <w:tabs>
          <w:tab w:val="left" w:pos="474"/>
        </w:tabs>
        <w:ind w:right="120"/>
        <w:rPr>
          <w:sz w:val="24"/>
        </w:rPr>
      </w:pPr>
      <w:r w:rsidRPr="000B0FF7">
        <w:rPr>
          <w:sz w:val="24"/>
        </w:rPr>
        <w:t>Student participation in the exam is recorded on the attendance list, which is part of the exam minutes.</w:t>
      </w:r>
    </w:p>
    <w:p w14:paraId="0F2D4389" w14:textId="77777777" w:rsidR="007508B6" w:rsidRPr="000B0FF7" w:rsidRDefault="00B856B6">
      <w:pPr>
        <w:pStyle w:val="Akapitzlist"/>
        <w:numPr>
          <w:ilvl w:val="0"/>
          <w:numId w:val="9"/>
        </w:numPr>
        <w:tabs>
          <w:tab w:val="left" w:pos="474"/>
        </w:tabs>
        <w:ind w:right="120"/>
        <w:rPr>
          <w:sz w:val="24"/>
        </w:rPr>
      </w:pPr>
      <w:r w:rsidRPr="000B0FF7">
        <w:rPr>
          <w:sz w:val="24"/>
        </w:rPr>
        <w:t>Students are not permitted to bring items (including bags, outerwear, or electronic devices) into the exam room other than those approved by the Examiner.</w:t>
      </w:r>
    </w:p>
    <w:p w14:paraId="568488CE" w14:textId="77777777" w:rsidR="007508B6" w:rsidRPr="000B0FF7" w:rsidRDefault="00B856B6">
      <w:pPr>
        <w:pStyle w:val="Akapitzlist"/>
        <w:numPr>
          <w:ilvl w:val="0"/>
          <w:numId w:val="9"/>
        </w:numPr>
        <w:tabs>
          <w:tab w:val="left" w:pos="474"/>
        </w:tabs>
        <w:ind w:right="121"/>
        <w:rPr>
          <w:sz w:val="24"/>
        </w:rPr>
      </w:pPr>
      <w:r w:rsidRPr="000B0FF7">
        <w:rPr>
          <w:sz w:val="24"/>
        </w:rPr>
        <w:t>The Examiner may organize a designated area for the storage of non-allowed items; however, neither the Examiner nor the University will be held liable for these items.</w:t>
      </w:r>
    </w:p>
    <w:p w14:paraId="35811CDB" w14:textId="77777777" w:rsidR="007508B6" w:rsidRPr="000B0FF7" w:rsidRDefault="007508B6">
      <w:pPr>
        <w:jc w:val="both"/>
        <w:rPr>
          <w:sz w:val="24"/>
        </w:rPr>
        <w:sectPr w:rsidR="007508B6" w:rsidRPr="000B0FF7">
          <w:pgSz w:w="11910" w:h="16840"/>
          <w:pgMar w:top="760" w:right="1020" w:bottom="280" w:left="1020" w:header="708" w:footer="708" w:gutter="0"/>
          <w:cols w:space="708"/>
        </w:sectPr>
      </w:pPr>
    </w:p>
    <w:p w14:paraId="353CC51E" w14:textId="77777777" w:rsidR="007508B6" w:rsidRPr="000B0FF7" w:rsidRDefault="00B856B6">
      <w:pPr>
        <w:spacing w:before="72"/>
        <w:ind w:left="490" w:right="133"/>
        <w:jc w:val="center"/>
        <w:rPr>
          <w:b/>
          <w:sz w:val="24"/>
        </w:rPr>
      </w:pPr>
      <w:r w:rsidRPr="000B0FF7">
        <w:rPr>
          <w:b/>
          <w:sz w:val="24"/>
        </w:rPr>
        <w:lastRenderedPageBreak/>
        <w:t>§ 4</w:t>
      </w:r>
    </w:p>
    <w:p w14:paraId="7762D547" w14:textId="77777777" w:rsidR="007508B6" w:rsidRPr="000B0FF7" w:rsidRDefault="00B856B6" w:rsidP="008309C7">
      <w:pPr>
        <w:spacing w:before="120"/>
        <w:ind w:left="95" w:right="8027"/>
        <w:jc w:val="center"/>
        <w:rPr>
          <w:b/>
          <w:sz w:val="24"/>
        </w:rPr>
      </w:pPr>
      <w:r w:rsidRPr="000B0FF7">
        <w:rPr>
          <w:b/>
          <w:sz w:val="24"/>
        </w:rPr>
        <w:t>Course of exam</w:t>
      </w:r>
    </w:p>
    <w:p w14:paraId="259D0CA4" w14:textId="77777777" w:rsidR="007508B6" w:rsidRPr="000B0FF7" w:rsidRDefault="00B856B6">
      <w:pPr>
        <w:pStyle w:val="Akapitzlist"/>
        <w:numPr>
          <w:ilvl w:val="0"/>
          <w:numId w:val="8"/>
        </w:numPr>
        <w:tabs>
          <w:tab w:val="left" w:pos="474"/>
        </w:tabs>
        <w:spacing w:before="121"/>
        <w:ind w:hanging="361"/>
        <w:rPr>
          <w:sz w:val="24"/>
        </w:rPr>
      </w:pPr>
      <w:r w:rsidRPr="000B0FF7">
        <w:rPr>
          <w:sz w:val="24"/>
        </w:rPr>
        <w:t>The exam ought to be held in an atmosphere of dignity and academic reliability.</w:t>
      </w:r>
    </w:p>
    <w:p w14:paraId="14FAAF32" w14:textId="77777777" w:rsidR="007508B6" w:rsidRPr="000B0FF7" w:rsidRDefault="00B856B6">
      <w:pPr>
        <w:pStyle w:val="Akapitzlist"/>
        <w:numPr>
          <w:ilvl w:val="0"/>
          <w:numId w:val="8"/>
        </w:numPr>
        <w:tabs>
          <w:tab w:val="left" w:pos="474"/>
        </w:tabs>
        <w:ind w:hanging="361"/>
        <w:rPr>
          <w:sz w:val="24"/>
        </w:rPr>
      </w:pPr>
      <w:r w:rsidRPr="000B0FF7">
        <w:rPr>
          <w:sz w:val="24"/>
        </w:rPr>
        <w:t>The student completes the test independently.</w:t>
      </w:r>
    </w:p>
    <w:p w14:paraId="701FCCCE" w14:textId="77777777" w:rsidR="007508B6" w:rsidRPr="000B0FF7" w:rsidRDefault="00B856B6">
      <w:pPr>
        <w:pStyle w:val="Akapitzlist"/>
        <w:numPr>
          <w:ilvl w:val="0"/>
          <w:numId w:val="8"/>
        </w:numPr>
        <w:tabs>
          <w:tab w:val="left" w:pos="474"/>
        </w:tabs>
        <w:ind w:right="110"/>
        <w:rPr>
          <w:sz w:val="24"/>
        </w:rPr>
      </w:pPr>
      <w:r w:rsidRPr="000B0FF7">
        <w:rPr>
          <w:sz w:val="24"/>
        </w:rPr>
        <w:t>During the exam, contact with other persons is strictly prohibited, as is the possession or use of any electronic devices that allow copying or transmitting test information.</w:t>
      </w:r>
    </w:p>
    <w:p w14:paraId="0F00EB28" w14:textId="77777777" w:rsidR="007508B6" w:rsidRPr="000B0FF7" w:rsidRDefault="00B856B6">
      <w:pPr>
        <w:pStyle w:val="Akapitzlist"/>
        <w:numPr>
          <w:ilvl w:val="0"/>
          <w:numId w:val="8"/>
        </w:numPr>
        <w:tabs>
          <w:tab w:val="left" w:pos="474"/>
        </w:tabs>
        <w:ind w:right="113"/>
        <w:rPr>
          <w:sz w:val="24"/>
        </w:rPr>
      </w:pPr>
      <w:r w:rsidRPr="000B0FF7">
        <w:rPr>
          <w:sz w:val="24"/>
        </w:rPr>
        <w:t>Breaching the above regulations constitutes grounds for terminating the exam for that student. The Chairperson of the Examination Board records this fact in the Examination Report, and the consequences specified in the Study Regulations are imposed.</w:t>
      </w:r>
    </w:p>
    <w:p w14:paraId="314A1BCC" w14:textId="77777777" w:rsidR="007508B6" w:rsidRPr="000B0FF7" w:rsidRDefault="00B856B6">
      <w:pPr>
        <w:pStyle w:val="Akapitzlist"/>
        <w:numPr>
          <w:ilvl w:val="0"/>
          <w:numId w:val="8"/>
        </w:numPr>
        <w:tabs>
          <w:tab w:val="left" w:pos="474"/>
        </w:tabs>
        <w:spacing w:before="118"/>
        <w:ind w:right="113"/>
        <w:rPr>
          <w:sz w:val="24"/>
        </w:rPr>
      </w:pPr>
      <w:r w:rsidRPr="000B0FF7">
        <w:rPr>
          <w:sz w:val="24"/>
        </w:rPr>
        <w:t>After all students taking the exam have taken their seats in the exam room, members of the Examination Board provide information on the organization and conduct of the exam, including its duration.</w:t>
      </w:r>
    </w:p>
    <w:p w14:paraId="031938C8" w14:textId="77777777" w:rsidR="007508B6" w:rsidRPr="000B0FF7" w:rsidRDefault="00B856B6">
      <w:pPr>
        <w:pStyle w:val="Akapitzlist"/>
        <w:numPr>
          <w:ilvl w:val="0"/>
          <w:numId w:val="8"/>
        </w:numPr>
        <w:tabs>
          <w:tab w:val="left" w:pos="474"/>
        </w:tabs>
        <w:ind w:right="121"/>
        <w:rPr>
          <w:sz w:val="24"/>
        </w:rPr>
      </w:pPr>
      <w:r w:rsidRPr="000B0FF7">
        <w:rPr>
          <w:sz w:val="24"/>
        </w:rPr>
        <w:t>After receiving information from the Examination Board, students open the exam materials, which signifies commencement of the time allotted for the exam/test.</w:t>
      </w:r>
    </w:p>
    <w:p w14:paraId="79A3F1B2" w14:textId="77777777" w:rsidR="007508B6" w:rsidRPr="000B0FF7" w:rsidRDefault="00B856B6">
      <w:pPr>
        <w:pStyle w:val="Akapitzlist"/>
        <w:numPr>
          <w:ilvl w:val="0"/>
          <w:numId w:val="8"/>
        </w:numPr>
        <w:tabs>
          <w:tab w:val="left" w:pos="474"/>
        </w:tabs>
        <w:ind w:hanging="361"/>
        <w:rPr>
          <w:sz w:val="24"/>
        </w:rPr>
      </w:pPr>
      <w:r w:rsidRPr="000B0FF7">
        <w:rPr>
          <w:sz w:val="24"/>
        </w:rPr>
        <w:t>The student writes their first name and surname and album number on the answer sheet.</w:t>
      </w:r>
    </w:p>
    <w:p w14:paraId="217C3DD8" w14:textId="77777777" w:rsidR="007508B6" w:rsidRPr="000B0FF7" w:rsidRDefault="00B856B6">
      <w:pPr>
        <w:pStyle w:val="Akapitzlist"/>
        <w:numPr>
          <w:ilvl w:val="0"/>
          <w:numId w:val="8"/>
        </w:numPr>
        <w:tabs>
          <w:tab w:val="left" w:pos="474"/>
        </w:tabs>
        <w:ind w:right="117"/>
        <w:rPr>
          <w:sz w:val="24"/>
        </w:rPr>
      </w:pPr>
      <w:r w:rsidRPr="000B0FF7">
        <w:rPr>
          <w:sz w:val="24"/>
        </w:rPr>
        <w:t>The answer sheet is the only document designated for answering questions during the exam.</w:t>
      </w:r>
    </w:p>
    <w:p w14:paraId="365D3B8B" w14:textId="77777777" w:rsidR="007508B6" w:rsidRPr="000B0FF7" w:rsidRDefault="00B856B6">
      <w:pPr>
        <w:pStyle w:val="Akapitzlist"/>
        <w:numPr>
          <w:ilvl w:val="0"/>
          <w:numId w:val="8"/>
        </w:numPr>
        <w:tabs>
          <w:tab w:val="left" w:pos="474"/>
        </w:tabs>
        <w:ind w:right="115"/>
        <w:rPr>
          <w:sz w:val="24"/>
        </w:rPr>
      </w:pPr>
      <w:r w:rsidRPr="000B0FF7">
        <w:rPr>
          <w:sz w:val="24"/>
        </w:rPr>
        <w:t>Students are instructed to memorize the code number on the exam sheet for later readout of examination results.</w:t>
      </w:r>
    </w:p>
    <w:p w14:paraId="31C2268D" w14:textId="77777777" w:rsidR="007508B6" w:rsidRPr="000B0FF7" w:rsidRDefault="00B856B6">
      <w:pPr>
        <w:pStyle w:val="Akapitzlist"/>
        <w:numPr>
          <w:ilvl w:val="0"/>
          <w:numId w:val="8"/>
        </w:numPr>
        <w:tabs>
          <w:tab w:val="left" w:pos="474"/>
        </w:tabs>
        <w:spacing w:before="121"/>
        <w:ind w:right="119"/>
        <w:rPr>
          <w:sz w:val="24"/>
        </w:rPr>
      </w:pPr>
      <w:r w:rsidRPr="000B0FF7">
        <w:rPr>
          <w:sz w:val="24"/>
        </w:rPr>
        <w:t>During the exam, examinees are prohibited from leaving the exam room, subject to section 11.</w:t>
      </w:r>
    </w:p>
    <w:p w14:paraId="004DCE03" w14:textId="77777777" w:rsidR="007508B6" w:rsidRPr="000B0FF7" w:rsidRDefault="00B856B6">
      <w:pPr>
        <w:pStyle w:val="Akapitzlist"/>
        <w:numPr>
          <w:ilvl w:val="0"/>
          <w:numId w:val="8"/>
        </w:numPr>
        <w:tabs>
          <w:tab w:val="left" w:pos="474"/>
        </w:tabs>
        <w:ind w:right="113"/>
        <w:rPr>
          <w:sz w:val="24"/>
        </w:rPr>
      </w:pPr>
      <w:r w:rsidRPr="000B0FF7">
        <w:rPr>
          <w:sz w:val="24"/>
        </w:rPr>
        <w:t>In justified situations, after at least 50% of the scheduled exam time has elapsed, the examinee may, pursuant to the consent of the exam supervisor, leave the room accompanied by a member of the Examination Board.</w:t>
      </w:r>
    </w:p>
    <w:p w14:paraId="43E4F3F3" w14:textId="77777777" w:rsidR="007508B6" w:rsidRPr="000B0FF7" w:rsidRDefault="00B856B6">
      <w:pPr>
        <w:pStyle w:val="Akapitzlist"/>
        <w:numPr>
          <w:ilvl w:val="0"/>
          <w:numId w:val="8"/>
        </w:numPr>
        <w:tabs>
          <w:tab w:val="left" w:pos="474"/>
        </w:tabs>
        <w:ind w:right="114"/>
        <w:rPr>
          <w:sz w:val="24"/>
        </w:rPr>
      </w:pPr>
      <w:r w:rsidRPr="000B0FF7">
        <w:rPr>
          <w:sz w:val="24"/>
        </w:rPr>
        <w:t>Before leaving the room, the student hands over the question sheet and answer sheet to the Examination Board member.</w:t>
      </w:r>
    </w:p>
    <w:p w14:paraId="416F8739" w14:textId="77777777" w:rsidR="007508B6" w:rsidRPr="000B0FF7" w:rsidRDefault="00B856B6">
      <w:pPr>
        <w:pStyle w:val="Akapitzlist"/>
        <w:numPr>
          <w:ilvl w:val="0"/>
          <w:numId w:val="8"/>
        </w:numPr>
        <w:tabs>
          <w:tab w:val="left" w:pos="474"/>
        </w:tabs>
        <w:ind w:right="110"/>
        <w:rPr>
          <w:sz w:val="24"/>
        </w:rPr>
      </w:pPr>
      <w:r w:rsidRPr="000B0FF7">
        <w:rPr>
          <w:sz w:val="24"/>
        </w:rPr>
        <w:t>The reason and time for leaving the room, as referred to in section 11, are recorded in the Examination Report.</w:t>
      </w:r>
    </w:p>
    <w:p w14:paraId="6EA364AE" w14:textId="77777777" w:rsidR="007508B6" w:rsidRPr="000B0FF7" w:rsidRDefault="00B856B6">
      <w:pPr>
        <w:pStyle w:val="Akapitzlist"/>
        <w:numPr>
          <w:ilvl w:val="0"/>
          <w:numId w:val="8"/>
        </w:numPr>
        <w:tabs>
          <w:tab w:val="left" w:pos="474"/>
        </w:tabs>
        <w:ind w:right="120"/>
        <w:rPr>
          <w:sz w:val="24"/>
        </w:rPr>
      </w:pPr>
      <w:r w:rsidRPr="000B0FF7">
        <w:rPr>
          <w:sz w:val="24"/>
        </w:rPr>
        <w:t>Leaving the exam room under other circumstances will result in the termination of the exam for that student.</w:t>
      </w:r>
    </w:p>
    <w:p w14:paraId="0D5A5249" w14:textId="77777777" w:rsidR="007508B6" w:rsidRPr="000B0FF7" w:rsidRDefault="00B856B6">
      <w:pPr>
        <w:pStyle w:val="Akapitzlist"/>
        <w:numPr>
          <w:ilvl w:val="0"/>
          <w:numId w:val="8"/>
        </w:numPr>
        <w:tabs>
          <w:tab w:val="left" w:pos="474"/>
        </w:tabs>
        <w:spacing w:before="121"/>
        <w:ind w:right="118"/>
        <w:rPr>
          <w:sz w:val="24"/>
        </w:rPr>
      </w:pPr>
      <w:r w:rsidRPr="000B0FF7">
        <w:rPr>
          <w:sz w:val="24"/>
        </w:rPr>
        <w:t>During the exam, students have the opportunity to obtain information about the time remaining until the exam is completed.</w:t>
      </w:r>
    </w:p>
    <w:p w14:paraId="5D1383B9" w14:textId="77777777" w:rsidR="007508B6" w:rsidRPr="000B0FF7" w:rsidRDefault="00B856B6">
      <w:pPr>
        <w:spacing w:before="120"/>
        <w:ind w:left="95" w:right="95"/>
        <w:jc w:val="center"/>
        <w:rPr>
          <w:b/>
          <w:sz w:val="24"/>
        </w:rPr>
      </w:pPr>
      <w:r w:rsidRPr="000B0FF7">
        <w:rPr>
          <w:b/>
          <w:sz w:val="24"/>
        </w:rPr>
        <w:t>§ 5</w:t>
      </w:r>
    </w:p>
    <w:p w14:paraId="50B13BCE" w14:textId="77777777" w:rsidR="007508B6" w:rsidRPr="000B0FF7" w:rsidRDefault="00B856B6" w:rsidP="008309C7">
      <w:pPr>
        <w:spacing w:before="120"/>
        <w:ind w:left="95" w:right="7176"/>
        <w:jc w:val="center"/>
        <w:rPr>
          <w:b/>
          <w:sz w:val="24"/>
        </w:rPr>
      </w:pPr>
      <w:r w:rsidRPr="000B0FF7">
        <w:rPr>
          <w:b/>
          <w:sz w:val="24"/>
        </w:rPr>
        <w:t>Completion of the Exam</w:t>
      </w:r>
    </w:p>
    <w:p w14:paraId="3A502162" w14:textId="0FB3771C" w:rsidR="007508B6" w:rsidRPr="000B0FF7" w:rsidRDefault="00B856B6">
      <w:pPr>
        <w:pStyle w:val="Akapitzlist"/>
        <w:numPr>
          <w:ilvl w:val="0"/>
          <w:numId w:val="7"/>
        </w:numPr>
        <w:tabs>
          <w:tab w:val="left" w:pos="397"/>
        </w:tabs>
        <w:ind w:right="116"/>
        <w:rPr>
          <w:sz w:val="24"/>
        </w:rPr>
      </w:pPr>
      <w:r w:rsidRPr="000B0FF7">
        <w:rPr>
          <w:sz w:val="24"/>
        </w:rPr>
        <w:t>After the allotted time has elapsed, the exam supervisor announces the end of the exam/</w:t>
      </w:r>
      <w:r w:rsidR="00D41FF5" w:rsidRPr="000B0FF7">
        <w:rPr>
          <w:sz w:val="24"/>
        </w:rPr>
        <w:t>test</w:t>
      </w:r>
      <w:r w:rsidRPr="000B0FF7">
        <w:rPr>
          <w:sz w:val="24"/>
        </w:rPr>
        <w:t>.</w:t>
      </w:r>
    </w:p>
    <w:p w14:paraId="2F1D7462" w14:textId="6019112E" w:rsidR="007508B6" w:rsidRPr="000B0FF7" w:rsidRDefault="00B856B6">
      <w:pPr>
        <w:pStyle w:val="Akapitzlist"/>
        <w:numPr>
          <w:ilvl w:val="0"/>
          <w:numId w:val="7"/>
        </w:numPr>
        <w:tabs>
          <w:tab w:val="left" w:pos="397"/>
        </w:tabs>
        <w:ind w:right="118"/>
        <w:rPr>
          <w:sz w:val="24"/>
        </w:rPr>
      </w:pPr>
      <w:r w:rsidRPr="000B0FF7">
        <w:rPr>
          <w:sz w:val="24"/>
        </w:rPr>
        <w:t xml:space="preserve">Once the completion of the exam is announced, candidates must place their </w:t>
      </w:r>
      <w:r w:rsidR="000B0FF7" w:rsidRPr="000B0FF7">
        <w:rPr>
          <w:sz w:val="24"/>
        </w:rPr>
        <w:t>question-and-answer</w:t>
      </w:r>
      <w:r w:rsidRPr="000B0FF7">
        <w:rPr>
          <w:sz w:val="24"/>
        </w:rPr>
        <w:t xml:space="preserve"> sheets aside and remain seated until the examination materials are collected by the Examination Board members.</w:t>
      </w:r>
    </w:p>
    <w:p w14:paraId="1806ADE5" w14:textId="05A5FBEA" w:rsidR="007508B6" w:rsidRPr="000B0FF7" w:rsidRDefault="00B856B6">
      <w:pPr>
        <w:pStyle w:val="Akapitzlist"/>
        <w:numPr>
          <w:ilvl w:val="0"/>
          <w:numId w:val="7"/>
        </w:numPr>
        <w:tabs>
          <w:tab w:val="left" w:pos="397"/>
        </w:tabs>
        <w:ind w:right="111"/>
        <w:rPr>
          <w:sz w:val="24"/>
        </w:rPr>
      </w:pPr>
      <w:r w:rsidRPr="000B0FF7">
        <w:rPr>
          <w:sz w:val="24"/>
        </w:rPr>
        <w:t xml:space="preserve">If the exam is completed early, the student hands the </w:t>
      </w:r>
      <w:r w:rsidR="000B0FF7" w:rsidRPr="000B0FF7">
        <w:rPr>
          <w:sz w:val="24"/>
        </w:rPr>
        <w:t>question-and-answer</w:t>
      </w:r>
      <w:r w:rsidRPr="000B0FF7">
        <w:rPr>
          <w:sz w:val="24"/>
        </w:rPr>
        <w:t xml:space="preserve"> sheets to the examination committee member.</w:t>
      </w:r>
    </w:p>
    <w:p w14:paraId="5349D8F2" w14:textId="77777777" w:rsidR="007508B6" w:rsidRPr="000B0FF7" w:rsidRDefault="00B856B6">
      <w:pPr>
        <w:pStyle w:val="Akapitzlist"/>
        <w:numPr>
          <w:ilvl w:val="0"/>
          <w:numId w:val="7"/>
        </w:numPr>
        <w:tabs>
          <w:tab w:val="left" w:pos="397"/>
        </w:tabs>
        <w:rPr>
          <w:sz w:val="24"/>
        </w:rPr>
      </w:pPr>
      <w:r w:rsidRPr="000B0FF7">
        <w:rPr>
          <w:sz w:val="24"/>
        </w:rPr>
        <w:t>After the exam is completed, the Examination Board secures the examination materials and answer sheets.</w:t>
      </w:r>
    </w:p>
    <w:p w14:paraId="5314A2F1" w14:textId="77777777" w:rsidR="007508B6" w:rsidRPr="000B0FF7" w:rsidRDefault="007508B6">
      <w:pPr>
        <w:jc w:val="both"/>
        <w:rPr>
          <w:sz w:val="24"/>
        </w:rPr>
        <w:sectPr w:rsidR="007508B6" w:rsidRPr="000B0FF7">
          <w:pgSz w:w="11910" w:h="16840"/>
          <w:pgMar w:top="760" w:right="1020" w:bottom="280" w:left="1020" w:header="708" w:footer="708" w:gutter="0"/>
          <w:cols w:space="708"/>
        </w:sectPr>
      </w:pPr>
    </w:p>
    <w:p w14:paraId="59BBC806" w14:textId="2B19DAFF" w:rsidR="007508B6" w:rsidRPr="000B0FF7" w:rsidRDefault="00B856B6">
      <w:pPr>
        <w:pStyle w:val="Akapitzlist"/>
        <w:numPr>
          <w:ilvl w:val="0"/>
          <w:numId w:val="7"/>
        </w:numPr>
        <w:tabs>
          <w:tab w:val="left" w:pos="397"/>
        </w:tabs>
        <w:spacing w:before="72"/>
        <w:rPr>
          <w:sz w:val="24"/>
        </w:rPr>
      </w:pPr>
      <w:r w:rsidRPr="000B0FF7">
        <w:rPr>
          <w:sz w:val="24"/>
        </w:rPr>
        <w:lastRenderedPageBreak/>
        <w:t xml:space="preserve">The Chairperson and members of the Examination Board prepare a </w:t>
      </w:r>
      <w:r w:rsidR="000B0FF7" w:rsidRPr="000B0FF7">
        <w:rPr>
          <w:sz w:val="24"/>
        </w:rPr>
        <w:t>protocol</w:t>
      </w:r>
      <w:r w:rsidRPr="000B0FF7">
        <w:rPr>
          <w:sz w:val="24"/>
        </w:rPr>
        <w:t xml:space="preserve"> from the exam.</w:t>
      </w:r>
    </w:p>
    <w:p w14:paraId="13F56B2B" w14:textId="77777777" w:rsidR="007508B6" w:rsidRPr="000B0FF7" w:rsidRDefault="00B856B6">
      <w:pPr>
        <w:pStyle w:val="Akapitzlist"/>
        <w:numPr>
          <w:ilvl w:val="0"/>
          <w:numId w:val="7"/>
        </w:numPr>
        <w:tabs>
          <w:tab w:val="left" w:pos="397"/>
        </w:tabs>
        <w:rPr>
          <w:sz w:val="24"/>
        </w:rPr>
      </w:pPr>
      <w:r w:rsidRPr="000B0FF7">
        <w:rPr>
          <w:sz w:val="24"/>
        </w:rPr>
        <w:t>The exam protocol is stored by the unit administering the exam.</w:t>
      </w:r>
    </w:p>
    <w:p w14:paraId="491D140E" w14:textId="77777777" w:rsidR="007508B6" w:rsidRPr="000B0FF7" w:rsidRDefault="00B856B6">
      <w:pPr>
        <w:pStyle w:val="Akapitzlist"/>
        <w:numPr>
          <w:ilvl w:val="0"/>
          <w:numId w:val="7"/>
        </w:numPr>
        <w:tabs>
          <w:tab w:val="left" w:pos="397"/>
        </w:tabs>
        <w:spacing w:before="121"/>
        <w:ind w:right="112"/>
        <w:rPr>
          <w:sz w:val="24"/>
        </w:rPr>
      </w:pPr>
      <w:r w:rsidRPr="000B0FF7">
        <w:rPr>
          <w:sz w:val="24"/>
        </w:rPr>
        <w:t>Answer sheets are the only documents that enable the verification of the exam result and the assignment of a grade. They should be completed legibly by the student, allowing for a clear evaluation of the selected answer. Corrections and changes that make the indicated answer unreadable will result in failure of the given question.</w:t>
      </w:r>
    </w:p>
    <w:p w14:paraId="7B974934" w14:textId="77777777" w:rsidR="007508B6" w:rsidRPr="000B0FF7" w:rsidRDefault="007508B6">
      <w:pPr>
        <w:pStyle w:val="Tekstpodstawowy"/>
        <w:spacing w:before="0"/>
        <w:ind w:left="0"/>
        <w:rPr>
          <w:sz w:val="26"/>
        </w:rPr>
      </w:pPr>
    </w:p>
    <w:p w14:paraId="75E05436" w14:textId="77777777" w:rsidR="007508B6" w:rsidRPr="000B0FF7" w:rsidRDefault="00B856B6">
      <w:pPr>
        <w:spacing w:before="217"/>
        <w:ind w:left="4781"/>
        <w:jc w:val="both"/>
        <w:rPr>
          <w:b/>
          <w:sz w:val="24"/>
        </w:rPr>
      </w:pPr>
      <w:r w:rsidRPr="000B0FF7">
        <w:rPr>
          <w:b/>
          <w:sz w:val="24"/>
        </w:rPr>
        <w:t>§ 6</w:t>
      </w:r>
    </w:p>
    <w:p w14:paraId="3A0B936E" w14:textId="77777777" w:rsidR="007508B6" w:rsidRPr="000B0FF7" w:rsidRDefault="00B856B6">
      <w:pPr>
        <w:spacing w:before="118"/>
        <w:ind w:left="113"/>
        <w:jc w:val="both"/>
        <w:rPr>
          <w:b/>
          <w:sz w:val="24"/>
        </w:rPr>
      </w:pPr>
      <w:r w:rsidRPr="000B0FF7">
        <w:rPr>
          <w:b/>
          <w:sz w:val="24"/>
        </w:rPr>
        <w:t>Objections related to the examination process</w:t>
      </w:r>
    </w:p>
    <w:p w14:paraId="6923A785" w14:textId="77777777" w:rsidR="007508B6" w:rsidRPr="000B0FF7" w:rsidRDefault="00B856B6">
      <w:pPr>
        <w:pStyle w:val="Akapitzlist"/>
        <w:numPr>
          <w:ilvl w:val="0"/>
          <w:numId w:val="6"/>
        </w:numPr>
        <w:tabs>
          <w:tab w:val="left" w:pos="397"/>
        </w:tabs>
        <w:ind w:right="115"/>
        <w:rPr>
          <w:sz w:val="24"/>
        </w:rPr>
      </w:pPr>
      <w:r w:rsidRPr="000B0FF7">
        <w:rPr>
          <w:sz w:val="24"/>
        </w:rPr>
        <w:t>Students must report any objections or irregularities regarding the examination process in writing to the Chair of the Examination Board immediately after the examination.</w:t>
      </w:r>
    </w:p>
    <w:p w14:paraId="17DE7AE0" w14:textId="77777777" w:rsidR="007508B6" w:rsidRPr="000B0FF7" w:rsidRDefault="00B856B6">
      <w:pPr>
        <w:pStyle w:val="Akapitzlist"/>
        <w:numPr>
          <w:ilvl w:val="0"/>
          <w:numId w:val="6"/>
        </w:numPr>
        <w:tabs>
          <w:tab w:val="left" w:pos="397"/>
        </w:tabs>
        <w:ind w:right="115"/>
        <w:rPr>
          <w:sz w:val="24"/>
        </w:rPr>
      </w:pPr>
      <w:r w:rsidRPr="000B0FF7">
        <w:rPr>
          <w:sz w:val="24"/>
        </w:rPr>
        <w:t>The Chairperson of the Examination Board will record the objections in the Examination Report and attach them to the report.</w:t>
      </w:r>
    </w:p>
    <w:p w14:paraId="4D1CA9E2" w14:textId="77777777" w:rsidR="007508B6" w:rsidRPr="000B0FF7" w:rsidRDefault="00B856B6">
      <w:pPr>
        <w:pStyle w:val="Akapitzlist"/>
        <w:numPr>
          <w:ilvl w:val="0"/>
          <w:numId w:val="6"/>
        </w:numPr>
        <w:tabs>
          <w:tab w:val="left" w:pos="397"/>
        </w:tabs>
        <w:ind w:right="115"/>
        <w:rPr>
          <w:sz w:val="24"/>
        </w:rPr>
      </w:pPr>
      <w:r w:rsidRPr="000B0FF7">
        <w:rPr>
          <w:sz w:val="24"/>
        </w:rPr>
        <w:t>Objections regarding the questions may only be submitted in writing within the time specified in the Regulations of Studies to the office of the unit administering the exam, or by email to the office of the unit administering the exam.</w:t>
      </w:r>
    </w:p>
    <w:p w14:paraId="5FAE1A04" w14:textId="77777777" w:rsidR="007508B6" w:rsidRPr="000B0FF7" w:rsidRDefault="00B856B6">
      <w:pPr>
        <w:pStyle w:val="Akapitzlist"/>
        <w:numPr>
          <w:ilvl w:val="0"/>
          <w:numId w:val="6"/>
        </w:numPr>
        <w:tabs>
          <w:tab w:val="left" w:pos="397"/>
        </w:tabs>
        <w:ind w:right="110"/>
        <w:rPr>
          <w:sz w:val="24"/>
        </w:rPr>
      </w:pPr>
      <w:r w:rsidRPr="000B0FF7">
        <w:rPr>
          <w:sz w:val="24"/>
        </w:rPr>
        <w:t xml:space="preserve">The objection must include the text of the question related to which the objection is raised and a description of the substantive comments. </w:t>
      </w:r>
    </w:p>
    <w:p w14:paraId="35290044" w14:textId="77777777" w:rsidR="007508B6" w:rsidRPr="000B0FF7" w:rsidRDefault="00B856B6">
      <w:pPr>
        <w:pStyle w:val="Akapitzlist"/>
        <w:numPr>
          <w:ilvl w:val="0"/>
          <w:numId w:val="6"/>
        </w:numPr>
        <w:tabs>
          <w:tab w:val="left" w:pos="397"/>
        </w:tabs>
        <w:ind w:right="114"/>
        <w:rPr>
          <w:sz w:val="24"/>
        </w:rPr>
      </w:pPr>
      <w:r w:rsidRPr="000B0FF7">
        <w:rPr>
          <w:sz w:val="24"/>
        </w:rPr>
        <w:t>If email route is used, the objection must be sent from an email address within the sum.edu.pl domain. Objections sent from outside this domain will not be considered.</w:t>
      </w:r>
    </w:p>
    <w:p w14:paraId="00FC115D" w14:textId="77777777" w:rsidR="007508B6" w:rsidRPr="000B0FF7" w:rsidRDefault="00B856B6">
      <w:pPr>
        <w:pStyle w:val="Akapitzlist"/>
        <w:numPr>
          <w:ilvl w:val="0"/>
          <w:numId w:val="6"/>
        </w:numPr>
        <w:tabs>
          <w:tab w:val="left" w:pos="397"/>
        </w:tabs>
        <w:spacing w:before="121"/>
        <w:rPr>
          <w:sz w:val="24"/>
        </w:rPr>
      </w:pPr>
      <w:r w:rsidRPr="000B0FF7">
        <w:rPr>
          <w:sz w:val="24"/>
        </w:rPr>
        <w:t>The submitted objections will be considered in accordance with the principles set forth in the Regulations of Studies.</w:t>
      </w:r>
    </w:p>
    <w:p w14:paraId="6132DC66" w14:textId="24C88E4E" w:rsidR="007508B6" w:rsidRPr="000B0FF7" w:rsidRDefault="00B856B6">
      <w:pPr>
        <w:pStyle w:val="Akapitzlist"/>
        <w:numPr>
          <w:ilvl w:val="0"/>
          <w:numId w:val="6"/>
        </w:numPr>
        <w:tabs>
          <w:tab w:val="left" w:pos="397"/>
        </w:tabs>
        <w:ind w:right="112"/>
        <w:rPr>
          <w:sz w:val="24"/>
        </w:rPr>
      </w:pPr>
      <w:r w:rsidRPr="000B0FF7">
        <w:rPr>
          <w:sz w:val="24"/>
        </w:rPr>
        <w:t xml:space="preserve">If the objection is upheld, the Examiner will immediately notify the </w:t>
      </w:r>
      <w:r w:rsidR="00D41FF5" w:rsidRPr="000B0FF7">
        <w:rPr>
          <w:sz w:val="24"/>
        </w:rPr>
        <w:t xml:space="preserve">Online Education and Educational Effects Analyses Centre </w:t>
      </w:r>
      <w:r w:rsidRPr="000B0FF7">
        <w:rPr>
          <w:sz w:val="24"/>
        </w:rPr>
        <w:t xml:space="preserve">– provided the examination was conducted through the </w:t>
      </w:r>
      <w:r w:rsidR="000B0FF7" w:rsidRPr="000B0FF7">
        <w:rPr>
          <w:sz w:val="24"/>
        </w:rPr>
        <w:t>Centre</w:t>
      </w:r>
      <w:r w:rsidRPr="000B0FF7">
        <w:rPr>
          <w:sz w:val="24"/>
        </w:rPr>
        <w:t>. The question subject to the objection will be removed from the general pool of questions, and the students' scores will be recalculated accordingly.</w:t>
      </w:r>
    </w:p>
    <w:p w14:paraId="773E170F" w14:textId="77777777" w:rsidR="007508B6" w:rsidRPr="000B0FF7" w:rsidRDefault="00B856B6">
      <w:pPr>
        <w:pStyle w:val="Akapitzlist"/>
        <w:numPr>
          <w:ilvl w:val="0"/>
          <w:numId w:val="6"/>
        </w:numPr>
        <w:tabs>
          <w:tab w:val="left" w:pos="397"/>
        </w:tabs>
        <w:ind w:right="112"/>
        <w:rPr>
          <w:sz w:val="24"/>
        </w:rPr>
      </w:pPr>
      <w:r w:rsidRPr="000B0FF7">
        <w:rPr>
          <w:sz w:val="24"/>
        </w:rPr>
        <w:t>In the event of errors that would allow for a correct answer to the question (e.g., duplicate correct/incorrect answers, editing errors that do not affect the substantive value of the question), the Examiner may decide to leave the question in the pool and correct the answer key.</w:t>
      </w:r>
    </w:p>
    <w:p w14:paraId="66718E13" w14:textId="77777777" w:rsidR="008309C7" w:rsidRDefault="008309C7">
      <w:pPr>
        <w:spacing w:before="120"/>
        <w:ind w:left="4781"/>
        <w:jc w:val="both"/>
        <w:rPr>
          <w:b/>
          <w:sz w:val="24"/>
        </w:rPr>
      </w:pPr>
    </w:p>
    <w:p w14:paraId="2407963C" w14:textId="77777777" w:rsidR="007508B6" w:rsidRPr="000B0FF7" w:rsidRDefault="00B856B6">
      <w:pPr>
        <w:spacing w:before="120"/>
        <w:ind w:left="4781"/>
        <w:jc w:val="both"/>
        <w:rPr>
          <w:b/>
          <w:sz w:val="24"/>
        </w:rPr>
      </w:pPr>
      <w:r w:rsidRPr="000B0FF7">
        <w:rPr>
          <w:b/>
          <w:sz w:val="24"/>
        </w:rPr>
        <w:t>§ 7</w:t>
      </w:r>
    </w:p>
    <w:p w14:paraId="521B31F8" w14:textId="77777777" w:rsidR="007508B6" w:rsidRPr="000B0FF7" w:rsidRDefault="00B856B6">
      <w:pPr>
        <w:spacing w:before="120"/>
        <w:ind w:left="113"/>
        <w:jc w:val="both"/>
        <w:rPr>
          <w:b/>
          <w:sz w:val="24"/>
        </w:rPr>
      </w:pPr>
      <w:r w:rsidRPr="000B0FF7">
        <w:rPr>
          <w:b/>
          <w:sz w:val="24"/>
        </w:rPr>
        <w:t>Exams Conducted Using Electronic Devices</w:t>
      </w:r>
    </w:p>
    <w:p w14:paraId="7858DD71" w14:textId="77777777" w:rsidR="007508B6" w:rsidRPr="000B0FF7" w:rsidRDefault="00B856B6">
      <w:pPr>
        <w:pStyle w:val="Akapitzlist"/>
        <w:numPr>
          <w:ilvl w:val="0"/>
          <w:numId w:val="5"/>
        </w:numPr>
        <w:tabs>
          <w:tab w:val="left" w:pos="474"/>
        </w:tabs>
        <w:spacing w:before="121"/>
        <w:ind w:right="120"/>
        <w:rPr>
          <w:sz w:val="24"/>
        </w:rPr>
      </w:pPr>
      <w:r w:rsidRPr="000B0FF7">
        <w:rPr>
          <w:sz w:val="24"/>
        </w:rPr>
        <w:t>For exams conducted electronically, the previous provisions of these Rules apply accordingly.</w:t>
      </w:r>
    </w:p>
    <w:p w14:paraId="7C10A9A4" w14:textId="77777777" w:rsidR="008309C7" w:rsidRDefault="00B856B6">
      <w:pPr>
        <w:pStyle w:val="Akapitzlist"/>
        <w:numPr>
          <w:ilvl w:val="0"/>
          <w:numId w:val="5"/>
        </w:numPr>
        <w:tabs>
          <w:tab w:val="left" w:pos="474"/>
        </w:tabs>
        <w:ind w:right="112"/>
        <w:rPr>
          <w:sz w:val="24"/>
        </w:rPr>
      </w:pPr>
      <w:r w:rsidRPr="000B0FF7">
        <w:rPr>
          <w:sz w:val="24"/>
        </w:rPr>
        <w:t>An examination conducted electronically is based on a set of questions stored on a server located in a secured network segment</w:t>
      </w:r>
      <w:r w:rsidR="008309C7">
        <w:rPr>
          <w:sz w:val="24"/>
        </w:rPr>
        <w:t xml:space="preserve">. </w:t>
      </w:r>
    </w:p>
    <w:p w14:paraId="04343CE7" w14:textId="2648E467" w:rsidR="007508B6" w:rsidRPr="000B0FF7" w:rsidRDefault="00B856B6">
      <w:pPr>
        <w:pStyle w:val="Akapitzlist"/>
        <w:numPr>
          <w:ilvl w:val="0"/>
          <w:numId w:val="5"/>
        </w:numPr>
        <w:tabs>
          <w:tab w:val="left" w:pos="474"/>
        </w:tabs>
        <w:ind w:right="112"/>
        <w:rPr>
          <w:sz w:val="24"/>
        </w:rPr>
      </w:pPr>
      <w:r w:rsidRPr="000B0FF7">
        <w:rPr>
          <w:sz w:val="24"/>
        </w:rPr>
        <w:t>Materials related to exams conducted electronically are secured to prevent unauthorized access to their content.</w:t>
      </w:r>
    </w:p>
    <w:p w14:paraId="22EC3A01" w14:textId="77777777" w:rsidR="007508B6" w:rsidRPr="000B0FF7" w:rsidRDefault="00B856B6">
      <w:pPr>
        <w:pStyle w:val="Akapitzlist"/>
        <w:numPr>
          <w:ilvl w:val="0"/>
          <w:numId w:val="5"/>
        </w:numPr>
        <w:tabs>
          <w:tab w:val="left" w:pos="474"/>
        </w:tabs>
        <w:ind w:right="112"/>
        <w:rPr>
          <w:sz w:val="24"/>
        </w:rPr>
      </w:pPr>
      <w:r w:rsidRPr="000B0FF7">
        <w:rPr>
          <w:sz w:val="24"/>
        </w:rPr>
        <w:t>In the case of an on-site electronic exam, the exam environment is subject to network restrictions, including, among others, internet access blocking.</w:t>
      </w:r>
    </w:p>
    <w:p w14:paraId="5B79F355" w14:textId="77777777" w:rsidR="007508B6" w:rsidRPr="000B0FF7" w:rsidRDefault="00B856B6">
      <w:pPr>
        <w:pStyle w:val="Akapitzlist"/>
        <w:numPr>
          <w:ilvl w:val="0"/>
          <w:numId w:val="5"/>
        </w:numPr>
        <w:tabs>
          <w:tab w:val="left" w:pos="474"/>
        </w:tabs>
        <w:ind w:right="116"/>
        <w:rPr>
          <w:sz w:val="24"/>
        </w:rPr>
      </w:pPr>
      <w:r w:rsidRPr="000B0FF7">
        <w:rPr>
          <w:sz w:val="24"/>
        </w:rPr>
        <w:t>Upon entering the exam room, the Examination Board members assign  seats to students as well as distribute electronic devices among them, which will be used for the exam/tests.</w:t>
      </w:r>
    </w:p>
    <w:p w14:paraId="7078DBD8" w14:textId="77777777" w:rsidR="007508B6" w:rsidRPr="000B0FF7" w:rsidRDefault="007508B6">
      <w:pPr>
        <w:jc w:val="both"/>
        <w:rPr>
          <w:sz w:val="24"/>
        </w:rPr>
        <w:sectPr w:rsidR="007508B6" w:rsidRPr="000B0FF7">
          <w:pgSz w:w="11910" w:h="16840"/>
          <w:pgMar w:top="760" w:right="1020" w:bottom="280" w:left="1020" w:header="708" w:footer="708" w:gutter="0"/>
          <w:cols w:space="708"/>
        </w:sectPr>
      </w:pPr>
    </w:p>
    <w:p w14:paraId="6796D0BF" w14:textId="77777777" w:rsidR="007508B6" w:rsidRPr="000B0FF7" w:rsidRDefault="00B856B6">
      <w:pPr>
        <w:pStyle w:val="Akapitzlist"/>
        <w:numPr>
          <w:ilvl w:val="0"/>
          <w:numId w:val="5"/>
        </w:numPr>
        <w:tabs>
          <w:tab w:val="left" w:pos="474"/>
        </w:tabs>
        <w:spacing w:before="72"/>
        <w:ind w:right="112"/>
        <w:rPr>
          <w:sz w:val="24"/>
        </w:rPr>
      </w:pPr>
      <w:r w:rsidRPr="000B0FF7">
        <w:rPr>
          <w:sz w:val="24"/>
        </w:rPr>
        <w:lastRenderedPageBreak/>
        <w:t>Students log in to the exam system using an address from the @365.sum.edu.pl domain. In addition to their email address and password, the student enters a string of characters provided by the exam supervisor. At the Examiner's request, approval of the entered string of characters is made, which initiates the exam time.</w:t>
      </w:r>
    </w:p>
    <w:p w14:paraId="1FD32327" w14:textId="77777777" w:rsidR="007508B6" w:rsidRPr="000B0FF7" w:rsidRDefault="00B856B6">
      <w:pPr>
        <w:pStyle w:val="Akapitzlist"/>
        <w:numPr>
          <w:ilvl w:val="0"/>
          <w:numId w:val="5"/>
        </w:numPr>
        <w:tabs>
          <w:tab w:val="left" w:pos="474"/>
        </w:tabs>
        <w:spacing w:before="121"/>
        <w:ind w:right="116"/>
        <w:rPr>
          <w:sz w:val="24"/>
        </w:rPr>
      </w:pPr>
      <w:r w:rsidRPr="000B0FF7">
        <w:rPr>
          <w:sz w:val="24"/>
        </w:rPr>
        <w:t>Login issues caused at the fault of the student (e.g., an incorrect password) do not extend the exam duration nor constitute grounds for rescheduling the exam at a later date.</w:t>
      </w:r>
    </w:p>
    <w:p w14:paraId="01F85B00" w14:textId="77777777" w:rsidR="007508B6" w:rsidRPr="000B0FF7" w:rsidRDefault="00B856B6">
      <w:pPr>
        <w:pStyle w:val="Akapitzlist"/>
        <w:numPr>
          <w:ilvl w:val="0"/>
          <w:numId w:val="5"/>
        </w:numPr>
        <w:tabs>
          <w:tab w:val="left" w:pos="474"/>
        </w:tabs>
        <w:ind w:right="109"/>
        <w:rPr>
          <w:sz w:val="24"/>
        </w:rPr>
      </w:pPr>
      <w:r w:rsidRPr="000B0FF7">
        <w:rPr>
          <w:sz w:val="24"/>
        </w:rPr>
        <w:t>The student must immediately report any malfunction or failure of an electronic device that prevents the student from answering questions to the Chairperson or a member of the Examination Board.</w:t>
      </w:r>
    </w:p>
    <w:p w14:paraId="2FC7BB95" w14:textId="4F91AE89" w:rsidR="007508B6" w:rsidRPr="000B0FF7" w:rsidRDefault="00B856B6">
      <w:pPr>
        <w:pStyle w:val="Akapitzlist"/>
        <w:numPr>
          <w:ilvl w:val="0"/>
          <w:numId w:val="5"/>
        </w:numPr>
        <w:tabs>
          <w:tab w:val="left" w:pos="474"/>
        </w:tabs>
        <w:spacing w:before="118"/>
        <w:ind w:right="110"/>
        <w:rPr>
          <w:sz w:val="24"/>
        </w:rPr>
      </w:pPr>
      <w:r w:rsidRPr="000B0FF7">
        <w:rPr>
          <w:sz w:val="24"/>
        </w:rPr>
        <w:t xml:space="preserve">In the case referred to in paragraph 8, the student will be provided with a new electronic device and will resume the test from the point where the questioning was interrupted by the occurrence of the </w:t>
      </w:r>
      <w:r w:rsidR="000B0FF7" w:rsidRPr="000B0FF7">
        <w:rPr>
          <w:sz w:val="24"/>
        </w:rPr>
        <w:t>malfunction</w:t>
      </w:r>
      <w:r w:rsidRPr="000B0FF7">
        <w:rPr>
          <w:sz w:val="24"/>
        </w:rPr>
        <w:t>.</w:t>
      </w:r>
    </w:p>
    <w:p w14:paraId="1C741FE5" w14:textId="77777777" w:rsidR="007508B6" w:rsidRPr="000B0FF7" w:rsidRDefault="00B856B6">
      <w:pPr>
        <w:pStyle w:val="Akapitzlist"/>
        <w:numPr>
          <w:ilvl w:val="0"/>
          <w:numId w:val="5"/>
        </w:numPr>
        <w:tabs>
          <w:tab w:val="left" w:pos="474"/>
        </w:tabs>
        <w:ind w:right="117"/>
        <w:rPr>
          <w:sz w:val="24"/>
        </w:rPr>
      </w:pPr>
      <w:r w:rsidRPr="000B0FF7">
        <w:rPr>
          <w:sz w:val="24"/>
        </w:rPr>
        <w:t>The Chairperson of the Examination Board will record the malfunction and the time from reporting it to re-logging in in the Examination Report.</w:t>
      </w:r>
    </w:p>
    <w:p w14:paraId="2DF859BA" w14:textId="77777777" w:rsidR="007508B6" w:rsidRPr="000B0FF7" w:rsidRDefault="00B856B6">
      <w:pPr>
        <w:pStyle w:val="Akapitzlist"/>
        <w:numPr>
          <w:ilvl w:val="0"/>
          <w:numId w:val="5"/>
        </w:numPr>
        <w:tabs>
          <w:tab w:val="left" w:pos="474"/>
        </w:tabs>
        <w:ind w:right="115"/>
        <w:rPr>
          <w:sz w:val="24"/>
        </w:rPr>
      </w:pPr>
      <w:r w:rsidRPr="000B0FF7">
        <w:rPr>
          <w:sz w:val="24"/>
        </w:rPr>
        <w:t>If the test/exam is conducted using electronic systems, exiting the examination platform constitutes the end of the examination. The only exceptions are technical issues reported to the examiner.</w:t>
      </w:r>
    </w:p>
    <w:p w14:paraId="2B96FDA1" w14:textId="77777777" w:rsidR="007508B6" w:rsidRPr="000B0FF7" w:rsidRDefault="00B856B6">
      <w:pPr>
        <w:pStyle w:val="Akapitzlist"/>
        <w:numPr>
          <w:ilvl w:val="0"/>
          <w:numId w:val="5"/>
        </w:numPr>
        <w:tabs>
          <w:tab w:val="left" w:pos="474"/>
        </w:tabs>
        <w:ind w:right="114"/>
        <w:rPr>
          <w:sz w:val="24"/>
        </w:rPr>
      </w:pPr>
      <w:r w:rsidRPr="000B0FF7">
        <w:rPr>
          <w:sz w:val="24"/>
        </w:rPr>
        <w:t>If the student finishes the test early, he/she will log out of the examination application and, in case of using a mobile device (tablet), they will hand it over to a member of the Examination Board.</w:t>
      </w:r>
    </w:p>
    <w:p w14:paraId="5A8CC0C9" w14:textId="77777777" w:rsidR="007508B6" w:rsidRPr="000B0FF7" w:rsidRDefault="00B856B6">
      <w:pPr>
        <w:pStyle w:val="Akapitzlist"/>
        <w:numPr>
          <w:ilvl w:val="0"/>
          <w:numId w:val="5"/>
        </w:numPr>
        <w:tabs>
          <w:tab w:val="left" w:pos="474"/>
        </w:tabs>
        <w:ind w:right="111"/>
        <w:rPr>
          <w:sz w:val="24"/>
        </w:rPr>
      </w:pPr>
      <w:r w:rsidRPr="000B0FF7">
        <w:rPr>
          <w:sz w:val="24"/>
        </w:rPr>
        <w:t>After the allotted time for the exam expires, the test closes automatically and is verified.</w:t>
      </w:r>
    </w:p>
    <w:p w14:paraId="64CCBACE" w14:textId="77777777" w:rsidR="007508B6" w:rsidRPr="000B0FF7" w:rsidRDefault="00B856B6" w:rsidP="008309C7">
      <w:pPr>
        <w:pStyle w:val="Akapitzlist"/>
        <w:numPr>
          <w:ilvl w:val="0"/>
          <w:numId w:val="5"/>
        </w:numPr>
        <w:tabs>
          <w:tab w:val="left" w:pos="474"/>
        </w:tabs>
        <w:ind w:left="470" w:right="113" w:hanging="357"/>
        <w:rPr>
          <w:sz w:val="24"/>
        </w:rPr>
      </w:pPr>
      <w:r w:rsidRPr="000B0FF7">
        <w:rPr>
          <w:sz w:val="24"/>
        </w:rPr>
        <w:t>After the verification process is complete, information about the number of points earned is displayed on the screen of the electronic device (computer, tablet).</w:t>
      </w:r>
    </w:p>
    <w:p w14:paraId="1D275E3C" w14:textId="03CB032F" w:rsidR="007508B6" w:rsidRPr="000B0FF7" w:rsidRDefault="00B856B6" w:rsidP="008309C7">
      <w:pPr>
        <w:pStyle w:val="Akapitzlist"/>
        <w:numPr>
          <w:ilvl w:val="0"/>
          <w:numId w:val="5"/>
        </w:numPr>
        <w:tabs>
          <w:tab w:val="left" w:pos="474"/>
        </w:tabs>
        <w:ind w:left="470" w:right="174" w:hanging="357"/>
        <w:rPr>
          <w:sz w:val="24"/>
        </w:rPr>
      </w:pPr>
      <w:r w:rsidRPr="000B0FF7">
        <w:rPr>
          <w:sz w:val="24"/>
        </w:rPr>
        <w:t>After the exam is completed, the results saved on the server are printed by the Examiner in the form of a summary, which is attached to the Exam/</w:t>
      </w:r>
      <w:r w:rsidR="00B92698" w:rsidRPr="000B0FF7">
        <w:rPr>
          <w:sz w:val="24"/>
        </w:rPr>
        <w:t>Final Test</w:t>
      </w:r>
      <w:r w:rsidRPr="000B0FF7">
        <w:rPr>
          <w:sz w:val="24"/>
        </w:rPr>
        <w:t xml:space="preserve"> Report.</w:t>
      </w:r>
    </w:p>
    <w:p w14:paraId="5F86E6FA" w14:textId="77777777" w:rsidR="008309C7" w:rsidRDefault="008309C7">
      <w:pPr>
        <w:spacing w:before="120"/>
        <w:ind w:left="4781"/>
        <w:jc w:val="both"/>
        <w:rPr>
          <w:b/>
          <w:sz w:val="24"/>
        </w:rPr>
      </w:pPr>
    </w:p>
    <w:p w14:paraId="0A56DEC5" w14:textId="77777777" w:rsidR="007508B6" w:rsidRPr="000B0FF7" w:rsidRDefault="00B856B6">
      <w:pPr>
        <w:spacing w:before="120"/>
        <w:ind w:left="4781"/>
        <w:jc w:val="both"/>
        <w:rPr>
          <w:b/>
          <w:sz w:val="24"/>
        </w:rPr>
      </w:pPr>
      <w:r w:rsidRPr="000B0FF7">
        <w:rPr>
          <w:b/>
          <w:sz w:val="24"/>
        </w:rPr>
        <w:t>§ 8</w:t>
      </w:r>
    </w:p>
    <w:p w14:paraId="41ACDD2B" w14:textId="3F5275F6" w:rsidR="007508B6" w:rsidRPr="000B0FF7" w:rsidRDefault="00B856B6">
      <w:pPr>
        <w:spacing w:before="120"/>
        <w:ind w:left="113" w:right="199"/>
        <w:jc w:val="both"/>
        <w:rPr>
          <w:b/>
          <w:sz w:val="24"/>
        </w:rPr>
      </w:pPr>
      <w:r w:rsidRPr="000B0FF7">
        <w:rPr>
          <w:b/>
          <w:sz w:val="24"/>
        </w:rPr>
        <w:t>Exams/</w:t>
      </w:r>
      <w:r w:rsidR="00D41FF5" w:rsidRPr="000B0FF7">
        <w:rPr>
          <w:b/>
          <w:bCs/>
          <w:sz w:val="24"/>
        </w:rPr>
        <w:t>tests</w:t>
      </w:r>
      <w:r w:rsidRPr="000B0FF7">
        <w:rPr>
          <w:b/>
          <w:sz w:val="24"/>
        </w:rPr>
        <w:t xml:space="preserve"> are administered through the </w:t>
      </w:r>
      <w:r w:rsidR="00D41FF5" w:rsidRPr="000B0FF7">
        <w:rPr>
          <w:b/>
          <w:bCs/>
          <w:sz w:val="24"/>
        </w:rPr>
        <w:t>Online Education and Educational Effects Analyses Centre</w:t>
      </w:r>
    </w:p>
    <w:p w14:paraId="1FAD9DE7" w14:textId="0F21176A" w:rsidR="007508B6" w:rsidRPr="000B0FF7" w:rsidRDefault="00B856B6">
      <w:pPr>
        <w:pStyle w:val="Akapitzlist"/>
        <w:numPr>
          <w:ilvl w:val="0"/>
          <w:numId w:val="4"/>
        </w:numPr>
        <w:tabs>
          <w:tab w:val="left" w:pos="474"/>
        </w:tabs>
        <w:ind w:right="117"/>
        <w:rPr>
          <w:sz w:val="24"/>
        </w:rPr>
      </w:pPr>
      <w:r w:rsidRPr="000B0FF7">
        <w:rPr>
          <w:sz w:val="24"/>
        </w:rPr>
        <w:t>The following regulations apply only when the</w:t>
      </w:r>
      <w:r w:rsidR="00D41FF5" w:rsidRPr="000B0FF7">
        <w:rPr>
          <w:sz w:val="24"/>
        </w:rPr>
        <w:t xml:space="preserve"> Online Education and Educational Effects Analyses Centre </w:t>
      </w:r>
      <w:r w:rsidRPr="000B0FF7">
        <w:rPr>
          <w:sz w:val="24"/>
        </w:rPr>
        <w:t>is responsible for test preparation. In other cases, the regulations apply accordingly.</w:t>
      </w:r>
    </w:p>
    <w:p w14:paraId="628F743E" w14:textId="2A32EA86" w:rsidR="007508B6" w:rsidRPr="000B0FF7" w:rsidRDefault="00B856B6">
      <w:pPr>
        <w:pStyle w:val="Akapitzlist"/>
        <w:numPr>
          <w:ilvl w:val="0"/>
          <w:numId w:val="4"/>
        </w:numPr>
        <w:tabs>
          <w:tab w:val="left" w:pos="474"/>
        </w:tabs>
        <w:ind w:right="110"/>
        <w:rPr>
          <w:sz w:val="24"/>
        </w:rPr>
      </w:pPr>
      <w:r w:rsidRPr="000B0FF7">
        <w:rPr>
          <w:sz w:val="24"/>
        </w:rPr>
        <w:t xml:space="preserve">Exam materials are printed by the </w:t>
      </w:r>
      <w:r w:rsidR="00D41FF5" w:rsidRPr="000B0FF7">
        <w:rPr>
          <w:sz w:val="24"/>
        </w:rPr>
        <w:t>Online Education and Educational Effects Analyses Centre</w:t>
      </w:r>
      <w:r w:rsidRPr="000B0FF7">
        <w:rPr>
          <w:sz w:val="24"/>
        </w:rPr>
        <w:t>.</w:t>
      </w:r>
    </w:p>
    <w:p w14:paraId="346B59BF" w14:textId="438D8CD4" w:rsidR="007508B6" w:rsidRPr="000B0FF7" w:rsidRDefault="00B856B6">
      <w:pPr>
        <w:pStyle w:val="Akapitzlist"/>
        <w:numPr>
          <w:ilvl w:val="0"/>
          <w:numId w:val="4"/>
        </w:numPr>
        <w:tabs>
          <w:tab w:val="left" w:pos="474"/>
        </w:tabs>
        <w:spacing w:before="121"/>
        <w:ind w:right="113"/>
        <w:rPr>
          <w:sz w:val="24"/>
        </w:rPr>
      </w:pPr>
      <w:r w:rsidRPr="000B0FF7">
        <w:rPr>
          <w:sz w:val="24"/>
        </w:rPr>
        <w:t xml:space="preserve">Exam question sets (along with the answer key) should be submitted to the </w:t>
      </w:r>
      <w:r w:rsidR="00D41FF5" w:rsidRPr="000B0FF7">
        <w:rPr>
          <w:sz w:val="24"/>
        </w:rPr>
        <w:t xml:space="preserve">Online Education and Educational Effects Analyses Centre </w:t>
      </w:r>
      <w:r w:rsidRPr="000B0FF7">
        <w:rPr>
          <w:sz w:val="24"/>
        </w:rPr>
        <w:t xml:space="preserve">by the deadlines determined by the </w:t>
      </w:r>
      <w:r w:rsidR="000B0FF7" w:rsidRPr="000B0FF7">
        <w:rPr>
          <w:sz w:val="24"/>
        </w:rPr>
        <w:t>Centre</w:t>
      </w:r>
      <w:r w:rsidRPr="000B0FF7">
        <w:rPr>
          <w:sz w:val="24"/>
        </w:rPr>
        <w:t xml:space="preserve"> Manager.</w:t>
      </w:r>
    </w:p>
    <w:p w14:paraId="155ECB75" w14:textId="15CC5276" w:rsidR="007508B6" w:rsidRPr="000B0FF7" w:rsidRDefault="00B856B6">
      <w:pPr>
        <w:pStyle w:val="Akapitzlist"/>
        <w:numPr>
          <w:ilvl w:val="1"/>
          <w:numId w:val="4"/>
        </w:numPr>
        <w:tabs>
          <w:tab w:val="left" w:pos="486"/>
        </w:tabs>
        <w:ind w:right="115"/>
        <w:rPr>
          <w:sz w:val="24"/>
        </w:rPr>
      </w:pPr>
      <w:r w:rsidRPr="000B0FF7">
        <w:rPr>
          <w:sz w:val="24"/>
        </w:rPr>
        <w:t xml:space="preserve">The examiner may, in consultation with the </w:t>
      </w:r>
      <w:r w:rsidR="000B0FF7" w:rsidRPr="000B0FF7">
        <w:rPr>
          <w:sz w:val="24"/>
        </w:rPr>
        <w:t>Centre</w:t>
      </w:r>
      <w:r w:rsidRPr="000B0FF7">
        <w:rPr>
          <w:sz w:val="24"/>
        </w:rPr>
        <w:t>, arrange for alternative deadlines for submitting the questions. This applies in particular to the dates of retake exams/</w:t>
      </w:r>
      <w:r w:rsidR="00D41FF5" w:rsidRPr="000B0FF7">
        <w:rPr>
          <w:sz w:val="24"/>
        </w:rPr>
        <w:t>tests</w:t>
      </w:r>
      <w:r w:rsidRPr="000B0FF7">
        <w:rPr>
          <w:sz w:val="24"/>
        </w:rPr>
        <w:t>.</w:t>
      </w:r>
    </w:p>
    <w:p w14:paraId="70AFFD86" w14:textId="77777777" w:rsidR="007508B6" w:rsidRPr="000B0FF7" w:rsidRDefault="00B856B6">
      <w:pPr>
        <w:pStyle w:val="Akapitzlist"/>
        <w:numPr>
          <w:ilvl w:val="0"/>
          <w:numId w:val="4"/>
        </w:numPr>
        <w:tabs>
          <w:tab w:val="left" w:pos="474"/>
        </w:tabs>
        <w:ind w:right="114"/>
        <w:rPr>
          <w:sz w:val="24"/>
        </w:rPr>
      </w:pPr>
      <w:r w:rsidRPr="000B0FF7">
        <w:rPr>
          <w:sz w:val="24"/>
        </w:rPr>
        <w:t>Submitting the exam question set after the agreed deadline may result in refusal to prepare the exam materials.</w:t>
      </w:r>
    </w:p>
    <w:p w14:paraId="2A9DFC76" w14:textId="1D2CEC0E" w:rsidR="007508B6" w:rsidRPr="000B0FF7" w:rsidRDefault="00B856B6">
      <w:pPr>
        <w:pStyle w:val="Akapitzlist"/>
        <w:numPr>
          <w:ilvl w:val="0"/>
          <w:numId w:val="4"/>
        </w:numPr>
        <w:tabs>
          <w:tab w:val="left" w:pos="474"/>
        </w:tabs>
        <w:ind w:right="112"/>
        <w:rPr>
          <w:sz w:val="24"/>
        </w:rPr>
      </w:pPr>
      <w:r w:rsidRPr="000B0FF7">
        <w:rPr>
          <w:sz w:val="24"/>
        </w:rPr>
        <w:t xml:space="preserve">The examiner is responsible for the content of the questions. The test and answer key should be prepared accurately, in accordance with the templates posted on the website of the </w:t>
      </w:r>
      <w:r w:rsidR="000B0FF7" w:rsidRPr="000B0FF7">
        <w:rPr>
          <w:sz w:val="24"/>
        </w:rPr>
        <w:t>Centre</w:t>
      </w:r>
      <w:r w:rsidRPr="000B0FF7">
        <w:rPr>
          <w:sz w:val="24"/>
        </w:rPr>
        <w:t xml:space="preserve"> for Distance Learning and Analysis of Educational Outcomes.</w:t>
      </w:r>
    </w:p>
    <w:p w14:paraId="09EAFB3C" w14:textId="4A7974E5" w:rsidR="007508B6" w:rsidRPr="000B0FF7" w:rsidRDefault="00B856B6">
      <w:pPr>
        <w:pStyle w:val="Akapitzlist"/>
        <w:numPr>
          <w:ilvl w:val="0"/>
          <w:numId w:val="4"/>
        </w:numPr>
        <w:tabs>
          <w:tab w:val="left" w:pos="474"/>
        </w:tabs>
        <w:ind w:right="111"/>
        <w:rPr>
          <w:sz w:val="24"/>
        </w:rPr>
      </w:pPr>
      <w:r w:rsidRPr="000B0FF7">
        <w:rPr>
          <w:sz w:val="24"/>
        </w:rPr>
        <w:t xml:space="preserve">The </w:t>
      </w:r>
      <w:r w:rsidR="00D41FF5" w:rsidRPr="000B0FF7">
        <w:rPr>
          <w:sz w:val="24"/>
        </w:rPr>
        <w:t>Online Education and Educational Effects Analyses Centre</w:t>
      </w:r>
      <w:r w:rsidRPr="000B0FF7">
        <w:rPr>
          <w:sz w:val="24"/>
        </w:rPr>
        <w:t xml:space="preserve"> is responsible for the correct preparation of the test and answer sheets, as well as their printing. In case of any doubts, the </w:t>
      </w:r>
      <w:r w:rsidR="000B0FF7" w:rsidRPr="000B0FF7">
        <w:rPr>
          <w:sz w:val="24"/>
        </w:rPr>
        <w:t>Centre</w:t>
      </w:r>
      <w:r w:rsidRPr="000B0FF7">
        <w:rPr>
          <w:sz w:val="24"/>
        </w:rPr>
        <w:t xml:space="preserve"> contacts the examiner.</w:t>
      </w:r>
    </w:p>
    <w:p w14:paraId="16B4E166" w14:textId="77777777" w:rsidR="007508B6" w:rsidRPr="000B0FF7" w:rsidRDefault="007508B6">
      <w:pPr>
        <w:jc w:val="both"/>
        <w:rPr>
          <w:sz w:val="24"/>
        </w:rPr>
        <w:sectPr w:rsidR="007508B6" w:rsidRPr="000B0FF7">
          <w:pgSz w:w="11910" w:h="16840"/>
          <w:pgMar w:top="760" w:right="1020" w:bottom="280" w:left="1020" w:header="708" w:footer="708" w:gutter="0"/>
          <w:cols w:space="708"/>
        </w:sectPr>
      </w:pPr>
    </w:p>
    <w:p w14:paraId="3437CD2A" w14:textId="2C6D2DC0" w:rsidR="007508B6" w:rsidRPr="000B0FF7" w:rsidRDefault="00B856B6">
      <w:pPr>
        <w:pStyle w:val="Akapitzlist"/>
        <w:numPr>
          <w:ilvl w:val="0"/>
          <w:numId w:val="4"/>
        </w:numPr>
        <w:tabs>
          <w:tab w:val="left" w:pos="474"/>
        </w:tabs>
        <w:spacing w:before="72"/>
        <w:ind w:right="112"/>
        <w:rPr>
          <w:sz w:val="24"/>
        </w:rPr>
      </w:pPr>
      <w:r w:rsidRPr="000B0FF7">
        <w:rPr>
          <w:sz w:val="24"/>
        </w:rPr>
        <w:lastRenderedPageBreak/>
        <w:t xml:space="preserve">After the exam is completed, the Chair of the Committee or their designated representative delivers the exam materials to the </w:t>
      </w:r>
      <w:r w:rsidR="00D41FF5" w:rsidRPr="000B0FF7">
        <w:rPr>
          <w:sz w:val="24"/>
        </w:rPr>
        <w:t>Online Education and Educational Effects Analyses Centre</w:t>
      </w:r>
      <w:r w:rsidRPr="000B0FF7">
        <w:rPr>
          <w:sz w:val="24"/>
        </w:rPr>
        <w:t xml:space="preserve">. A </w:t>
      </w:r>
      <w:r w:rsidR="000B0FF7" w:rsidRPr="000B0FF7">
        <w:rPr>
          <w:sz w:val="24"/>
        </w:rPr>
        <w:t>Centre</w:t>
      </w:r>
      <w:r w:rsidRPr="000B0FF7">
        <w:rPr>
          <w:sz w:val="24"/>
        </w:rPr>
        <w:t xml:space="preserve"> employee confirms receipt of the materials and the number of answer sheets in the exam report.</w:t>
      </w:r>
    </w:p>
    <w:p w14:paraId="5BC68631" w14:textId="05A9212C" w:rsidR="007508B6" w:rsidRPr="000B0FF7" w:rsidRDefault="00B856B6">
      <w:pPr>
        <w:pStyle w:val="Akapitzlist"/>
        <w:numPr>
          <w:ilvl w:val="0"/>
          <w:numId w:val="4"/>
        </w:numPr>
        <w:tabs>
          <w:tab w:val="left" w:pos="474"/>
        </w:tabs>
        <w:spacing w:before="121"/>
        <w:ind w:right="112"/>
        <w:rPr>
          <w:sz w:val="24"/>
        </w:rPr>
      </w:pPr>
      <w:r w:rsidRPr="000B0FF7">
        <w:rPr>
          <w:sz w:val="24"/>
        </w:rPr>
        <w:t xml:space="preserve">The </w:t>
      </w:r>
      <w:r w:rsidR="00D41FF5" w:rsidRPr="000B0FF7">
        <w:rPr>
          <w:sz w:val="24"/>
        </w:rPr>
        <w:t xml:space="preserve">Online Education and Educational Effects Analyses Centre </w:t>
      </w:r>
      <w:r w:rsidRPr="000B0FF7">
        <w:rPr>
          <w:sz w:val="24"/>
        </w:rPr>
        <w:t>evaluates the test based on the materials provided and presents the results, along with a statistical analysis, to the Examiner.</w:t>
      </w:r>
    </w:p>
    <w:p w14:paraId="6A170002" w14:textId="3D3C7F19" w:rsidR="007508B6" w:rsidRPr="000B0FF7" w:rsidRDefault="00B856B6">
      <w:pPr>
        <w:pStyle w:val="Akapitzlist"/>
        <w:numPr>
          <w:ilvl w:val="0"/>
          <w:numId w:val="4"/>
        </w:numPr>
        <w:tabs>
          <w:tab w:val="left" w:pos="474"/>
        </w:tabs>
        <w:ind w:right="116"/>
        <w:rPr>
          <w:sz w:val="24"/>
        </w:rPr>
      </w:pPr>
      <w:r w:rsidRPr="000B0FF7">
        <w:rPr>
          <w:sz w:val="24"/>
        </w:rPr>
        <w:t xml:space="preserve">When determining the exam threshold, the Head of the Organizational Unit/Subject Coordinator may use the statistical analysis conducted by the </w:t>
      </w:r>
      <w:r w:rsidR="00D41FF5" w:rsidRPr="000B0FF7">
        <w:rPr>
          <w:sz w:val="24"/>
        </w:rPr>
        <w:t>Online Education and Educational Effects Analyses Centre</w:t>
      </w:r>
      <w:r w:rsidRPr="000B0FF7">
        <w:rPr>
          <w:sz w:val="24"/>
        </w:rPr>
        <w:t>.</w:t>
      </w:r>
    </w:p>
    <w:p w14:paraId="0F683062" w14:textId="77777777" w:rsidR="007508B6" w:rsidRPr="000B0FF7" w:rsidRDefault="007508B6">
      <w:pPr>
        <w:pStyle w:val="Tekstpodstawowy"/>
        <w:spacing w:before="0"/>
        <w:ind w:left="0"/>
        <w:rPr>
          <w:sz w:val="20"/>
        </w:rPr>
      </w:pPr>
    </w:p>
    <w:p w14:paraId="2B14E968" w14:textId="77777777" w:rsidR="007508B6" w:rsidRPr="000B0FF7" w:rsidRDefault="007508B6">
      <w:pPr>
        <w:pStyle w:val="Tekstpodstawowy"/>
        <w:spacing w:before="10"/>
        <w:ind w:left="0"/>
        <w:rPr>
          <w:sz w:val="16"/>
        </w:rPr>
      </w:pPr>
    </w:p>
    <w:p w14:paraId="5C4B1166" w14:textId="77777777" w:rsidR="007508B6" w:rsidRPr="000B0FF7" w:rsidRDefault="00B856B6">
      <w:pPr>
        <w:spacing w:before="90"/>
        <w:ind w:left="95" w:right="95"/>
        <w:jc w:val="center"/>
        <w:rPr>
          <w:b/>
          <w:sz w:val="24"/>
        </w:rPr>
      </w:pPr>
      <w:r w:rsidRPr="000B0FF7">
        <w:rPr>
          <w:b/>
          <w:sz w:val="24"/>
        </w:rPr>
        <w:t>§ 9</w:t>
      </w:r>
    </w:p>
    <w:p w14:paraId="46E74EFF" w14:textId="77777777" w:rsidR="007508B6" w:rsidRPr="000B0FF7" w:rsidRDefault="00B856B6" w:rsidP="008309C7">
      <w:pPr>
        <w:spacing w:before="120"/>
        <w:ind w:left="95" w:right="6751"/>
        <w:jc w:val="center"/>
        <w:rPr>
          <w:b/>
          <w:sz w:val="24"/>
        </w:rPr>
      </w:pPr>
      <w:r w:rsidRPr="000B0FF7">
        <w:rPr>
          <w:b/>
          <w:sz w:val="24"/>
        </w:rPr>
        <w:t>Monitoring the Examination</w:t>
      </w:r>
    </w:p>
    <w:p w14:paraId="32CE576B" w14:textId="77777777" w:rsidR="007508B6" w:rsidRPr="000B0FF7" w:rsidRDefault="00B856B6">
      <w:pPr>
        <w:pStyle w:val="Tekstpodstawowy"/>
        <w:ind w:left="113"/>
      </w:pPr>
      <w:r w:rsidRPr="000B0FF7">
        <w:t>The examination may be recorded, and candidates will be informed of this fact.</w:t>
      </w:r>
    </w:p>
    <w:p w14:paraId="30FC61FD" w14:textId="77777777" w:rsidR="007508B6" w:rsidRPr="000B0FF7" w:rsidRDefault="007508B6">
      <w:pPr>
        <w:pStyle w:val="Tekstpodstawowy"/>
        <w:spacing w:before="0"/>
        <w:ind w:left="0"/>
        <w:rPr>
          <w:sz w:val="26"/>
        </w:rPr>
      </w:pPr>
    </w:p>
    <w:p w14:paraId="5D47F0A3" w14:textId="77777777" w:rsidR="007508B6" w:rsidRPr="000B0FF7" w:rsidRDefault="007508B6">
      <w:pPr>
        <w:pStyle w:val="Tekstpodstawowy"/>
        <w:spacing w:before="0"/>
        <w:ind w:left="0"/>
        <w:rPr>
          <w:sz w:val="26"/>
        </w:rPr>
      </w:pPr>
    </w:p>
    <w:p w14:paraId="2BE7933A" w14:textId="71ED75F0" w:rsidR="00DE2A42" w:rsidRPr="00DE2A42" w:rsidRDefault="00DE2A42" w:rsidP="00DE2A42">
      <w:pPr>
        <w:spacing w:before="196"/>
        <w:ind w:left="3230" w:right="133"/>
        <w:jc w:val="center"/>
        <w:rPr>
          <w:sz w:val="20"/>
        </w:rPr>
      </w:pPr>
      <w:r>
        <w:rPr>
          <w:sz w:val="20"/>
        </w:rPr>
        <w:t xml:space="preserve">                   </w:t>
      </w:r>
      <w:bookmarkStart w:id="0" w:name="_GoBack"/>
      <w:bookmarkEnd w:id="0"/>
    </w:p>
    <w:p w14:paraId="6E07F521" w14:textId="094D7CF9" w:rsidR="007508B6" w:rsidRPr="000B0FF7" w:rsidRDefault="00DE2A42" w:rsidP="00DE2A42">
      <w:pPr>
        <w:ind w:left="4609"/>
        <w:jc w:val="center"/>
        <w:rPr>
          <w:sz w:val="20"/>
        </w:rPr>
      </w:pPr>
      <w:r w:rsidRPr="00DE2A42">
        <w:rPr>
          <w:sz w:val="20"/>
        </w:rPr>
        <w:t xml:space="preserve">Rector of the Medical University of Silesia, </w:t>
      </w:r>
      <w:r>
        <w:rPr>
          <w:sz w:val="20"/>
        </w:rPr>
        <w:br/>
      </w:r>
      <w:r w:rsidRPr="00DE2A42">
        <w:rPr>
          <w:sz w:val="20"/>
        </w:rPr>
        <w:t>Katowice, Poland</w:t>
      </w:r>
    </w:p>
    <w:p w14:paraId="4253E3C1" w14:textId="77777777" w:rsidR="007508B6" w:rsidRPr="000B0FF7" w:rsidRDefault="007508B6">
      <w:pPr>
        <w:pStyle w:val="Tekstpodstawowy"/>
        <w:spacing w:before="2"/>
        <w:ind w:left="0"/>
        <w:rPr>
          <w:sz w:val="28"/>
        </w:rPr>
      </w:pPr>
    </w:p>
    <w:p w14:paraId="27554B31" w14:textId="0595CE54" w:rsidR="007508B6" w:rsidRPr="000B0FF7" w:rsidRDefault="00DE2A42">
      <w:pPr>
        <w:spacing w:before="1"/>
        <w:ind w:left="3299" w:right="133"/>
        <w:jc w:val="center"/>
        <w:rPr>
          <w:i/>
          <w:sz w:val="20"/>
        </w:rPr>
      </w:pPr>
      <w:r>
        <w:rPr>
          <w:i/>
          <w:sz w:val="20"/>
        </w:rPr>
        <w:t xml:space="preserve">                                 </w:t>
      </w:r>
      <w:r w:rsidR="00B856B6" w:rsidRPr="000B0FF7">
        <w:rPr>
          <w:i/>
          <w:sz w:val="20"/>
        </w:rPr>
        <w:t>prof. dr hab. n. med. Tomasz Szczepański</w:t>
      </w:r>
    </w:p>
    <w:p w14:paraId="0E3255BE" w14:textId="77777777" w:rsidR="007508B6" w:rsidRPr="000B0FF7" w:rsidRDefault="007508B6">
      <w:pPr>
        <w:jc w:val="center"/>
        <w:rPr>
          <w:sz w:val="20"/>
        </w:rPr>
        <w:sectPr w:rsidR="007508B6" w:rsidRPr="000B0FF7">
          <w:pgSz w:w="11910" w:h="16840"/>
          <w:pgMar w:top="760" w:right="1020" w:bottom="280" w:left="1020" w:header="708" w:footer="708" w:gutter="0"/>
          <w:cols w:space="708"/>
        </w:sectPr>
      </w:pPr>
    </w:p>
    <w:p w14:paraId="3C1023AE" w14:textId="77777777" w:rsidR="007508B6" w:rsidRPr="000B0FF7" w:rsidRDefault="00B856B6" w:rsidP="008309C7">
      <w:pPr>
        <w:spacing w:before="71"/>
        <w:ind w:left="7610" w:right="111" w:firstLine="754"/>
        <w:jc w:val="right"/>
        <w:rPr>
          <w:sz w:val="20"/>
        </w:rPr>
      </w:pPr>
      <w:r w:rsidRPr="000B0FF7">
        <w:rPr>
          <w:sz w:val="20"/>
        </w:rPr>
        <w:lastRenderedPageBreak/>
        <w:t xml:space="preserve">Appendix No. 1 to the Rules for Conducting Exams/Tests </w:t>
      </w:r>
    </w:p>
    <w:p w14:paraId="523592E4" w14:textId="77777777" w:rsidR="007508B6" w:rsidRPr="000B0FF7" w:rsidRDefault="00B856B6" w:rsidP="008309C7">
      <w:pPr>
        <w:spacing w:before="1"/>
        <w:ind w:left="6656" w:right="114" w:firstLine="7"/>
        <w:jc w:val="right"/>
        <w:rPr>
          <w:sz w:val="20"/>
        </w:rPr>
      </w:pPr>
      <w:r w:rsidRPr="000B0FF7">
        <w:rPr>
          <w:sz w:val="20"/>
        </w:rPr>
        <w:t xml:space="preserve">at the Medical University of Silesia, </w:t>
      </w:r>
    </w:p>
    <w:p w14:paraId="6C511602" w14:textId="77777777" w:rsidR="007508B6" w:rsidRPr="000B0FF7" w:rsidRDefault="00B856B6">
      <w:pPr>
        <w:spacing w:before="1"/>
        <w:ind w:right="113"/>
        <w:jc w:val="right"/>
        <w:rPr>
          <w:sz w:val="20"/>
        </w:rPr>
      </w:pPr>
      <w:r w:rsidRPr="000B0FF7">
        <w:rPr>
          <w:sz w:val="20"/>
        </w:rPr>
        <w:t>Katowice, Poland</w:t>
      </w:r>
    </w:p>
    <w:p w14:paraId="7DC63B1E" w14:textId="77777777" w:rsidR="007508B6" w:rsidRPr="000B0FF7" w:rsidRDefault="007508B6">
      <w:pPr>
        <w:pStyle w:val="Tekstpodstawowy"/>
        <w:spacing w:before="11"/>
        <w:ind w:left="0"/>
        <w:rPr>
          <w:sz w:val="23"/>
        </w:rPr>
      </w:pPr>
    </w:p>
    <w:p w14:paraId="38D6D96C" w14:textId="77777777" w:rsidR="007508B6" w:rsidRPr="000B0FF7" w:rsidRDefault="00B856B6">
      <w:pPr>
        <w:ind w:left="95" w:right="95"/>
        <w:jc w:val="center"/>
        <w:rPr>
          <w:b/>
          <w:sz w:val="24"/>
        </w:rPr>
      </w:pPr>
      <w:r w:rsidRPr="000B0FF7">
        <w:rPr>
          <w:b/>
          <w:sz w:val="24"/>
        </w:rPr>
        <w:t>PROTOCOL</w:t>
      </w:r>
    </w:p>
    <w:p w14:paraId="255FD0E3" w14:textId="343313AD" w:rsidR="007508B6" w:rsidRPr="000B0FF7" w:rsidRDefault="00B856B6">
      <w:pPr>
        <w:ind w:left="95" w:right="97"/>
        <w:jc w:val="center"/>
        <w:rPr>
          <w:b/>
          <w:sz w:val="24"/>
        </w:rPr>
      </w:pPr>
      <w:r w:rsidRPr="000B0FF7">
        <w:rPr>
          <w:b/>
          <w:sz w:val="24"/>
        </w:rPr>
        <w:t>from the exam/</w:t>
      </w:r>
      <w:r w:rsidR="00D41FF5" w:rsidRPr="000B0FF7">
        <w:rPr>
          <w:b/>
          <w:bCs/>
          <w:sz w:val="24"/>
        </w:rPr>
        <w:t>test</w:t>
      </w:r>
      <w:r w:rsidR="00D41FF5" w:rsidRPr="000B0FF7">
        <w:rPr>
          <w:b/>
          <w:sz w:val="24"/>
        </w:rPr>
        <w:t xml:space="preserve"> </w:t>
      </w:r>
      <w:r w:rsidRPr="000B0FF7">
        <w:rPr>
          <w:b/>
          <w:sz w:val="24"/>
        </w:rPr>
        <w:t xml:space="preserve">conducted in written and paper form </w:t>
      </w:r>
      <w:r w:rsidRPr="000B0FF7">
        <w:rPr>
          <w:b/>
          <w:sz w:val="24"/>
        </w:rPr>
        <w:br/>
      </w:r>
    </w:p>
    <w:p w14:paraId="67DD6755" w14:textId="77777777" w:rsidR="007508B6" w:rsidRPr="000B0FF7" w:rsidRDefault="007508B6">
      <w:pPr>
        <w:pStyle w:val="Tekstpodstawowy"/>
        <w:spacing w:before="0"/>
        <w:ind w:left="0"/>
        <w:rPr>
          <w:b/>
        </w:rPr>
      </w:pPr>
    </w:p>
    <w:p w14:paraId="33D22409" w14:textId="5ADAC6BE" w:rsidR="007508B6" w:rsidRPr="000B0FF7" w:rsidRDefault="00B856B6">
      <w:pPr>
        <w:pStyle w:val="Akapitzlist"/>
        <w:numPr>
          <w:ilvl w:val="0"/>
          <w:numId w:val="3"/>
        </w:numPr>
        <w:tabs>
          <w:tab w:val="left" w:pos="374"/>
        </w:tabs>
        <w:spacing w:before="0"/>
        <w:ind w:hanging="261"/>
        <w:rPr>
          <w:sz w:val="24"/>
        </w:rPr>
      </w:pPr>
      <w:r w:rsidRPr="000B0FF7">
        <w:rPr>
          <w:sz w:val="24"/>
        </w:rPr>
        <w:t>from the course of the exam/</w:t>
      </w:r>
      <w:r w:rsidR="00D41FF5" w:rsidRPr="000B0FF7">
        <w:rPr>
          <w:sz w:val="24"/>
        </w:rPr>
        <w:t xml:space="preserve">test </w:t>
      </w:r>
      <w:r w:rsidRPr="000B0FF7">
        <w:rPr>
          <w:sz w:val="24"/>
        </w:rPr>
        <w:t xml:space="preserve">* in the subject </w:t>
      </w:r>
      <w:r w:rsidRPr="000B0FF7">
        <w:rPr>
          <w:sz w:val="24"/>
        </w:rPr>
        <w:br/>
        <w:t>…………………………..……………………..</w:t>
      </w:r>
    </w:p>
    <w:p w14:paraId="1FBD4649" w14:textId="77777777" w:rsidR="007508B6" w:rsidRPr="000B0FF7" w:rsidRDefault="00B856B6">
      <w:pPr>
        <w:pStyle w:val="Tekstpodstawowy"/>
        <w:spacing w:before="137"/>
        <w:ind w:left="113"/>
      </w:pPr>
      <w:r w:rsidRPr="000B0FF7">
        <w:t>for students of ……. year, major ………………………………………………………………...</w:t>
      </w:r>
    </w:p>
    <w:p w14:paraId="3B3E3044" w14:textId="780898D1" w:rsidR="007508B6" w:rsidRPr="000B0FF7" w:rsidRDefault="00B856B6">
      <w:pPr>
        <w:pStyle w:val="Akapitzlist"/>
        <w:numPr>
          <w:ilvl w:val="0"/>
          <w:numId w:val="3"/>
        </w:numPr>
        <w:tabs>
          <w:tab w:val="left" w:pos="382"/>
          <w:tab w:val="left" w:pos="5855"/>
        </w:tabs>
        <w:spacing w:before="139"/>
        <w:ind w:left="381" w:hanging="269"/>
        <w:rPr>
          <w:sz w:val="24"/>
        </w:rPr>
      </w:pPr>
      <w:r w:rsidRPr="000B0FF7">
        <w:t>The exam/</w:t>
      </w:r>
      <w:r w:rsidR="00D41FF5" w:rsidRPr="000B0FF7">
        <w:rPr>
          <w:sz w:val="24"/>
        </w:rPr>
        <w:t>test</w:t>
      </w:r>
      <w:r w:rsidR="00D41FF5" w:rsidRPr="000B0FF7">
        <w:t xml:space="preserve"> </w:t>
      </w:r>
      <w:r w:rsidRPr="000B0FF7">
        <w:t>* was held on …………… during the effective hours from …………..…..</w:t>
      </w:r>
    </w:p>
    <w:p w14:paraId="5BCE810F" w14:textId="77777777" w:rsidR="007508B6" w:rsidRPr="000B0FF7" w:rsidRDefault="00B856B6">
      <w:pPr>
        <w:pStyle w:val="Tekstpodstawowy"/>
        <w:spacing w:before="137"/>
        <w:ind w:left="113"/>
      </w:pPr>
      <w:r w:rsidRPr="000B0FF7">
        <w:t>to ………. in ………………………… at ul. …….……………….……………….</w:t>
      </w:r>
    </w:p>
    <w:p w14:paraId="1C3A0CEB" w14:textId="77777777" w:rsidR="007508B6" w:rsidRPr="000B0FF7" w:rsidRDefault="00B856B6">
      <w:pPr>
        <w:pStyle w:val="Tekstpodstawowy"/>
        <w:spacing w:before="140"/>
        <w:ind w:left="113"/>
      </w:pPr>
      <w:r w:rsidRPr="000B0FF7">
        <w:t>in room no. …………………</w:t>
      </w:r>
    </w:p>
    <w:p w14:paraId="7A0E5F7F" w14:textId="725CB576" w:rsidR="007508B6" w:rsidRPr="000B0FF7" w:rsidRDefault="00B856B6">
      <w:pPr>
        <w:pStyle w:val="Akapitzlist"/>
        <w:numPr>
          <w:ilvl w:val="0"/>
          <w:numId w:val="3"/>
        </w:numPr>
        <w:tabs>
          <w:tab w:val="left" w:pos="374"/>
        </w:tabs>
        <w:spacing w:before="137" w:line="360" w:lineRule="auto"/>
        <w:ind w:left="113" w:right="118" w:firstLine="0"/>
        <w:rPr>
          <w:sz w:val="24"/>
        </w:rPr>
      </w:pPr>
      <w:r w:rsidRPr="000B0FF7">
        <w:rPr>
          <w:sz w:val="24"/>
        </w:rPr>
        <w:t>The materials were opened and resealed in the room in the presence of students on the day of the exam/</w:t>
      </w:r>
      <w:r w:rsidR="00D41FF5" w:rsidRPr="000B0FF7">
        <w:rPr>
          <w:sz w:val="24"/>
        </w:rPr>
        <w:t>test</w:t>
      </w:r>
      <w:r w:rsidRPr="000B0FF7">
        <w:rPr>
          <w:sz w:val="24"/>
        </w:rPr>
        <w:t>.</w:t>
      </w:r>
    </w:p>
    <w:p w14:paraId="147279F5" w14:textId="0BB38AFA" w:rsidR="007508B6" w:rsidRPr="000B0FF7" w:rsidRDefault="00B856B6">
      <w:pPr>
        <w:pStyle w:val="Akapitzlist"/>
        <w:numPr>
          <w:ilvl w:val="0"/>
          <w:numId w:val="3"/>
        </w:numPr>
        <w:tabs>
          <w:tab w:val="left" w:pos="447"/>
        </w:tabs>
        <w:spacing w:before="0" w:line="360" w:lineRule="auto"/>
        <w:ind w:left="113" w:right="112" w:firstLine="0"/>
        <w:rPr>
          <w:sz w:val="24"/>
        </w:rPr>
      </w:pPr>
      <w:r w:rsidRPr="000B0FF7">
        <w:rPr>
          <w:sz w:val="24"/>
        </w:rPr>
        <w:t>The exam/</w:t>
      </w:r>
      <w:r w:rsidR="00D41FF5" w:rsidRPr="000B0FF7">
        <w:rPr>
          <w:sz w:val="24"/>
        </w:rPr>
        <w:t xml:space="preserve">test </w:t>
      </w:r>
      <w:r w:rsidRPr="000B0FF7">
        <w:rPr>
          <w:sz w:val="24"/>
        </w:rPr>
        <w:t>* was taken by ………… students, who documented their eligibility by means of their ID cards.</w:t>
      </w:r>
    </w:p>
    <w:p w14:paraId="06BD785C" w14:textId="5F065B43" w:rsidR="007508B6" w:rsidRPr="000B0FF7" w:rsidRDefault="00B856B6">
      <w:pPr>
        <w:pStyle w:val="Akapitzlist"/>
        <w:numPr>
          <w:ilvl w:val="0"/>
          <w:numId w:val="3"/>
        </w:numPr>
        <w:tabs>
          <w:tab w:val="left" w:pos="423"/>
        </w:tabs>
        <w:spacing w:before="0" w:line="360" w:lineRule="auto"/>
        <w:ind w:left="113" w:right="121" w:firstLine="0"/>
        <w:rPr>
          <w:sz w:val="24"/>
        </w:rPr>
      </w:pPr>
      <w:r w:rsidRPr="000B0FF7">
        <w:rPr>
          <w:sz w:val="24"/>
        </w:rPr>
        <w:t>surnames of individuals who were late for the exam/</w:t>
      </w:r>
      <w:r w:rsidR="00D41FF5" w:rsidRPr="000B0FF7">
        <w:rPr>
          <w:sz w:val="24"/>
        </w:rPr>
        <w:t xml:space="preserve">test </w:t>
      </w:r>
      <w:r w:rsidRPr="000B0FF7">
        <w:rPr>
          <w:sz w:val="24"/>
        </w:rPr>
        <w:t>* (along with the reason and duration of the delay, and the decision of the Chairperson of the Examination Board)</w:t>
      </w:r>
    </w:p>
    <w:p w14:paraId="2DBF186C" w14:textId="77777777" w:rsidR="007508B6" w:rsidRPr="000B0FF7" w:rsidRDefault="00B856B6">
      <w:pPr>
        <w:pStyle w:val="Tekstpodstawowy"/>
        <w:spacing w:before="0"/>
        <w:ind w:left="113"/>
      </w:pPr>
      <w:r w:rsidRPr="000B0FF7">
        <w:t>…………………………………………………………………………………………………………</w:t>
      </w:r>
    </w:p>
    <w:p w14:paraId="1718A727" w14:textId="77777777" w:rsidR="007508B6" w:rsidRPr="000B0FF7" w:rsidRDefault="00B856B6">
      <w:pPr>
        <w:pStyle w:val="Tekstpodstawowy"/>
        <w:spacing w:before="137"/>
        <w:ind w:left="113"/>
      </w:pPr>
      <w:r w:rsidRPr="000B0FF7">
        <w:t>…………………………………………………………………………………………………………</w:t>
      </w:r>
    </w:p>
    <w:p w14:paraId="27D13453" w14:textId="466AC030" w:rsidR="007508B6" w:rsidRPr="000B0FF7" w:rsidRDefault="00B856B6">
      <w:pPr>
        <w:pStyle w:val="Akapitzlist"/>
        <w:numPr>
          <w:ilvl w:val="0"/>
          <w:numId w:val="3"/>
        </w:numPr>
        <w:tabs>
          <w:tab w:val="left" w:pos="374"/>
        </w:tabs>
        <w:spacing w:before="139"/>
        <w:ind w:hanging="261"/>
        <w:rPr>
          <w:sz w:val="24"/>
        </w:rPr>
      </w:pPr>
      <w:r w:rsidRPr="000B0FF7">
        <w:rPr>
          <w:sz w:val="24"/>
        </w:rPr>
        <w:t>course of the exam/</w:t>
      </w:r>
      <w:r w:rsidR="00D41FF5" w:rsidRPr="000B0FF7">
        <w:rPr>
          <w:sz w:val="24"/>
        </w:rPr>
        <w:t xml:space="preserve">test </w:t>
      </w:r>
      <w:r w:rsidRPr="000B0FF7">
        <w:rPr>
          <w:sz w:val="24"/>
        </w:rPr>
        <w:t>* (any comments)…………………….…….………….………..</w:t>
      </w:r>
    </w:p>
    <w:p w14:paraId="1FD10DA0" w14:textId="77777777" w:rsidR="007508B6" w:rsidRPr="000B0FF7" w:rsidRDefault="00B856B6">
      <w:pPr>
        <w:pStyle w:val="Tekstpodstawowy"/>
        <w:spacing w:before="137"/>
        <w:ind w:left="113"/>
      </w:pPr>
      <w:r w:rsidRPr="000B0FF7">
        <w:t>…………………………………………………………………………………………………………</w:t>
      </w:r>
    </w:p>
    <w:p w14:paraId="320472D1" w14:textId="77777777" w:rsidR="007508B6" w:rsidRPr="000B0FF7" w:rsidRDefault="00B856B6">
      <w:pPr>
        <w:pStyle w:val="Tekstpodstawowy"/>
        <w:spacing w:before="139"/>
        <w:ind w:left="113"/>
      </w:pPr>
      <w:r w:rsidRPr="000B0FF7">
        <w:t>…………………………………………………………………………………………………………</w:t>
      </w:r>
    </w:p>
    <w:p w14:paraId="6FB57E89" w14:textId="77777777" w:rsidR="007508B6" w:rsidRPr="000B0FF7" w:rsidRDefault="00B856B6">
      <w:pPr>
        <w:pStyle w:val="Akapitzlist"/>
        <w:numPr>
          <w:ilvl w:val="0"/>
          <w:numId w:val="3"/>
        </w:numPr>
        <w:tabs>
          <w:tab w:val="left" w:pos="374"/>
        </w:tabs>
        <w:spacing w:before="137"/>
        <w:ind w:hanging="261"/>
        <w:rPr>
          <w:sz w:val="24"/>
        </w:rPr>
      </w:pPr>
      <w:r w:rsidRPr="000B0FF7">
        <w:rPr>
          <w:sz w:val="24"/>
        </w:rPr>
        <w:t>surnames of people who left the room during the exam/test*: ………………………….….</w:t>
      </w:r>
    </w:p>
    <w:p w14:paraId="20C439F8" w14:textId="77777777" w:rsidR="007508B6" w:rsidRPr="000B0FF7" w:rsidRDefault="00B856B6">
      <w:pPr>
        <w:pStyle w:val="Tekstpodstawowy"/>
        <w:spacing w:before="139"/>
        <w:ind w:left="113"/>
      </w:pPr>
      <w:r w:rsidRPr="000B0FF7">
        <w:t>…………………………………………………………………………at……………….…….</w:t>
      </w:r>
    </w:p>
    <w:p w14:paraId="22F09DA9" w14:textId="77777777" w:rsidR="007508B6" w:rsidRPr="000B0FF7" w:rsidRDefault="00B856B6">
      <w:pPr>
        <w:pStyle w:val="Tekstpodstawowy"/>
        <w:spacing w:before="137"/>
        <w:ind w:left="113"/>
      </w:pPr>
      <w:r w:rsidRPr="000B0FF7">
        <w:t>…………………………………………………………………………at……………….…….</w:t>
      </w:r>
    </w:p>
    <w:p w14:paraId="03DD2993" w14:textId="77777777" w:rsidR="007508B6" w:rsidRPr="000B0FF7" w:rsidRDefault="00B856B6">
      <w:pPr>
        <w:pStyle w:val="Tekstpodstawowy"/>
        <w:spacing w:before="139"/>
        <w:ind w:left="113"/>
      </w:pPr>
      <w:r w:rsidRPr="000B0FF7">
        <w:t>…………………………………………………………………………at……………….…….</w:t>
      </w:r>
    </w:p>
    <w:p w14:paraId="5690A353" w14:textId="77777777" w:rsidR="007508B6" w:rsidRPr="000B0FF7" w:rsidRDefault="00B856B6" w:rsidP="008309C7">
      <w:pPr>
        <w:pStyle w:val="Akapitzlist"/>
        <w:numPr>
          <w:ilvl w:val="0"/>
          <w:numId w:val="3"/>
        </w:numPr>
        <w:tabs>
          <w:tab w:val="left" w:pos="426"/>
          <w:tab w:val="left" w:pos="3886"/>
          <w:tab w:val="left" w:pos="4599"/>
          <w:tab w:val="left" w:pos="5606"/>
          <w:tab w:val="left" w:pos="6784"/>
          <w:tab w:val="left" w:pos="7830"/>
          <w:tab w:val="left" w:pos="8502"/>
          <w:tab w:val="left" w:pos="9041"/>
        </w:tabs>
        <w:spacing w:before="138"/>
        <w:ind w:left="785" w:hanging="673"/>
        <w:rPr>
          <w:sz w:val="24"/>
        </w:rPr>
      </w:pPr>
      <w:r w:rsidRPr="000B0FF7">
        <w:t>objections were raised to the questions (please provide the number and version)</w:t>
      </w:r>
    </w:p>
    <w:p w14:paraId="05D68677" w14:textId="77777777" w:rsidR="007508B6" w:rsidRPr="000B0FF7" w:rsidRDefault="00B856B6">
      <w:pPr>
        <w:pStyle w:val="Tekstpodstawowy"/>
        <w:spacing w:before="139"/>
        <w:ind w:left="113"/>
      </w:pPr>
      <w:r w:rsidRPr="000B0FF7">
        <w:t>………………….….…………………………………………………………………………………</w:t>
      </w:r>
    </w:p>
    <w:p w14:paraId="11F13882" w14:textId="77777777" w:rsidR="007508B6" w:rsidRPr="000B0FF7" w:rsidRDefault="00B856B6">
      <w:pPr>
        <w:pStyle w:val="Tekstpodstawowy"/>
        <w:spacing w:before="137"/>
        <w:ind w:left="113"/>
      </w:pPr>
      <w:r w:rsidRPr="000B0FF7">
        <w:t>………………………………..……….………………………………………………………………</w:t>
      </w:r>
    </w:p>
    <w:p w14:paraId="6E118C52" w14:textId="77777777" w:rsidR="007508B6" w:rsidRPr="000B0FF7" w:rsidRDefault="00B856B6" w:rsidP="008309C7">
      <w:pPr>
        <w:pStyle w:val="Akapitzlist"/>
        <w:numPr>
          <w:ilvl w:val="0"/>
          <w:numId w:val="3"/>
        </w:numPr>
        <w:tabs>
          <w:tab w:val="left" w:pos="2730"/>
          <w:tab w:val="left" w:pos="4364"/>
          <w:tab w:val="left" w:pos="6610"/>
          <w:tab w:val="left" w:pos="7327"/>
          <w:tab w:val="left" w:pos="8815"/>
        </w:tabs>
        <w:spacing w:before="139"/>
        <w:ind w:left="426" w:hanging="317"/>
        <w:rPr>
          <w:sz w:val="24"/>
        </w:rPr>
      </w:pPr>
      <w:r w:rsidRPr="000B0FF7">
        <w:t>any irregularities in the examination were/were not reported*</w:t>
      </w:r>
    </w:p>
    <w:p w14:paraId="32410F5D" w14:textId="77777777" w:rsidR="007508B6" w:rsidRPr="000B0FF7" w:rsidRDefault="00B856B6">
      <w:pPr>
        <w:pStyle w:val="Tekstpodstawowy"/>
        <w:spacing w:before="137"/>
        <w:ind w:left="113"/>
      </w:pPr>
      <w:r w:rsidRPr="000B0FF7">
        <w:t>…………………………………………………………………………………………………………</w:t>
      </w:r>
    </w:p>
    <w:p w14:paraId="04F73A15" w14:textId="77777777" w:rsidR="007508B6" w:rsidRPr="000B0FF7" w:rsidRDefault="00B856B6">
      <w:pPr>
        <w:pStyle w:val="Akapitzlist"/>
        <w:numPr>
          <w:ilvl w:val="0"/>
          <w:numId w:val="3"/>
        </w:numPr>
        <w:tabs>
          <w:tab w:val="left" w:pos="494"/>
        </w:tabs>
        <w:spacing w:before="139"/>
        <w:ind w:left="493" w:hanging="381"/>
        <w:rPr>
          <w:sz w:val="24"/>
        </w:rPr>
      </w:pPr>
      <w:r w:rsidRPr="000B0FF7">
        <w:rPr>
          <w:sz w:val="24"/>
        </w:rPr>
        <w:t>the following questions were withdrawn without any further delay:</w:t>
      </w:r>
    </w:p>
    <w:p w14:paraId="1B7BDC32" w14:textId="77777777" w:rsidR="007508B6" w:rsidRPr="000B0FF7" w:rsidRDefault="00B856B6">
      <w:pPr>
        <w:pStyle w:val="Tekstpodstawowy"/>
        <w:spacing w:before="137"/>
        <w:ind w:left="173"/>
      </w:pPr>
      <w:r w:rsidRPr="000B0FF7">
        <w:t>no ……………………. version no……………….………..…….</w:t>
      </w:r>
    </w:p>
    <w:p w14:paraId="79BB3637" w14:textId="77777777" w:rsidR="007508B6" w:rsidRPr="000B0FF7" w:rsidRDefault="00B856B6">
      <w:pPr>
        <w:pStyle w:val="Tekstpodstawowy"/>
        <w:spacing w:before="139"/>
        <w:ind w:left="173"/>
      </w:pPr>
      <w:r w:rsidRPr="000B0FF7">
        <w:t>no ……………………. version no……………….………..…….</w:t>
      </w:r>
    </w:p>
    <w:p w14:paraId="1E1BC3D5" w14:textId="77777777" w:rsidR="007508B6" w:rsidRPr="000B0FF7" w:rsidRDefault="00B856B6">
      <w:pPr>
        <w:pStyle w:val="Tekstpodstawowy"/>
        <w:spacing w:before="137"/>
        <w:ind w:left="173"/>
      </w:pPr>
      <w:r w:rsidRPr="000B0FF7">
        <w:t>no ……………………. version no……………….………..…….</w:t>
      </w:r>
    </w:p>
    <w:p w14:paraId="2A3492EE" w14:textId="77777777" w:rsidR="007508B6" w:rsidRPr="000B0FF7" w:rsidRDefault="00B856B6">
      <w:pPr>
        <w:pStyle w:val="Tekstpodstawowy"/>
        <w:spacing w:before="140"/>
        <w:ind w:left="173"/>
      </w:pPr>
      <w:r w:rsidRPr="000B0FF7">
        <w:t>no ……………………. version no……………….………..…….</w:t>
      </w:r>
    </w:p>
    <w:p w14:paraId="3DF5720D" w14:textId="77777777" w:rsidR="007508B6" w:rsidRPr="000B0FF7" w:rsidRDefault="007508B6">
      <w:pPr>
        <w:sectPr w:rsidR="007508B6" w:rsidRPr="000B0FF7">
          <w:pgSz w:w="11910" w:h="16840"/>
          <w:pgMar w:top="760" w:right="1020" w:bottom="280" w:left="1020" w:header="708" w:footer="708" w:gutter="0"/>
          <w:cols w:space="708"/>
        </w:sectPr>
      </w:pPr>
    </w:p>
    <w:p w14:paraId="0C254267" w14:textId="18DE3EDA" w:rsidR="007508B6" w:rsidRPr="000B0FF7" w:rsidRDefault="00B856B6">
      <w:pPr>
        <w:pStyle w:val="Akapitzlist"/>
        <w:numPr>
          <w:ilvl w:val="0"/>
          <w:numId w:val="3"/>
        </w:numPr>
        <w:tabs>
          <w:tab w:val="left" w:pos="519"/>
          <w:tab w:val="left" w:leader="dot" w:pos="9239"/>
        </w:tabs>
        <w:spacing w:before="72"/>
        <w:ind w:left="518" w:hanging="406"/>
        <w:rPr>
          <w:sz w:val="24"/>
        </w:rPr>
      </w:pPr>
      <w:r w:rsidRPr="000B0FF7">
        <w:lastRenderedPageBreak/>
        <w:t>sealed question sets with answer sheets were delivered from the</w:t>
      </w:r>
      <w:r w:rsidR="008309C7">
        <w:t xml:space="preserve"> ……………………………..</w:t>
      </w:r>
      <w:r w:rsidRPr="000B0FF7">
        <w:t xml:space="preserve"> </w:t>
      </w:r>
    </w:p>
    <w:p w14:paraId="0C712F8E" w14:textId="6E38FD0B" w:rsidR="007508B6" w:rsidRPr="008309C7" w:rsidRDefault="00D41FF5">
      <w:pPr>
        <w:pStyle w:val="Tekstpodstawowy"/>
        <w:tabs>
          <w:tab w:val="left" w:pos="1473"/>
          <w:tab w:val="left" w:pos="1780"/>
          <w:tab w:val="left" w:pos="2823"/>
          <w:tab w:val="left" w:pos="4143"/>
          <w:tab w:val="left" w:pos="5516"/>
          <w:tab w:val="left" w:pos="6355"/>
          <w:tab w:val="left" w:pos="7373"/>
          <w:tab w:val="left" w:pos="8947"/>
          <w:tab w:val="left" w:pos="9321"/>
        </w:tabs>
        <w:spacing w:before="137" w:line="362" w:lineRule="auto"/>
        <w:ind w:left="113" w:right="113"/>
        <w:rPr>
          <w:sz w:val="22"/>
          <w:szCs w:val="22"/>
        </w:rPr>
      </w:pPr>
      <w:r w:rsidRPr="008309C7">
        <w:rPr>
          <w:sz w:val="22"/>
          <w:szCs w:val="22"/>
        </w:rPr>
        <w:t>Online Education and Educational Effects Analyses Centre on the day of the exam/test.</w:t>
      </w:r>
    </w:p>
    <w:p w14:paraId="6D3A0EA9" w14:textId="3EA9918D" w:rsidR="007508B6" w:rsidRPr="008309C7" w:rsidRDefault="00B856B6">
      <w:pPr>
        <w:pStyle w:val="Akapitzlist"/>
        <w:numPr>
          <w:ilvl w:val="0"/>
          <w:numId w:val="3"/>
        </w:numPr>
        <w:tabs>
          <w:tab w:val="left" w:pos="667"/>
          <w:tab w:val="left" w:pos="668"/>
          <w:tab w:val="left" w:pos="2246"/>
          <w:tab w:val="left" w:pos="3321"/>
          <w:tab w:val="left" w:pos="3882"/>
          <w:tab w:val="left" w:pos="5122"/>
          <w:tab w:val="left" w:pos="6300"/>
          <w:tab w:val="left" w:pos="7315"/>
          <w:tab w:val="left" w:pos="8803"/>
        </w:tabs>
        <w:spacing w:before="0" w:line="360" w:lineRule="auto"/>
        <w:ind w:left="113" w:right="117" w:firstLine="0"/>
      </w:pPr>
      <w:r w:rsidRPr="008309C7">
        <w:t>sets were used, and ……….</w:t>
      </w:r>
      <w:r w:rsidRPr="008309C7">
        <w:tab/>
        <w:t>items</w:t>
      </w:r>
      <w:r w:rsidRPr="008309C7">
        <w:tab/>
        <w:t>sets</w:t>
      </w:r>
      <w:r w:rsidR="008309C7">
        <w:t xml:space="preserve"> were returned..........................</w:t>
      </w:r>
      <w:r w:rsidRPr="008309C7">
        <w:t>with unused answer sheets were returned.</w:t>
      </w:r>
    </w:p>
    <w:p w14:paraId="67514C73" w14:textId="77777777" w:rsidR="007508B6" w:rsidRPr="008309C7" w:rsidRDefault="00B856B6">
      <w:pPr>
        <w:pStyle w:val="Akapitzlist"/>
        <w:numPr>
          <w:ilvl w:val="0"/>
          <w:numId w:val="3"/>
        </w:numPr>
        <w:tabs>
          <w:tab w:val="left" w:pos="494"/>
        </w:tabs>
        <w:spacing w:before="0"/>
        <w:ind w:left="493" w:hanging="381"/>
      </w:pPr>
      <w:r w:rsidRPr="008309C7">
        <w:t>Exam materials were sealed and resealed.</w:t>
      </w:r>
    </w:p>
    <w:p w14:paraId="34EEB6B6" w14:textId="77777777" w:rsidR="007508B6" w:rsidRPr="008309C7" w:rsidRDefault="00B856B6">
      <w:pPr>
        <w:pStyle w:val="Akapitzlist"/>
        <w:numPr>
          <w:ilvl w:val="0"/>
          <w:numId w:val="3"/>
        </w:numPr>
        <w:tabs>
          <w:tab w:val="left" w:pos="494"/>
        </w:tabs>
        <w:spacing w:before="132"/>
        <w:ind w:left="493" w:hanging="381"/>
      </w:pPr>
      <w:r w:rsidRPr="008309C7">
        <w:t>other comments:</w:t>
      </w:r>
    </w:p>
    <w:p w14:paraId="44E44347" w14:textId="77777777" w:rsidR="007508B6" w:rsidRPr="000B0FF7" w:rsidRDefault="00B856B6">
      <w:pPr>
        <w:pStyle w:val="Tekstpodstawowy"/>
        <w:spacing w:before="139"/>
        <w:ind w:left="113"/>
      </w:pPr>
      <w:r w:rsidRPr="000B0FF7">
        <w:t>…………………………………………………………………………………………..</w:t>
      </w:r>
    </w:p>
    <w:p w14:paraId="03F5C87F" w14:textId="77777777" w:rsidR="007508B6" w:rsidRPr="000B0FF7" w:rsidRDefault="007508B6">
      <w:pPr>
        <w:pStyle w:val="Tekstpodstawowy"/>
        <w:spacing w:before="0"/>
        <w:ind w:left="0"/>
        <w:rPr>
          <w:sz w:val="26"/>
        </w:rPr>
      </w:pPr>
    </w:p>
    <w:p w14:paraId="0719717A" w14:textId="77777777" w:rsidR="007508B6" w:rsidRPr="000B0FF7" w:rsidRDefault="007508B6">
      <w:pPr>
        <w:pStyle w:val="Tekstpodstawowy"/>
        <w:spacing w:before="0"/>
        <w:ind w:left="0"/>
        <w:rPr>
          <w:sz w:val="22"/>
        </w:rPr>
      </w:pPr>
    </w:p>
    <w:p w14:paraId="762317C7" w14:textId="1A66F567" w:rsidR="007508B6" w:rsidRPr="000B0FF7" w:rsidRDefault="00B856B6" w:rsidP="008309C7">
      <w:pPr>
        <w:tabs>
          <w:tab w:val="left" w:pos="5670"/>
        </w:tabs>
        <w:spacing w:line="360" w:lineRule="auto"/>
        <w:ind w:left="5838" w:right="252" w:hanging="5725"/>
        <w:rPr>
          <w:i/>
          <w:sz w:val="24"/>
        </w:rPr>
      </w:pPr>
      <w:r w:rsidRPr="000B0FF7">
        <w:rPr>
          <w:i/>
        </w:rPr>
        <w:t xml:space="preserve">Chairperson of the Examination Board                 </w:t>
      </w:r>
      <w:r w:rsidR="008309C7">
        <w:rPr>
          <w:i/>
        </w:rPr>
        <w:tab/>
      </w:r>
      <w:r w:rsidR="008309C7">
        <w:rPr>
          <w:i/>
        </w:rPr>
        <w:tab/>
      </w:r>
      <w:r w:rsidR="008309C7">
        <w:rPr>
          <w:i/>
        </w:rPr>
        <w:tab/>
      </w:r>
      <w:r w:rsidR="008309C7">
        <w:rPr>
          <w:i/>
        </w:rPr>
        <w:tab/>
      </w:r>
      <w:proofErr w:type="spellStart"/>
      <w:r w:rsidRPr="000B0FF7">
        <w:rPr>
          <w:i/>
        </w:rPr>
        <w:t>Board</w:t>
      </w:r>
      <w:proofErr w:type="spellEnd"/>
      <w:r w:rsidRPr="000B0FF7">
        <w:rPr>
          <w:i/>
        </w:rPr>
        <w:t xml:space="preserve"> Members:</w:t>
      </w:r>
      <w:r w:rsidRPr="000B0FF7">
        <w:rPr>
          <w:i/>
          <w:sz w:val="24"/>
        </w:rPr>
        <w:t xml:space="preserve"> 1……………………………..……………..</w:t>
      </w:r>
    </w:p>
    <w:p w14:paraId="3B5431EB" w14:textId="77777777" w:rsidR="007508B6" w:rsidRPr="000B0FF7" w:rsidRDefault="00B856B6">
      <w:pPr>
        <w:tabs>
          <w:tab w:val="left" w:pos="5778"/>
        </w:tabs>
        <w:spacing w:before="1" w:line="360" w:lineRule="auto"/>
        <w:ind w:left="113" w:right="218"/>
        <w:rPr>
          <w:i/>
          <w:sz w:val="24"/>
        </w:rPr>
      </w:pPr>
      <w:r w:rsidRPr="000B0FF7">
        <w:rPr>
          <w:i/>
          <w:sz w:val="24"/>
        </w:rPr>
        <w:t>…………………………………………..…………..</w:t>
      </w:r>
      <w:r w:rsidRPr="000B0FF7">
        <w:tab/>
      </w:r>
      <w:r w:rsidRPr="000B0FF7">
        <w:rPr>
          <w:i/>
          <w:spacing w:val="-1"/>
          <w:sz w:val="24"/>
        </w:rPr>
        <w:t>2…………………………………………….. (legible name, surname and contact telephone number)</w:t>
      </w:r>
      <w:r w:rsidRPr="000B0FF7">
        <w:tab/>
      </w:r>
      <w:r w:rsidRPr="000B0FF7">
        <w:rPr>
          <w:i/>
          <w:spacing w:val="-1"/>
          <w:sz w:val="24"/>
        </w:rPr>
        <w:t>3……………………………………………..</w:t>
      </w:r>
    </w:p>
    <w:p w14:paraId="280BCB54" w14:textId="77777777" w:rsidR="007508B6" w:rsidRPr="000B0FF7" w:rsidRDefault="00B856B6">
      <w:pPr>
        <w:spacing w:before="137"/>
        <w:ind w:left="113"/>
        <w:rPr>
          <w:b/>
          <w:sz w:val="24"/>
        </w:rPr>
      </w:pPr>
      <w:r w:rsidRPr="000B0FF7">
        <w:rPr>
          <w:b/>
          <w:sz w:val="24"/>
        </w:rPr>
        <w:t>* delete as appropriate</w:t>
      </w:r>
    </w:p>
    <w:p w14:paraId="67842FE1" w14:textId="77777777" w:rsidR="007508B6" w:rsidRPr="000B0FF7" w:rsidRDefault="007508B6">
      <w:pPr>
        <w:rPr>
          <w:sz w:val="24"/>
        </w:rPr>
        <w:sectPr w:rsidR="007508B6" w:rsidRPr="000B0FF7">
          <w:pgSz w:w="11910" w:h="16840"/>
          <w:pgMar w:top="760" w:right="1020" w:bottom="280" w:left="1020" w:header="708" w:footer="708" w:gutter="0"/>
          <w:cols w:space="708"/>
        </w:sectPr>
      </w:pPr>
    </w:p>
    <w:p w14:paraId="552DA6D3" w14:textId="77777777" w:rsidR="007508B6" w:rsidRPr="000B0FF7" w:rsidRDefault="00B856B6" w:rsidP="008309C7">
      <w:pPr>
        <w:spacing w:before="71"/>
        <w:ind w:left="7610" w:right="111" w:firstLine="754"/>
        <w:jc w:val="right"/>
        <w:rPr>
          <w:sz w:val="20"/>
        </w:rPr>
      </w:pPr>
      <w:r w:rsidRPr="000B0FF7">
        <w:rPr>
          <w:sz w:val="20"/>
        </w:rPr>
        <w:lastRenderedPageBreak/>
        <w:t>Appendix no. 2 to the Rules of organizing</w:t>
      </w:r>
    </w:p>
    <w:p w14:paraId="5365CF8F" w14:textId="3D6F6D1A" w:rsidR="007508B6" w:rsidRPr="000B0FF7" w:rsidRDefault="00B856B6">
      <w:pPr>
        <w:spacing w:before="1"/>
        <w:ind w:right="115"/>
        <w:jc w:val="right"/>
        <w:rPr>
          <w:sz w:val="20"/>
        </w:rPr>
      </w:pPr>
      <w:r w:rsidRPr="000B0FF7">
        <w:rPr>
          <w:sz w:val="20"/>
        </w:rPr>
        <w:t>exams/</w:t>
      </w:r>
      <w:r w:rsidR="00B92698" w:rsidRPr="000B0FF7">
        <w:rPr>
          <w:sz w:val="20"/>
        </w:rPr>
        <w:t>tests</w:t>
      </w:r>
      <w:r w:rsidRPr="000B0FF7">
        <w:rPr>
          <w:sz w:val="20"/>
        </w:rPr>
        <w:t xml:space="preserve"> in the form of tests</w:t>
      </w:r>
    </w:p>
    <w:p w14:paraId="03D871CD" w14:textId="77777777" w:rsidR="007508B6" w:rsidRPr="000B0FF7" w:rsidRDefault="007508B6">
      <w:pPr>
        <w:pStyle w:val="Tekstpodstawowy"/>
        <w:spacing w:before="0"/>
        <w:ind w:left="0"/>
        <w:rPr>
          <w:sz w:val="22"/>
        </w:rPr>
      </w:pPr>
    </w:p>
    <w:p w14:paraId="21927893" w14:textId="77777777" w:rsidR="007508B6" w:rsidRPr="000B0FF7" w:rsidRDefault="007508B6">
      <w:pPr>
        <w:pStyle w:val="Tekstpodstawowy"/>
        <w:spacing w:before="0"/>
        <w:ind w:left="0"/>
        <w:rPr>
          <w:sz w:val="26"/>
        </w:rPr>
      </w:pPr>
    </w:p>
    <w:p w14:paraId="0B287499" w14:textId="77777777" w:rsidR="007508B6" w:rsidRPr="000B0FF7" w:rsidRDefault="00B856B6">
      <w:pPr>
        <w:ind w:left="95" w:right="95"/>
        <w:jc w:val="center"/>
        <w:rPr>
          <w:b/>
          <w:sz w:val="24"/>
        </w:rPr>
      </w:pPr>
      <w:r w:rsidRPr="000B0FF7">
        <w:rPr>
          <w:b/>
          <w:sz w:val="24"/>
        </w:rPr>
        <w:t>PROTOCOL</w:t>
      </w:r>
    </w:p>
    <w:p w14:paraId="42160C27" w14:textId="77777777" w:rsidR="00B856B6" w:rsidRDefault="00B856B6">
      <w:pPr>
        <w:ind w:left="1577" w:right="1581"/>
        <w:jc w:val="center"/>
        <w:rPr>
          <w:b/>
          <w:sz w:val="24"/>
        </w:rPr>
      </w:pPr>
      <w:r w:rsidRPr="000B0FF7">
        <w:rPr>
          <w:b/>
          <w:sz w:val="24"/>
        </w:rPr>
        <w:t>from the exam/</w:t>
      </w:r>
      <w:r w:rsidR="00D41FF5" w:rsidRPr="000B0FF7">
        <w:rPr>
          <w:b/>
          <w:sz w:val="24"/>
        </w:rPr>
        <w:t>test</w:t>
      </w:r>
      <w:r w:rsidRPr="000B0FF7">
        <w:rPr>
          <w:b/>
          <w:sz w:val="24"/>
        </w:rPr>
        <w:t xml:space="preserve"> conducted electronically </w:t>
      </w:r>
    </w:p>
    <w:p w14:paraId="2A0DD937" w14:textId="62DD1BDE" w:rsidR="007508B6" w:rsidRPr="000B0FF7" w:rsidRDefault="00B856B6">
      <w:pPr>
        <w:ind w:left="1577" w:right="1581"/>
        <w:jc w:val="center"/>
        <w:rPr>
          <w:b/>
          <w:sz w:val="24"/>
        </w:rPr>
      </w:pPr>
      <w:r w:rsidRPr="000B0FF7">
        <w:rPr>
          <w:b/>
          <w:sz w:val="24"/>
        </w:rPr>
        <w:t>(on site)</w:t>
      </w:r>
    </w:p>
    <w:p w14:paraId="7052DF54" w14:textId="77777777" w:rsidR="007508B6" w:rsidRPr="000B0FF7" w:rsidRDefault="007508B6">
      <w:pPr>
        <w:pStyle w:val="Tekstpodstawowy"/>
        <w:spacing w:before="0"/>
        <w:ind w:left="0"/>
        <w:rPr>
          <w:b/>
        </w:rPr>
      </w:pPr>
    </w:p>
    <w:p w14:paraId="364E9D3E" w14:textId="138DBE8D" w:rsidR="007508B6" w:rsidRPr="000B0FF7" w:rsidRDefault="00B856B6" w:rsidP="00B856B6">
      <w:pPr>
        <w:pStyle w:val="Akapitzlist"/>
        <w:numPr>
          <w:ilvl w:val="0"/>
          <w:numId w:val="2"/>
        </w:numPr>
        <w:tabs>
          <w:tab w:val="left" w:pos="374"/>
        </w:tabs>
        <w:spacing w:before="0"/>
        <w:ind w:hanging="261"/>
        <w:jc w:val="left"/>
        <w:rPr>
          <w:sz w:val="24"/>
        </w:rPr>
      </w:pPr>
      <w:r w:rsidRPr="000B0FF7">
        <w:rPr>
          <w:sz w:val="24"/>
        </w:rPr>
        <w:t xml:space="preserve">from the course of the </w:t>
      </w:r>
      <w:r w:rsidR="00D41FF5" w:rsidRPr="000B0FF7">
        <w:rPr>
          <w:sz w:val="24"/>
        </w:rPr>
        <w:t>test</w:t>
      </w:r>
      <w:r>
        <w:rPr>
          <w:sz w:val="24"/>
        </w:rPr>
        <w:t xml:space="preserve">/exam* in the subject </w:t>
      </w:r>
      <w:r w:rsidRPr="000B0FF7">
        <w:rPr>
          <w:sz w:val="24"/>
        </w:rPr>
        <w:t>.............................................................</w:t>
      </w:r>
    </w:p>
    <w:p w14:paraId="00F31397" w14:textId="5A28CC93" w:rsidR="007508B6" w:rsidRPr="000B0FF7" w:rsidRDefault="00B856B6" w:rsidP="00B856B6">
      <w:pPr>
        <w:pStyle w:val="Tekstpodstawowy"/>
        <w:spacing w:before="137"/>
        <w:ind w:left="113"/>
      </w:pPr>
      <w:r w:rsidRPr="000B0FF7">
        <w:t>for st</w:t>
      </w:r>
      <w:r>
        <w:t>udents of...........year, major..............................................................</w:t>
      </w:r>
    </w:p>
    <w:p w14:paraId="084346F3" w14:textId="38240BEF" w:rsidR="007508B6" w:rsidRPr="000B0FF7" w:rsidRDefault="00B856B6">
      <w:pPr>
        <w:pStyle w:val="Akapitzlist"/>
        <w:numPr>
          <w:ilvl w:val="0"/>
          <w:numId w:val="2"/>
        </w:numPr>
        <w:tabs>
          <w:tab w:val="left" w:pos="374"/>
        </w:tabs>
        <w:spacing w:before="139"/>
        <w:ind w:hanging="261"/>
        <w:rPr>
          <w:sz w:val="24"/>
        </w:rPr>
      </w:pPr>
      <w:r w:rsidRPr="000B0FF7">
        <w:rPr>
          <w:sz w:val="24"/>
        </w:rPr>
        <w:t xml:space="preserve">The </w:t>
      </w:r>
      <w:r w:rsidR="00D41FF5" w:rsidRPr="000B0FF7">
        <w:rPr>
          <w:sz w:val="24"/>
        </w:rPr>
        <w:t>test</w:t>
      </w:r>
      <w:r w:rsidRPr="000B0FF7">
        <w:rPr>
          <w:sz w:val="24"/>
        </w:rPr>
        <w:t>/exam* was held on …………… during the effective hours from …………..…..</w:t>
      </w:r>
    </w:p>
    <w:p w14:paraId="18058982" w14:textId="77777777" w:rsidR="007508B6" w:rsidRPr="000B0FF7" w:rsidRDefault="00B856B6">
      <w:pPr>
        <w:pStyle w:val="Tekstpodstawowy"/>
        <w:spacing w:before="137"/>
        <w:ind w:left="113"/>
        <w:jc w:val="both"/>
      </w:pPr>
      <w:r w:rsidRPr="000B0FF7">
        <w:t>to ………. in ………………………… at ul. …….……………….……………….</w:t>
      </w:r>
    </w:p>
    <w:p w14:paraId="27790C2B" w14:textId="77777777" w:rsidR="007508B6" w:rsidRPr="000B0FF7" w:rsidRDefault="00B856B6">
      <w:pPr>
        <w:pStyle w:val="Tekstpodstawowy"/>
        <w:spacing w:before="140"/>
        <w:ind w:left="113"/>
        <w:jc w:val="both"/>
      </w:pPr>
      <w:r w:rsidRPr="000B0FF7">
        <w:t>in room no. …………………</w:t>
      </w:r>
    </w:p>
    <w:p w14:paraId="69D497D6" w14:textId="77777777" w:rsidR="007508B6" w:rsidRPr="000B0FF7" w:rsidRDefault="00B856B6">
      <w:pPr>
        <w:pStyle w:val="Akapitzlist"/>
        <w:numPr>
          <w:ilvl w:val="0"/>
          <w:numId w:val="2"/>
        </w:numPr>
        <w:tabs>
          <w:tab w:val="left" w:pos="433"/>
        </w:tabs>
        <w:spacing w:before="136" w:line="360" w:lineRule="auto"/>
        <w:ind w:left="113" w:right="115" w:firstLine="0"/>
        <w:rPr>
          <w:sz w:val="24"/>
        </w:rPr>
      </w:pPr>
      <w:r w:rsidRPr="000B0FF7">
        <w:rPr>
          <w:sz w:val="24"/>
        </w:rPr>
        <w:t>the assignment of electronic devices to students and then logging into the test/exam application* took place in the room on the day of the exam, without any problems/with the following problems* (describe the problems that occurred and how they were resolved)</w:t>
      </w:r>
    </w:p>
    <w:p w14:paraId="1BD1D682" w14:textId="77777777" w:rsidR="007508B6" w:rsidRPr="000B0FF7" w:rsidRDefault="00B856B6">
      <w:pPr>
        <w:pStyle w:val="Tekstpodstawowy"/>
        <w:spacing w:before="2"/>
        <w:ind w:left="95" w:right="132"/>
        <w:jc w:val="center"/>
      </w:pPr>
      <w:r w:rsidRPr="000B0FF7">
        <w:t>………………………………………………………………………………………………………....</w:t>
      </w:r>
    </w:p>
    <w:p w14:paraId="5C1EE848" w14:textId="77777777" w:rsidR="007508B6" w:rsidRPr="000B0FF7" w:rsidRDefault="00B856B6">
      <w:pPr>
        <w:pStyle w:val="Tekstpodstawowy"/>
        <w:spacing w:before="136"/>
        <w:ind w:left="95" w:right="132"/>
        <w:jc w:val="center"/>
      </w:pPr>
      <w:r w:rsidRPr="000B0FF7">
        <w:t>………………………………………………………………………………………………………....</w:t>
      </w:r>
    </w:p>
    <w:p w14:paraId="28C1EEB2" w14:textId="77777777" w:rsidR="007508B6" w:rsidRPr="000B0FF7" w:rsidRDefault="00B856B6">
      <w:pPr>
        <w:pStyle w:val="Tekstpodstawowy"/>
        <w:spacing w:before="140"/>
        <w:ind w:left="113"/>
      </w:pPr>
      <w:r w:rsidRPr="000B0FF7">
        <w:t>………………………………………………………………………………………………………....</w:t>
      </w:r>
    </w:p>
    <w:p w14:paraId="32EEE2A7" w14:textId="77777777" w:rsidR="007508B6" w:rsidRPr="000B0FF7" w:rsidRDefault="00B856B6">
      <w:pPr>
        <w:pStyle w:val="Akapitzlist"/>
        <w:numPr>
          <w:ilvl w:val="0"/>
          <w:numId w:val="2"/>
        </w:numPr>
        <w:tabs>
          <w:tab w:val="left" w:pos="466"/>
        </w:tabs>
        <w:spacing w:before="137" w:line="362" w:lineRule="auto"/>
        <w:ind w:left="113" w:right="116" w:firstLine="0"/>
        <w:rPr>
          <w:sz w:val="24"/>
        </w:rPr>
      </w:pPr>
      <w:r w:rsidRPr="000B0FF7">
        <w:rPr>
          <w:sz w:val="24"/>
        </w:rPr>
        <w:t>………… students took the test/exam*, documenting their eligibility with their ID cards.</w:t>
      </w:r>
    </w:p>
    <w:p w14:paraId="1179FF28" w14:textId="6486FC45" w:rsidR="007508B6" w:rsidRPr="000B0FF7" w:rsidRDefault="000B0FF7">
      <w:pPr>
        <w:pStyle w:val="Akapitzlist"/>
        <w:numPr>
          <w:ilvl w:val="0"/>
          <w:numId w:val="2"/>
        </w:numPr>
        <w:tabs>
          <w:tab w:val="left" w:pos="445"/>
        </w:tabs>
        <w:spacing w:before="0" w:line="360" w:lineRule="auto"/>
        <w:ind w:left="113" w:right="121" w:firstLine="0"/>
        <w:rPr>
          <w:sz w:val="24"/>
        </w:rPr>
      </w:pPr>
      <w:r w:rsidRPr="000B0FF7">
        <w:rPr>
          <w:sz w:val="24"/>
        </w:rPr>
        <w:t>surnames of individuals who were late for the test/exam* (along with the reason and duration of the delay, and the decision of the Chair of the Committee)</w:t>
      </w:r>
    </w:p>
    <w:p w14:paraId="103E56E2" w14:textId="77777777" w:rsidR="007508B6" w:rsidRPr="000B0FF7" w:rsidRDefault="00B856B6">
      <w:pPr>
        <w:pStyle w:val="Akapitzlist"/>
        <w:numPr>
          <w:ilvl w:val="0"/>
          <w:numId w:val="2"/>
        </w:numPr>
        <w:tabs>
          <w:tab w:val="left" w:pos="454"/>
        </w:tabs>
        <w:spacing w:before="0" w:line="360" w:lineRule="auto"/>
        <w:ind w:left="113" w:right="119" w:firstLine="0"/>
        <w:rPr>
          <w:sz w:val="24"/>
        </w:rPr>
      </w:pPr>
      <w:r w:rsidRPr="000B0FF7">
        <w:rPr>
          <w:sz w:val="24"/>
        </w:rPr>
        <w:t>course of the test/exam* (any comments, including those regarding malfunctioning electronic devices)…………………….…….………….………………………………….…..</w:t>
      </w:r>
    </w:p>
    <w:p w14:paraId="4297DC2A" w14:textId="77777777" w:rsidR="007508B6" w:rsidRPr="000B0FF7" w:rsidRDefault="00B856B6">
      <w:pPr>
        <w:pStyle w:val="Tekstpodstawowy"/>
        <w:spacing w:before="0"/>
        <w:ind w:left="113"/>
      </w:pPr>
      <w:r w:rsidRPr="000B0FF7">
        <w:t>…………………………………………………………………………………………………………</w:t>
      </w:r>
    </w:p>
    <w:p w14:paraId="56E61CB6" w14:textId="77777777" w:rsidR="007508B6" w:rsidRPr="000B0FF7" w:rsidRDefault="00B856B6">
      <w:pPr>
        <w:pStyle w:val="Tekstpodstawowy"/>
        <w:spacing w:before="134"/>
        <w:ind w:left="113"/>
      </w:pPr>
      <w:r w:rsidRPr="000B0FF7">
        <w:t>………………………………………………………………………………………………………....</w:t>
      </w:r>
    </w:p>
    <w:p w14:paraId="54E849B5" w14:textId="77777777" w:rsidR="007508B6" w:rsidRPr="000B0FF7" w:rsidRDefault="00B856B6">
      <w:pPr>
        <w:pStyle w:val="Akapitzlist"/>
        <w:numPr>
          <w:ilvl w:val="0"/>
          <w:numId w:val="2"/>
        </w:numPr>
        <w:tabs>
          <w:tab w:val="left" w:pos="374"/>
        </w:tabs>
        <w:spacing w:before="137"/>
        <w:ind w:hanging="261"/>
        <w:rPr>
          <w:sz w:val="24"/>
        </w:rPr>
      </w:pPr>
      <w:r w:rsidRPr="000B0FF7">
        <w:rPr>
          <w:sz w:val="24"/>
        </w:rPr>
        <w:t>surnames of people who left the room during the test/exam*: ………………………….….</w:t>
      </w:r>
    </w:p>
    <w:p w14:paraId="6E608B8E" w14:textId="77777777" w:rsidR="007508B6" w:rsidRPr="000B0FF7" w:rsidRDefault="00B856B6">
      <w:pPr>
        <w:pStyle w:val="Tekstpodstawowy"/>
        <w:spacing w:before="139"/>
        <w:ind w:left="113"/>
      </w:pPr>
      <w:r w:rsidRPr="000B0FF7">
        <w:t>…………………………………………………………………………at……………….…….</w:t>
      </w:r>
    </w:p>
    <w:p w14:paraId="08D6A885" w14:textId="77777777" w:rsidR="007508B6" w:rsidRPr="000B0FF7" w:rsidRDefault="00B856B6">
      <w:pPr>
        <w:pStyle w:val="Akapitzlist"/>
        <w:numPr>
          <w:ilvl w:val="0"/>
          <w:numId w:val="2"/>
        </w:numPr>
        <w:tabs>
          <w:tab w:val="left" w:pos="374"/>
        </w:tabs>
        <w:spacing w:before="137"/>
        <w:ind w:hanging="261"/>
        <w:rPr>
          <w:sz w:val="24"/>
        </w:rPr>
      </w:pPr>
      <w:r w:rsidRPr="000B0FF7">
        <w:rPr>
          <w:sz w:val="24"/>
        </w:rPr>
        <w:t>objections were raised to the questions (please provide the content of the question)</w:t>
      </w:r>
    </w:p>
    <w:p w14:paraId="2E0BB961" w14:textId="77777777" w:rsidR="007508B6" w:rsidRPr="000B0FF7" w:rsidRDefault="00B856B6">
      <w:pPr>
        <w:pStyle w:val="Tekstpodstawowy"/>
        <w:spacing w:before="140"/>
        <w:ind w:left="113"/>
      </w:pPr>
      <w:r w:rsidRPr="000B0FF7">
        <w:t>………………….….……………….…………………………………………………………………</w:t>
      </w:r>
    </w:p>
    <w:p w14:paraId="12D38785" w14:textId="77777777" w:rsidR="007508B6" w:rsidRPr="000B0FF7" w:rsidRDefault="00B856B6">
      <w:pPr>
        <w:pStyle w:val="Tekstpodstawowy"/>
        <w:spacing w:before="136"/>
        <w:ind w:left="113"/>
      </w:pPr>
      <w:r w:rsidRPr="000B0FF7">
        <w:t>…………………………………..……….……………………………………………………………</w:t>
      </w:r>
    </w:p>
    <w:p w14:paraId="5802C584" w14:textId="77777777" w:rsidR="007508B6" w:rsidRPr="000B0FF7" w:rsidRDefault="00B856B6">
      <w:pPr>
        <w:pStyle w:val="Akapitzlist"/>
        <w:numPr>
          <w:ilvl w:val="0"/>
          <w:numId w:val="2"/>
        </w:numPr>
        <w:tabs>
          <w:tab w:val="left" w:pos="374"/>
        </w:tabs>
        <w:spacing w:before="140"/>
        <w:ind w:hanging="261"/>
        <w:rPr>
          <w:sz w:val="24"/>
        </w:rPr>
      </w:pPr>
      <w:r w:rsidRPr="000B0FF7">
        <w:rPr>
          <w:sz w:val="24"/>
        </w:rPr>
        <w:t>any irregularities in the exam course were/were not reported*</w:t>
      </w:r>
    </w:p>
    <w:p w14:paraId="7D604EBD" w14:textId="77777777" w:rsidR="007508B6" w:rsidRPr="000B0FF7" w:rsidRDefault="00B856B6">
      <w:pPr>
        <w:pStyle w:val="Tekstpodstawowy"/>
        <w:spacing w:before="136"/>
        <w:ind w:left="113"/>
      </w:pPr>
      <w:r w:rsidRPr="000B0FF7">
        <w:t>…………………………………………………………………………………………………………</w:t>
      </w:r>
    </w:p>
    <w:p w14:paraId="72B9972D" w14:textId="77777777" w:rsidR="007508B6" w:rsidRPr="000B0FF7" w:rsidRDefault="00B856B6">
      <w:pPr>
        <w:pStyle w:val="Akapitzlist"/>
        <w:numPr>
          <w:ilvl w:val="0"/>
          <w:numId w:val="2"/>
        </w:numPr>
        <w:tabs>
          <w:tab w:val="left" w:pos="494"/>
        </w:tabs>
        <w:spacing w:before="140"/>
        <w:ind w:left="493" w:hanging="381"/>
        <w:rPr>
          <w:sz w:val="24"/>
        </w:rPr>
      </w:pPr>
      <w:r w:rsidRPr="000B0FF7">
        <w:rPr>
          <w:sz w:val="24"/>
        </w:rPr>
        <w:t>the following questions were withdrawn without any further delay:</w:t>
      </w:r>
    </w:p>
    <w:p w14:paraId="54E9968D" w14:textId="77777777" w:rsidR="007508B6" w:rsidRPr="000B0FF7" w:rsidRDefault="00B856B6">
      <w:pPr>
        <w:pStyle w:val="Tekstpodstawowy"/>
        <w:spacing w:before="136"/>
        <w:ind w:left="833"/>
      </w:pPr>
      <w:r w:rsidRPr="000B0FF7">
        <w:t>a. ……………………. ………………..……………..</w:t>
      </w:r>
    </w:p>
    <w:p w14:paraId="20418D25" w14:textId="77777777" w:rsidR="007508B6" w:rsidRPr="000B0FF7" w:rsidRDefault="00B856B6">
      <w:pPr>
        <w:pStyle w:val="Tekstpodstawowy"/>
        <w:spacing w:before="140"/>
        <w:ind w:left="833"/>
      </w:pPr>
      <w:r w:rsidRPr="000B0FF7">
        <w:t>b. ……………………. ………………..……………..</w:t>
      </w:r>
    </w:p>
    <w:p w14:paraId="0DD089D4" w14:textId="77777777" w:rsidR="007508B6" w:rsidRPr="000B0FF7" w:rsidRDefault="007508B6">
      <w:pPr>
        <w:sectPr w:rsidR="007508B6" w:rsidRPr="000B0FF7">
          <w:pgSz w:w="11910" w:h="16840"/>
          <w:pgMar w:top="760" w:right="1020" w:bottom="280" w:left="1020" w:header="708" w:footer="708" w:gutter="0"/>
          <w:cols w:space="708"/>
        </w:sectPr>
      </w:pPr>
    </w:p>
    <w:p w14:paraId="14444523" w14:textId="1B59EC8C" w:rsidR="007508B6" w:rsidRPr="000B0FF7" w:rsidRDefault="00B856B6">
      <w:pPr>
        <w:pStyle w:val="Akapitzlist"/>
        <w:numPr>
          <w:ilvl w:val="0"/>
          <w:numId w:val="2"/>
        </w:numPr>
        <w:tabs>
          <w:tab w:val="left" w:pos="582"/>
        </w:tabs>
        <w:spacing w:before="72" w:line="360" w:lineRule="auto"/>
        <w:ind w:left="113" w:right="118" w:firstLine="0"/>
        <w:rPr>
          <w:sz w:val="24"/>
        </w:rPr>
      </w:pPr>
      <w:r w:rsidRPr="000B0FF7">
        <w:rPr>
          <w:sz w:val="24"/>
        </w:rPr>
        <w:lastRenderedPageBreak/>
        <w:t>a summary of the exam/test results was printed, numbering…</w:t>
      </w:r>
      <w:r>
        <w:rPr>
          <w:sz w:val="24"/>
        </w:rPr>
        <w:t>…….</w:t>
      </w:r>
      <w:r w:rsidRPr="000B0FF7">
        <w:rPr>
          <w:sz w:val="24"/>
        </w:rPr>
        <w:t xml:space="preserve"> pages, as an appendix to the report.</w:t>
      </w:r>
    </w:p>
    <w:p w14:paraId="1A1D0F42" w14:textId="77777777" w:rsidR="007508B6" w:rsidRPr="000B0FF7" w:rsidRDefault="007508B6">
      <w:pPr>
        <w:pStyle w:val="Tekstpodstawowy"/>
        <w:spacing w:before="0"/>
        <w:ind w:left="0"/>
        <w:rPr>
          <w:sz w:val="36"/>
        </w:rPr>
      </w:pPr>
    </w:p>
    <w:p w14:paraId="67DF0BA6" w14:textId="77777777" w:rsidR="007508B6" w:rsidRPr="000B0FF7" w:rsidRDefault="00B856B6">
      <w:pPr>
        <w:pStyle w:val="Akapitzlist"/>
        <w:numPr>
          <w:ilvl w:val="0"/>
          <w:numId w:val="2"/>
        </w:numPr>
        <w:tabs>
          <w:tab w:val="left" w:pos="494"/>
        </w:tabs>
        <w:spacing w:before="0"/>
        <w:ind w:left="493" w:hanging="381"/>
        <w:rPr>
          <w:sz w:val="24"/>
        </w:rPr>
      </w:pPr>
      <w:r w:rsidRPr="000B0FF7">
        <w:rPr>
          <w:sz w:val="24"/>
        </w:rPr>
        <w:t>other comments:</w:t>
      </w:r>
    </w:p>
    <w:p w14:paraId="72CED3BE" w14:textId="77777777" w:rsidR="007508B6" w:rsidRPr="000B0FF7" w:rsidRDefault="00B856B6">
      <w:pPr>
        <w:pStyle w:val="Tekstpodstawowy"/>
        <w:spacing w:before="139"/>
        <w:ind w:left="113"/>
      </w:pPr>
      <w:r w:rsidRPr="000B0FF7">
        <w:t>…………………………………………………………………………………………………………</w:t>
      </w:r>
    </w:p>
    <w:p w14:paraId="039E0435" w14:textId="77777777" w:rsidR="007508B6" w:rsidRPr="000B0FF7" w:rsidRDefault="007508B6">
      <w:pPr>
        <w:pStyle w:val="Tekstpodstawowy"/>
        <w:spacing w:before="0"/>
        <w:ind w:left="0"/>
        <w:rPr>
          <w:sz w:val="26"/>
        </w:rPr>
      </w:pPr>
    </w:p>
    <w:p w14:paraId="6014132F" w14:textId="77777777" w:rsidR="007508B6" w:rsidRPr="000B0FF7" w:rsidRDefault="007508B6">
      <w:pPr>
        <w:pStyle w:val="Tekstpodstawowy"/>
        <w:spacing w:before="9"/>
        <w:ind w:left="0"/>
        <w:rPr>
          <w:sz w:val="21"/>
        </w:rPr>
      </w:pPr>
    </w:p>
    <w:p w14:paraId="7D30D92C" w14:textId="32163761" w:rsidR="007508B6" w:rsidRPr="000B0FF7" w:rsidRDefault="00B856B6" w:rsidP="00B856B6">
      <w:pPr>
        <w:spacing w:line="360" w:lineRule="auto"/>
        <w:ind w:left="5838" w:right="252" w:hanging="5725"/>
        <w:rPr>
          <w:i/>
          <w:sz w:val="24"/>
        </w:rPr>
      </w:pPr>
      <w:r w:rsidRPr="000B0FF7">
        <w:t xml:space="preserve">Chairperson of the Examination Board                 </w:t>
      </w:r>
      <w:r>
        <w:tab/>
      </w:r>
      <w:r>
        <w:tab/>
      </w:r>
      <w:r>
        <w:tab/>
      </w:r>
      <w:proofErr w:type="spellStart"/>
      <w:r w:rsidRPr="000B0FF7">
        <w:t>Board</w:t>
      </w:r>
      <w:proofErr w:type="spellEnd"/>
      <w:r w:rsidRPr="000B0FF7">
        <w:t xml:space="preserve"> Members:</w:t>
      </w:r>
      <w:r w:rsidRPr="000B0FF7">
        <w:rPr>
          <w:i/>
          <w:sz w:val="24"/>
        </w:rPr>
        <w:t xml:space="preserve"> 1……………………………..……………..</w:t>
      </w:r>
    </w:p>
    <w:p w14:paraId="56086ACA" w14:textId="77777777" w:rsidR="007508B6" w:rsidRPr="000B0FF7" w:rsidRDefault="00B856B6">
      <w:pPr>
        <w:tabs>
          <w:tab w:val="left" w:pos="5778"/>
        </w:tabs>
        <w:spacing w:line="360" w:lineRule="auto"/>
        <w:ind w:left="113" w:right="218"/>
        <w:rPr>
          <w:i/>
          <w:sz w:val="24"/>
        </w:rPr>
      </w:pPr>
      <w:r w:rsidRPr="000B0FF7">
        <w:rPr>
          <w:i/>
          <w:sz w:val="24"/>
        </w:rPr>
        <w:t>…………………………………………..…………..</w:t>
      </w:r>
      <w:r w:rsidRPr="000B0FF7">
        <w:tab/>
      </w:r>
      <w:r w:rsidRPr="000B0FF7">
        <w:rPr>
          <w:i/>
          <w:spacing w:val="-1"/>
          <w:sz w:val="24"/>
        </w:rPr>
        <w:t>2…………………………………………….. (legible name, surname and contact telephone number)</w:t>
      </w:r>
      <w:r w:rsidRPr="000B0FF7">
        <w:tab/>
      </w:r>
      <w:r w:rsidRPr="000B0FF7">
        <w:rPr>
          <w:i/>
          <w:spacing w:val="-1"/>
          <w:sz w:val="24"/>
        </w:rPr>
        <w:t>3……………………………………………..</w:t>
      </w:r>
    </w:p>
    <w:p w14:paraId="39145AEE" w14:textId="0CA907F9" w:rsidR="007508B6" w:rsidRPr="000B0FF7" w:rsidRDefault="00B856B6" w:rsidP="000B0FF7">
      <w:pPr>
        <w:spacing w:before="140"/>
        <w:ind w:left="113"/>
        <w:rPr>
          <w:b/>
          <w:sz w:val="24"/>
        </w:rPr>
        <w:sectPr w:rsidR="007508B6" w:rsidRPr="000B0FF7">
          <w:pgSz w:w="11910" w:h="16840"/>
          <w:pgMar w:top="760" w:right="1020" w:bottom="280" w:left="1020" w:header="708" w:footer="708" w:gutter="0"/>
          <w:cols w:space="708"/>
        </w:sectPr>
      </w:pPr>
      <w:r w:rsidRPr="000B0FF7">
        <w:rPr>
          <w:b/>
          <w:sz w:val="24"/>
        </w:rPr>
        <w:t xml:space="preserve">* </w:t>
      </w:r>
      <w:r w:rsidR="000B0FF7">
        <w:rPr>
          <w:b/>
          <w:sz w:val="24"/>
        </w:rPr>
        <w:t>dele</w:t>
      </w:r>
      <w:r w:rsidR="000B0FF7" w:rsidRPr="000B0FF7">
        <w:rPr>
          <w:b/>
          <w:sz w:val="24"/>
        </w:rPr>
        <w:t>t</w:t>
      </w:r>
      <w:r w:rsidR="000B0FF7">
        <w:rPr>
          <w:b/>
          <w:sz w:val="24"/>
        </w:rPr>
        <w:t>e as appropria</w:t>
      </w:r>
      <w:r w:rsidR="000B0FF7" w:rsidRPr="000B0FF7">
        <w:rPr>
          <w:b/>
          <w:sz w:val="24"/>
        </w:rPr>
        <w:t>t</w:t>
      </w:r>
      <w:r w:rsidR="000B0FF7">
        <w:rPr>
          <w:b/>
          <w:sz w:val="24"/>
        </w:rPr>
        <w:t>e</w:t>
      </w:r>
    </w:p>
    <w:p w14:paraId="5CF140F0" w14:textId="77777777" w:rsidR="007508B6" w:rsidRPr="000B0FF7" w:rsidRDefault="00B856B6" w:rsidP="00B856B6">
      <w:pPr>
        <w:spacing w:before="71"/>
        <w:ind w:left="7610" w:right="111" w:firstLine="754"/>
        <w:jc w:val="right"/>
        <w:rPr>
          <w:sz w:val="20"/>
        </w:rPr>
      </w:pPr>
      <w:r w:rsidRPr="000B0FF7">
        <w:rPr>
          <w:sz w:val="20"/>
        </w:rPr>
        <w:lastRenderedPageBreak/>
        <w:t>Appendix no. 3 to the Rules of organizing</w:t>
      </w:r>
    </w:p>
    <w:p w14:paraId="2E552748" w14:textId="6C36DF98" w:rsidR="007508B6" w:rsidRPr="000B0FF7" w:rsidRDefault="00B856B6">
      <w:pPr>
        <w:spacing w:before="1"/>
        <w:ind w:right="115"/>
        <w:jc w:val="right"/>
        <w:rPr>
          <w:sz w:val="20"/>
        </w:rPr>
      </w:pPr>
      <w:r w:rsidRPr="000B0FF7">
        <w:rPr>
          <w:sz w:val="20"/>
        </w:rPr>
        <w:t>Exams/</w:t>
      </w:r>
      <w:r w:rsidR="00D41FF5" w:rsidRPr="000B0FF7">
        <w:rPr>
          <w:sz w:val="20"/>
        </w:rPr>
        <w:t xml:space="preserve"> tests</w:t>
      </w:r>
      <w:r w:rsidRPr="000B0FF7">
        <w:rPr>
          <w:sz w:val="20"/>
        </w:rPr>
        <w:t xml:space="preserve"> in the form of tests</w:t>
      </w:r>
    </w:p>
    <w:p w14:paraId="13D0C4CF" w14:textId="77777777" w:rsidR="007508B6" w:rsidRPr="000B0FF7" w:rsidRDefault="007508B6">
      <w:pPr>
        <w:pStyle w:val="Tekstpodstawowy"/>
        <w:spacing w:before="0"/>
        <w:ind w:left="0"/>
      </w:pPr>
    </w:p>
    <w:p w14:paraId="718A601A" w14:textId="77777777" w:rsidR="00B856B6" w:rsidRDefault="00B856B6">
      <w:pPr>
        <w:ind w:left="95" w:right="95"/>
        <w:jc w:val="center"/>
        <w:rPr>
          <w:b/>
          <w:sz w:val="24"/>
        </w:rPr>
      </w:pPr>
    </w:p>
    <w:p w14:paraId="4B1AEFE6" w14:textId="77777777" w:rsidR="007508B6" w:rsidRPr="000B0FF7" w:rsidRDefault="00B856B6">
      <w:pPr>
        <w:ind w:left="95" w:right="95"/>
        <w:jc w:val="center"/>
        <w:rPr>
          <w:b/>
          <w:sz w:val="24"/>
        </w:rPr>
      </w:pPr>
      <w:r w:rsidRPr="000B0FF7">
        <w:rPr>
          <w:b/>
          <w:sz w:val="24"/>
        </w:rPr>
        <w:t>PROTOCOL</w:t>
      </w:r>
    </w:p>
    <w:p w14:paraId="637214F5" w14:textId="183FA353" w:rsidR="007508B6" w:rsidRPr="000B0FF7" w:rsidRDefault="00B856B6">
      <w:pPr>
        <w:ind w:left="612" w:right="617"/>
        <w:jc w:val="center"/>
        <w:rPr>
          <w:b/>
          <w:sz w:val="24"/>
        </w:rPr>
      </w:pPr>
      <w:r w:rsidRPr="000B0FF7">
        <w:rPr>
          <w:b/>
          <w:sz w:val="24"/>
        </w:rPr>
        <w:t>from the exam/</w:t>
      </w:r>
      <w:r w:rsidR="00D41FF5" w:rsidRPr="000B0FF7">
        <w:rPr>
          <w:b/>
          <w:sz w:val="24"/>
        </w:rPr>
        <w:t>test</w:t>
      </w:r>
      <w:r w:rsidRPr="000B0FF7">
        <w:rPr>
          <w:b/>
          <w:sz w:val="24"/>
        </w:rPr>
        <w:t xml:space="preserve"> conducted electronically (remotely, i.e., using distance learning methods and techniques)</w:t>
      </w:r>
    </w:p>
    <w:p w14:paraId="2A9AE302" w14:textId="77777777" w:rsidR="007508B6" w:rsidRPr="000B0FF7" w:rsidRDefault="007508B6">
      <w:pPr>
        <w:pStyle w:val="Tekstpodstawowy"/>
        <w:spacing w:before="0"/>
        <w:ind w:left="0"/>
        <w:rPr>
          <w:b/>
          <w:sz w:val="26"/>
        </w:rPr>
      </w:pPr>
    </w:p>
    <w:p w14:paraId="13037BB3" w14:textId="77777777" w:rsidR="007508B6" w:rsidRPr="000B0FF7" w:rsidRDefault="007508B6">
      <w:pPr>
        <w:pStyle w:val="Tekstpodstawowy"/>
        <w:spacing w:before="0"/>
        <w:ind w:left="0"/>
        <w:rPr>
          <w:b/>
          <w:sz w:val="22"/>
        </w:rPr>
      </w:pPr>
    </w:p>
    <w:p w14:paraId="1EDB5A25" w14:textId="23C75EB4" w:rsidR="007508B6" w:rsidRPr="00B856B6" w:rsidRDefault="00B856B6" w:rsidP="00B856B6">
      <w:pPr>
        <w:pStyle w:val="Akapitzlist"/>
        <w:numPr>
          <w:ilvl w:val="0"/>
          <w:numId w:val="1"/>
        </w:numPr>
        <w:tabs>
          <w:tab w:val="left" w:pos="142"/>
        </w:tabs>
        <w:spacing w:after="120" w:line="360" w:lineRule="auto"/>
        <w:ind w:left="426" w:hanging="261"/>
        <w:jc w:val="left"/>
        <w:rPr>
          <w:sz w:val="24"/>
        </w:rPr>
      </w:pPr>
      <w:r w:rsidRPr="000B0FF7">
        <w:rPr>
          <w:sz w:val="24"/>
        </w:rPr>
        <w:t>from the course of the exam/</w:t>
      </w:r>
      <w:r w:rsidR="00D41FF5" w:rsidRPr="000B0FF7">
        <w:rPr>
          <w:sz w:val="24"/>
        </w:rPr>
        <w:t xml:space="preserve">test </w:t>
      </w:r>
      <w:r w:rsidRPr="000B0FF7">
        <w:rPr>
          <w:sz w:val="24"/>
        </w:rPr>
        <w:t xml:space="preserve">* in the subject </w:t>
      </w:r>
      <w:r>
        <w:rPr>
          <w:sz w:val="24"/>
        </w:rPr>
        <w:t>………………………….</w:t>
      </w:r>
      <w:r w:rsidRPr="000B0FF7">
        <w:t>for students of....</w:t>
      </w:r>
      <w:r>
        <w:t>.......year, major ………………………………………</w:t>
      </w:r>
    </w:p>
    <w:p w14:paraId="601DFBC8" w14:textId="27D8CC61" w:rsidR="007508B6" w:rsidRPr="000B0FF7" w:rsidRDefault="00B856B6">
      <w:pPr>
        <w:pStyle w:val="Akapitzlist"/>
        <w:numPr>
          <w:ilvl w:val="0"/>
          <w:numId w:val="1"/>
        </w:numPr>
        <w:tabs>
          <w:tab w:val="left" w:pos="374"/>
        </w:tabs>
        <w:spacing w:before="139"/>
        <w:ind w:hanging="261"/>
        <w:rPr>
          <w:sz w:val="24"/>
        </w:rPr>
      </w:pPr>
      <w:r w:rsidRPr="000B0FF7">
        <w:rPr>
          <w:sz w:val="24"/>
        </w:rPr>
        <w:t>The exam/</w:t>
      </w:r>
      <w:r w:rsidR="00D41FF5" w:rsidRPr="000B0FF7">
        <w:rPr>
          <w:sz w:val="24"/>
        </w:rPr>
        <w:t xml:space="preserve">test </w:t>
      </w:r>
      <w:r w:rsidRPr="000B0FF7">
        <w:rPr>
          <w:sz w:val="24"/>
        </w:rPr>
        <w:t>* took place on …………… during the effective hours from …………..…..</w:t>
      </w:r>
    </w:p>
    <w:p w14:paraId="7951064A" w14:textId="77777777" w:rsidR="007508B6" w:rsidRPr="000B0FF7" w:rsidRDefault="00B856B6">
      <w:pPr>
        <w:pStyle w:val="Tekstpodstawowy"/>
        <w:spacing w:before="137"/>
        <w:ind w:left="113"/>
        <w:jc w:val="both"/>
      </w:pPr>
      <w:r w:rsidRPr="000B0FF7">
        <w:t>to ………. via the platform…………………………………………………………</w:t>
      </w:r>
    </w:p>
    <w:p w14:paraId="346B2E88" w14:textId="73358072" w:rsidR="007508B6" w:rsidRPr="00B856B6" w:rsidRDefault="00B856B6">
      <w:pPr>
        <w:pStyle w:val="Akapitzlist"/>
        <w:numPr>
          <w:ilvl w:val="0"/>
          <w:numId w:val="1"/>
        </w:numPr>
        <w:tabs>
          <w:tab w:val="left" w:pos="457"/>
          <w:tab w:val="left" w:pos="1504"/>
          <w:tab w:val="left" w:pos="2673"/>
          <w:tab w:val="left" w:pos="4306"/>
          <w:tab w:val="left" w:pos="5926"/>
          <w:tab w:val="left" w:pos="6694"/>
          <w:tab w:val="left" w:pos="7688"/>
          <w:tab w:val="left" w:pos="8561"/>
        </w:tabs>
        <w:spacing w:before="140" w:line="360" w:lineRule="auto"/>
        <w:ind w:left="113" w:right="110" w:firstLine="0"/>
        <w:rPr>
          <w:sz w:val="24"/>
          <w:szCs w:val="24"/>
        </w:rPr>
      </w:pPr>
      <w:r w:rsidRPr="00B856B6">
        <w:rPr>
          <w:sz w:val="24"/>
          <w:szCs w:val="24"/>
        </w:rPr>
        <w:t>Subsequently, the exam/</w:t>
      </w:r>
      <w:r w:rsidR="00D41FF5" w:rsidRPr="00B856B6">
        <w:rPr>
          <w:sz w:val="24"/>
          <w:szCs w:val="24"/>
        </w:rPr>
        <w:t xml:space="preserve">test </w:t>
      </w:r>
      <w:r w:rsidRPr="00B856B6">
        <w:rPr>
          <w:sz w:val="24"/>
          <w:szCs w:val="24"/>
        </w:rPr>
        <w:t>* application was logged in on the day of the exam/</w:t>
      </w:r>
      <w:r w:rsidR="00D41FF5" w:rsidRPr="00B856B6">
        <w:rPr>
          <w:sz w:val="24"/>
          <w:szCs w:val="24"/>
        </w:rPr>
        <w:t>test</w:t>
      </w:r>
      <w:r w:rsidRPr="00B856B6">
        <w:rPr>
          <w:sz w:val="24"/>
          <w:szCs w:val="24"/>
        </w:rPr>
        <w:t>, without any problems/with the following problems* (describe the problems that occurred and how they were resolved)</w:t>
      </w:r>
      <w:r>
        <w:rPr>
          <w:sz w:val="24"/>
          <w:szCs w:val="24"/>
        </w:rPr>
        <w:t>…………………………………………………………………………………………</w:t>
      </w:r>
    </w:p>
    <w:p w14:paraId="00B447CE" w14:textId="5D359232" w:rsidR="007508B6" w:rsidRPr="00B856B6" w:rsidRDefault="00B856B6">
      <w:pPr>
        <w:pStyle w:val="Akapitzlist"/>
        <w:numPr>
          <w:ilvl w:val="0"/>
          <w:numId w:val="1"/>
        </w:numPr>
        <w:tabs>
          <w:tab w:val="left" w:pos="374"/>
          <w:tab w:val="left" w:leader="dot" w:pos="4957"/>
        </w:tabs>
        <w:spacing w:before="139"/>
        <w:ind w:hanging="261"/>
        <w:rPr>
          <w:sz w:val="24"/>
          <w:szCs w:val="24"/>
        </w:rPr>
      </w:pPr>
      <w:r>
        <w:rPr>
          <w:sz w:val="24"/>
          <w:szCs w:val="24"/>
        </w:rPr>
        <w:t xml:space="preserve">……………. </w:t>
      </w:r>
      <w:r w:rsidRPr="00B856B6">
        <w:rPr>
          <w:sz w:val="24"/>
          <w:szCs w:val="24"/>
        </w:rPr>
        <w:t>students took the exam/</w:t>
      </w:r>
      <w:r w:rsidR="00D41FF5" w:rsidRPr="00B856B6">
        <w:rPr>
          <w:sz w:val="24"/>
          <w:szCs w:val="24"/>
        </w:rPr>
        <w:t xml:space="preserve">test </w:t>
      </w:r>
      <w:r w:rsidRPr="00B856B6">
        <w:rPr>
          <w:sz w:val="24"/>
          <w:szCs w:val="24"/>
        </w:rPr>
        <w:t>*,</w:t>
      </w:r>
    </w:p>
    <w:p w14:paraId="1F334BC8" w14:textId="747CAE45" w:rsidR="007508B6" w:rsidRPr="000B0FF7" w:rsidRDefault="00B856B6">
      <w:pPr>
        <w:pStyle w:val="Akapitzlist"/>
        <w:numPr>
          <w:ilvl w:val="0"/>
          <w:numId w:val="1"/>
        </w:numPr>
        <w:tabs>
          <w:tab w:val="left" w:pos="433"/>
        </w:tabs>
        <w:spacing w:before="137" w:line="360" w:lineRule="auto"/>
        <w:ind w:left="113" w:right="121" w:firstLine="0"/>
        <w:rPr>
          <w:sz w:val="24"/>
        </w:rPr>
      </w:pPr>
      <w:r w:rsidRPr="000B0FF7">
        <w:rPr>
          <w:sz w:val="24"/>
        </w:rPr>
        <w:t>surnames of those who were late for the exam/</w:t>
      </w:r>
      <w:r w:rsidR="00D41FF5" w:rsidRPr="000B0FF7">
        <w:rPr>
          <w:sz w:val="24"/>
        </w:rPr>
        <w:t xml:space="preserve">test </w:t>
      </w:r>
      <w:r w:rsidRPr="000B0FF7">
        <w:rPr>
          <w:sz w:val="24"/>
        </w:rPr>
        <w:t>* (with the reason and duration of the delay, and the decision of the Chairperson of the Board) ……………………………………..</w:t>
      </w:r>
    </w:p>
    <w:p w14:paraId="0DEEF600" w14:textId="07CA6E59" w:rsidR="007508B6" w:rsidRPr="000B0FF7" w:rsidRDefault="00B856B6">
      <w:pPr>
        <w:pStyle w:val="Akapitzlist"/>
        <w:numPr>
          <w:ilvl w:val="0"/>
          <w:numId w:val="1"/>
        </w:numPr>
        <w:tabs>
          <w:tab w:val="left" w:pos="454"/>
        </w:tabs>
        <w:spacing w:before="0" w:line="362" w:lineRule="auto"/>
        <w:ind w:left="113" w:right="119" w:firstLine="0"/>
        <w:rPr>
          <w:sz w:val="24"/>
        </w:rPr>
      </w:pPr>
      <w:r w:rsidRPr="000B0FF7">
        <w:rPr>
          <w:sz w:val="24"/>
        </w:rPr>
        <w:t>course of the exam/</w:t>
      </w:r>
      <w:r w:rsidR="00D41FF5" w:rsidRPr="000B0FF7">
        <w:rPr>
          <w:sz w:val="24"/>
        </w:rPr>
        <w:t xml:space="preserve"> test</w:t>
      </w:r>
      <w:r w:rsidRPr="000B0FF7">
        <w:rPr>
          <w:sz w:val="24"/>
        </w:rPr>
        <w:t>* (any comments, including those regarding malfunctioning electronic devices)…………………….…….………….………………………………….…..</w:t>
      </w:r>
    </w:p>
    <w:p w14:paraId="236021C6" w14:textId="77777777" w:rsidR="007508B6" w:rsidRPr="000B0FF7" w:rsidRDefault="00B856B6">
      <w:pPr>
        <w:pStyle w:val="Tekstpodstawowy"/>
        <w:spacing w:before="0" w:line="271" w:lineRule="exact"/>
        <w:ind w:left="113"/>
      </w:pPr>
      <w:r w:rsidRPr="000B0FF7">
        <w:t>…………………………………………………………………………………………………………</w:t>
      </w:r>
    </w:p>
    <w:p w14:paraId="39FC7ADD" w14:textId="79659B8C" w:rsidR="007508B6" w:rsidRPr="000B0FF7" w:rsidRDefault="00B856B6">
      <w:pPr>
        <w:pStyle w:val="Akapitzlist"/>
        <w:numPr>
          <w:ilvl w:val="0"/>
          <w:numId w:val="1"/>
        </w:numPr>
        <w:tabs>
          <w:tab w:val="left" w:pos="374"/>
        </w:tabs>
        <w:spacing w:before="139"/>
        <w:ind w:hanging="261"/>
        <w:rPr>
          <w:sz w:val="24"/>
        </w:rPr>
      </w:pPr>
      <w:r w:rsidRPr="000B0FF7">
        <w:rPr>
          <w:sz w:val="24"/>
        </w:rPr>
        <w:t>surnames of persons who left the exam platform during the examination/</w:t>
      </w:r>
      <w:r w:rsidR="00B92698" w:rsidRPr="000B0FF7">
        <w:rPr>
          <w:sz w:val="24"/>
        </w:rPr>
        <w:t xml:space="preserve">test </w:t>
      </w:r>
      <w:r w:rsidRPr="000B0FF7">
        <w:rPr>
          <w:sz w:val="24"/>
        </w:rPr>
        <w:t>*:</w:t>
      </w:r>
    </w:p>
    <w:p w14:paraId="26024EE2" w14:textId="77777777" w:rsidR="007508B6" w:rsidRPr="000B0FF7" w:rsidRDefault="00B856B6">
      <w:pPr>
        <w:pStyle w:val="Tekstpodstawowy"/>
        <w:spacing w:before="137"/>
        <w:ind w:left="113"/>
        <w:jc w:val="both"/>
      </w:pPr>
      <w:r w:rsidRPr="000B0FF7">
        <w:t>…………………………………………………………………………at……………….…….</w:t>
      </w:r>
    </w:p>
    <w:p w14:paraId="4199071F" w14:textId="77777777" w:rsidR="007508B6" w:rsidRPr="000B0FF7" w:rsidRDefault="00B856B6">
      <w:pPr>
        <w:pStyle w:val="Akapitzlist"/>
        <w:numPr>
          <w:ilvl w:val="0"/>
          <w:numId w:val="1"/>
        </w:numPr>
        <w:tabs>
          <w:tab w:val="left" w:pos="374"/>
        </w:tabs>
        <w:spacing w:before="139"/>
        <w:ind w:hanging="261"/>
        <w:rPr>
          <w:sz w:val="24"/>
        </w:rPr>
      </w:pPr>
      <w:r w:rsidRPr="000B0FF7">
        <w:rPr>
          <w:sz w:val="24"/>
        </w:rPr>
        <w:t>objections were raised to the questions (please provide the content of the question)</w:t>
      </w:r>
    </w:p>
    <w:p w14:paraId="26B313FE" w14:textId="77777777" w:rsidR="007508B6" w:rsidRPr="000B0FF7" w:rsidRDefault="00B856B6">
      <w:pPr>
        <w:pStyle w:val="Tekstpodstawowy"/>
        <w:spacing w:before="137"/>
        <w:ind w:left="113"/>
      </w:pPr>
      <w:r w:rsidRPr="000B0FF7">
        <w:t>………………….….……………….…………………………………………………………………</w:t>
      </w:r>
    </w:p>
    <w:p w14:paraId="3F12C80C" w14:textId="77777777" w:rsidR="007508B6" w:rsidRPr="000B0FF7" w:rsidRDefault="00B856B6">
      <w:pPr>
        <w:pStyle w:val="Tekstpodstawowy"/>
        <w:spacing w:before="139"/>
        <w:ind w:left="113"/>
      </w:pPr>
      <w:r w:rsidRPr="000B0FF7">
        <w:t>…………………………………..……….……………………………………………………………</w:t>
      </w:r>
    </w:p>
    <w:p w14:paraId="4E9146DB" w14:textId="77777777" w:rsidR="007508B6" w:rsidRPr="000B0FF7" w:rsidRDefault="00B856B6">
      <w:pPr>
        <w:pStyle w:val="Akapitzlist"/>
        <w:numPr>
          <w:ilvl w:val="0"/>
          <w:numId w:val="1"/>
        </w:numPr>
        <w:tabs>
          <w:tab w:val="left" w:pos="374"/>
        </w:tabs>
        <w:spacing w:before="137"/>
        <w:ind w:hanging="261"/>
        <w:rPr>
          <w:sz w:val="24"/>
        </w:rPr>
      </w:pPr>
      <w:r w:rsidRPr="000B0FF7">
        <w:rPr>
          <w:sz w:val="24"/>
        </w:rPr>
        <w:t>any irregularities in the exam course were/were not reported*</w:t>
      </w:r>
    </w:p>
    <w:p w14:paraId="365818E0" w14:textId="77777777" w:rsidR="007508B6" w:rsidRPr="000B0FF7" w:rsidRDefault="00B856B6">
      <w:pPr>
        <w:pStyle w:val="Tekstpodstawowy"/>
        <w:spacing w:before="140"/>
        <w:ind w:left="113"/>
      </w:pPr>
      <w:r w:rsidRPr="000B0FF7">
        <w:t>…………………………………………………………………………………………………………</w:t>
      </w:r>
    </w:p>
    <w:p w14:paraId="6CBF10A1" w14:textId="77777777" w:rsidR="007508B6" w:rsidRPr="000B0FF7" w:rsidRDefault="00B856B6">
      <w:pPr>
        <w:pStyle w:val="Akapitzlist"/>
        <w:numPr>
          <w:ilvl w:val="0"/>
          <w:numId w:val="1"/>
        </w:numPr>
        <w:tabs>
          <w:tab w:val="left" w:pos="494"/>
        </w:tabs>
        <w:spacing w:before="136"/>
        <w:ind w:left="493" w:hanging="381"/>
        <w:rPr>
          <w:sz w:val="24"/>
        </w:rPr>
      </w:pPr>
      <w:r w:rsidRPr="000B0FF7">
        <w:rPr>
          <w:sz w:val="24"/>
        </w:rPr>
        <w:t>the following questions were withdrawn without any further delay:</w:t>
      </w:r>
    </w:p>
    <w:p w14:paraId="78EDE6B9" w14:textId="77777777" w:rsidR="007508B6" w:rsidRPr="000B0FF7" w:rsidRDefault="00B856B6">
      <w:pPr>
        <w:pStyle w:val="Tekstpodstawowy"/>
        <w:spacing w:before="140"/>
        <w:ind w:left="833"/>
      </w:pPr>
      <w:r w:rsidRPr="000B0FF7">
        <w:t>a. ……………………. ………………..……………..</w:t>
      </w:r>
    </w:p>
    <w:p w14:paraId="59B93952" w14:textId="77777777" w:rsidR="007508B6" w:rsidRPr="000B0FF7" w:rsidRDefault="00B856B6">
      <w:pPr>
        <w:pStyle w:val="Tekstpodstawowy"/>
        <w:spacing w:before="136"/>
        <w:ind w:left="833"/>
      </w:pPr>
      <w:r w:rsidRPr="000B0FF7">
        <w:t>b. ……………………. ………………..……………..</w:t>
      </w:r>
    </w:p>
    <w:p w14:paraId="31D8F135" w14:textId="77777777" w:rsidR="007508B6" w:rsidRPr="000B0FF7" w:rsidRDefault="00B856B6">
      <w:pPr>
        <w:pStyle w:val="Akapitzlist"/>
        <w:numPr>
          <w:ilvl w:val="0"/>
          <w:numId w:val="1"/>
        </w:numPr>
        <w:tabs>
          <w:tab w:val="left" w:pos="565"/>
        </w:tabs>
        <w:spacing w:before="140" w:line="360" w:lineRule="auto"/>
        <w:ind w:left="113" w:right="120" w:firstLine="0"/>
        <w:rPr>
          <w:sz w:val="24"/>
        </w:rPr>
      </w:pPr>
      <w:r w:rsidRPr="000B0FF7">
        <w:rPr>
          <w:sz w:val="24"/>
        </w:rPr>
        <w:t>a summary of the exam/credit results was printed in the number of ..... pages, constituting an annex to the protocol.</w:t>
      </w:r>
    </w:p>
    <w:p w14:paraId="6AAA3FBD" w14:textId="77777777" w:rsidR="007508B6" w:rsidRPr="000B0FF7" w:rsidRDefault="007508B6">
      <w:pPr>
        <w:spacing w:line="360" w:lineRule="auto"/>
        <w:rPr>
          <w:sz w:val="24"/>
        </w:rPr>
        <w:sectPr w:rsidR="007508B6" w:rsidRPr="000B0FF7">
          <w:pgSz w:w="11910" w:h="16840"/>
          <w:pgMar w:top="760" w:right="1020" w:bottom="280" w:left="1020" w:header="708" w:footer="708" w:gutter="0"/>
          <w:cols w:space="708"/>
        </w:sectPr>
      </w:pPr>
    </w:p>
    <w:p w14:paraId="205C2C6C" w14:textId="77777777" w:rsidR="007508B6" w:rsidRPr="000B0FF7" w:rsidRDefault="00B856B6">
      <w:pPr>
        <w:pStyle w:val="Akapitzlist"/>
        <w:numPr>
          <w:ilvl w:val="0"/>
          <w:numId w:val="1"/>
        </w:numPr>
        <w:tabs>
          <w:tab w:val="left" w:pos="494"/>
        </w:tabs>
        <w:spacing w:before="72"/>
        <w:ind w:left="493" w:hanging="381"/>
        <w:rPr>
          <w:sz w:val="24"/>
        </w:rPr>
      </w:pPr>
      <w:r w:rsidRPr="000B0FF7">
        <w:rPr>
          <w:sz w:val="24"/>
        </w:rPr>
        <w:lastRenderedPageBreak/>
        <w:t>other comments:</w:t>
      </w:r>
    </w:p>
    <w:p w14:paraId="0B210141" w14:textId="77777777" w:rsidR="007508B6" w:rsidRPr="000B0FF7" w:rsidRDefault="00B856B6">
      <w:pPr>
        <w:pStyle w:val="Tekstpodstawowy"/>
        <w:spacing w:before="137"/>
        <w:ind w:left="113"/>
      </w:pPr>
      <w:r w:rsidRPr="000B0FF7">
        <w:t>…………………………………………………………………………………………………………</w:t>
      </w:r>
    </w:p>
    <w:p w14:paraId="0C39E22C" w14:textId="77777777" w:rsidR="007508B6" w:rsidRPr="000B0FF7" w:rsidRDefault="007508B6">
      <w:pPr>
        <w:pStyle w:val="Tekstpodstawowy"/>
        <w:spacing w:before="0"/>
        <w:ind w:left="0"/>
        <w:rPr>
          <w:sz w:val="26"/>
        </w:rPr>
      </w:pPr>
    </w:p>
    <w:p w14:paraId="23A6775F" w14:textId="77777777" w:rsidR="007508B6" w:rsidRPr="000B0FF7" w:rsidRDefault="007508B6">
      <w:pPr>
        <w:pStyle w:val="Tekstpodstawowy"/>
        <w:spacing w:before="1"/>
        <w:ind w:left="0"/>
        <w:rPr>
          <w:sz w:val="22"/>
        </w:rPr>
      </w:pPr>
    </w:p>
    <w:p w14:paraId="443E32A1" w14:textId="119234FB" w:rsidR="007508B6" w:rsidRPr="000B0FF7" w:rsidRDefault="00B856B6" w:rsidP="00B856B6">
      <w:pPr>
        <w:spacing w:line="360" w:lineRule="auto"/>
        <w:ind w:left="5838" w:right="252" w:hanging="5725"/>
        <w:rPr>
          <w:i/>
          <w:sz w:val="24"/>
        </w:rPr>
      </w:pPr>
      <w:r w:rsidRPr="000B0FF7">
        <w:t xml:space="preserve">Chairperson of the Examination Board                 </w:t>
      </w:r>
      <w:r>
        <w:tab/>
      </w:r>
      <w:r>
        <w:tab/>
      </w:r>
      <w:r>
        <w:tab/>
      </w:r>
      <w:r w:rsidRPr="000B0FF7">
        <w:t>Board Members:</w:t>
      </w:r>
      <w:r w:rsidRPr="000B0FF7">
        <w:rPr>
          <w:i/>
          <w:sz w:val="24"/>
        </w:rPr>
        <w:t xml:space="preserve"> 1……………………………..……………..</w:t>
      </w:r>
    </w:p>
    <w:p w14:paraId="21293065" w14:textId="77777777" w:rsidR="007508B6" w:rsidRPr="000B0FF7" w:rsidRDefault="00B856B6">
      <w:pPr>
        <w:tabs>
          <w:tab w:val="left" w:pos="5778"/>
        </w:tabs>
        <w:spacing w:line="360" w:lineRule="auto"/>
        <w:ind w:left="113" w:right="218"/>
        <w:rPr>
          <w:i/>
          <w:sz w:val="24"/>
        </w:rPr>
      </w:pPr>
      <w:r w:rsidRPr="000B0FF7">
        <w:rPr>
          <w:i/>
          <w:sz w:val="24"/>
        </w:rPr>
        <w:t>…………………………………………..…………..</w:t>
      </w:r>
      <w:r w:rsidRPr="000B0FF7">
        <w:tab/>
      </w:r>
      <w:r w:rsidRPr="000B0FF7">
        <w:rPr>
          <w:i/>
          <w:spacing w:val="-1"/>
          <w:sz w:val="24"/>
        </w:rPr>
        <w:t>2…………………………………………….. (legible name, surname and contact telephone number)</w:t>
      </w:r>
      <w:r w:rsidRPr="000B0FF7">
        <w:tab/>
      </w:r>
      <w:r w:rsidRPr="000B0FF7">
        <w:rPr>
          <w:i/>
          <w:spacing w:val="-1"/>
          <w:sz w:val="24"/>
        </w:rPr>
        <w:t>3……………………………………………..</w:t>
      </w:r>
    </w:p>
    <w:p w14:paraId="4432475E" w14:textId="77777777" w:rsidR="007508B6" w:rsidRPr="000B0FF7" w:rsidRDefault="00B856B6">
      <w:pPr>
        <w:spacing w:before="137"/>
        <w:ind w:left="113"/>
        <w:rPr>
          <w:b/>
          <w:sz w:val="24"/>
        </w:rPr>
      </w:pPr>
      <w:r w:rsidRPr="000B0FF7">
        <w:rPr>
          <w:b/>
          <w:sz w:val="24"/>
        </w:rPr>
        <w:t>* delete as appropriate</w:t>
      </w:r>
    </w:p>
    <w:sectPr w:rsidR="007508B6" w:rsidRPr="000B0FF7">
      <w:pgSz w:w="11910" w:h="16840"/>
      <w:pgMar w:top="76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CDD"/>
    <w:multiLevelType w:val="hybridMultilevel"/>
    <w:tmpl w:val="747C5156"/>
    <w:lvl w:ilvl="0" w:tplc="CF3E0352">
      <w:start w:val="1"/>
      <w:numFmt w:val="decimal"/>
      <w:lvlText w:val="%1."/>
      <w:lvlJc w:val="left"/>
      <w:pPr>
        <w:ind w:left="473" w:hanging="360"/>
      </w:pPr>
      <w:rPr>
        <w:rFonts w:ascii="Times New Roman" w:eastAsia="Times New Roman" w:hAnsi="Times New Roman" w:cs="Times New Roman" w:hint="default"/>
        <w:sz w:val="24"/>
        <w:szCs w:val="24"/>
        <w:lang w:val="pl-PL" w:eastAsia="en-US" w:bidi="ar-SA"/>
      </w:rPr>
    </w:lvl>
    <w:lvl w:ilvl="1" w:tplc="9B520930">
      <w:numFmt w:val="bullet"/>
      <w:lvlText w:val="•"/>
      <w:lvlJc w:val="left"/>
      <w:pPr>
        <w:ind w:left="1418" w:hanging="360"/>
      </w:pPr>
      <w:rPr>
        <w:rFonts w:hint="default"/>
        <w:lang w:val="pl-PL" w:eastAsia="en-US" w:bidi="ar-SA"/>
      </w:rPr>
    </w:lvl>
    <w:lvl w:ilvl="2" w:tplc="F280C7F0">
      <w:numFmt w:val="bullet"/>
      <w:lvlText w:val="•"/>
      <w:lvlJc w:val="left"/>
      <w:pPr>
        <w:ind w:left="2357" w:hanging="360"/>
      </w:pPr>
      <w:rPr>
        <w:rFonts w:hint="default"/>
        <w:lang w:val="pl-PL" w:eastAsia="en-US" w:bidi="ar-SA"/>
      </w:rPr>
    </w:lvl>
    <w:lvl w:ilvl="3" w:tplc="E9120BAA">
      <w:numFmt w:val="bullet"/>
      <w:lvlText w:val="•"/>
      <w:lvlJc w:val="left"/>
      <w:pPr>
        <w:ind w:left="3295" w:hanging="360"/>
      </w:pPr>
      <w:rPr>
        <w:rFonts w:hint="default"/>
        <w:lang w:val="pl-PL" w:eastAsia="en-US" w:bidi="ar-SA"/>
      </w:rPr>
    </w:lvl>
    <w:lvl w:ilvl="4" w:tplc="ECF4E752">
      <w:numFmt w:val="bullet"/>
      <w:lvlText w:val="•"/>
      <w:lvlJc w:val="left"/>
      <w:pPr>
        <w:ind w:left="4234" w:hanging="360"/>
      </w:pPr>
      <w:rPr>
        <w:rFonts w:hint="default"/>
        <w:lang w:val="pl-PL" w:eastAsia="en-US" w:bidi="ar-SA"/>
      </w:rPr>
    </w:lvl>
    <w:lvl w:ilvl="5" w:tplc="C24E9E70">
      <w:numFmt w:val="bullet"/>
      <w:lvlText w:val="•"/>
      <w:lvlJc w:val="left"/>
      <w:pPr>
        <w:ind w:left="5173" w:hanging="360"/>
      </w:pPr>
      <w:rPr>
        <w:rFonts w:hint="default"/>
        <w:lang w:val="pl-PL" w:eastAsia="en-US" w:bidi="ar-SA"/>
      </w:rPr>
    </w:lvl>
    <w:lvl w:ilvl="6" w:tplc="DC36A73A">
      <w:numFmt w:val="bullet"/>
      <w:lvlText w:val="•"/>
      <w:lvlJc w:val="left"/>
      <w:pPr>
        <w:ind w:left="6111" w:hanging="360"/>
      </w:pPr>
      <w:rPr>
        <w:rFonts w:hint="default"/>
        <w:lang w:val="pl-PL" w:eastAsia="en-US" w:bidi="ar-SA"/>
      </w:rPr>
    </w:lvl>
    <w:lvl w:ilvl="7" w:tplc="EEFE08FE">
      <w:numFmt w:val="bullet"/>
      <w:lvlText w:val="•"/>
      <w:lvlJc w:val="left"/>
      <w:pPr>
        <w:ind w:left="7050" w:hanging="360"/>
      </w:pPr>
      <w:rPr>
        <w:rFonts w:hint="default"/>
        <w:lang w:val="pl-PL" w:eastAsia="en-US" w:bidi="ar-SA"/>
      </w:rPr>
    </w:lvl>
    <w:lvl w:ilvl="8" w:tplc="5B8EBD6E">
      <w:numFmt w:val="bullet"/>
      <w:lvlText w:val="•"/>
      <w:lvlJc w:val="left"/>
      <w:pPr>
        <w:ind w:left="7989" w:hanging="360"/>
      </w:pPr>
      <w:rPr>
        <w:rFonts w:hint="default"/>
        <w:lang w:val="pl-PL" w:eastAsia="en-US" w:bidi="ar-SA"/>
      </w:rPr>
    </w:lvl>
  </w:abstractNum>
  <w:abstractNum w:abstractNumId="1" w15:restartNumberingAfterBreak="0">
    <w:nsid w:val="1F68068C"/>
    <w:multiLevelType w:val="hybridMultilevel"/>
    <w:tmpl w:val="B6C2A4F8"/>
    <w:lvl w:ilvl="0" w:tplc="6B7047CA">
      <w:start w:val="1"/>
      <w:numFmt w:val="decimal"/>
      <w:lvlText w:val="%1."/>
      <w:lvlJc w:val="left"/>
      <w:pPr>
        <w:ind w:left="396" w:hanging="284"/>
      </w:pPr>
      <w:rPr>
        <w:rFonts w:ascii="Times New Roman" w:eastAsia="Times New Roman" w:hAnsi="Times New Roman" w:cs="Times New Roman" w:hint="default"/>
        <w:spacing w:val="-130"/>
        <w:sz w:val="24"/>
        <w:szCs w:val="24"/>
        <w:lang w:val="pl-PL" w:eastAsia="en-US" w:bidi="ar-SA"/>
      </w:rPr>
    </w:lvl>
    <w:lvl w:ilvl="1" w:tplc="A55C4A98">
      <w:numFmt w:val="bullet"/>
      <w:lvlText w:val="•"/>
      <w:lvlJc w:val="left"/>
      <w:pPr>
        <w:ind w:left="1346" w:hanging="284"/>
      </w:pPr>
      <w:rPr>
        <w:rFonts w:hint="default"/>
        <w:lang w:val="pl-PL" w:eastAsia="en-US" w:bidi="ar-SA"/>
      </w:rPr>
    </w:lvl>
    <w:lvl w:ilvl="2" w:tplc="16E80102">
      <w:numFmt w:val="bullet"/>
      <w:lvlText w:val="•"/>
      <w:lvlJc w:val="left"/>
      <w:pPr>
        <w:ind w:left="2293" w:hanging="284"/>
      </w:pPr>
      <w:rPr>
        <w:rFonts w:hint="default"/>
        <w:lang w:val="pl-PL" w:eastAsia="en-US" w:bidi="ar-SA"/>
      </w:rPr>
    </w:lvl>
    <w:lvl w:ilvl="3" w:tplc="F9B05A3A">
      <w:numFmt w:val="bullet"/>
      <w:lvlText w:val="•"/>
      <w:lvlJc w:val="left"/>
      <w:pPr>
        <w:ind w:left="3239" w:hanging="284"/>
      </w:pPr>
      <w:rPr>
        <w:rFonts w:hint="default"/>
        <w:lang w:val="pl-PL" w:eastAsia="en-US" w:bidi="ar-SA"/>
      </w:rPr>
    </w:lvl>
    <w:lvl w:ilvl="4" w:tplc="DF208300">
      <w:numFmt w:val="bullet"/>
      <w:lvlText w:val="•"/>
      <w:lvlJc w:val="left"/>
      <w:pPr>
        <w:ind w:left="4186" w:hanging="284"/>
      </w:pPr>
      <w:rPr>
        <w:rFonts w:hint="default"/>
        <w:lang w:val="pl-PL" w:eastAsia="en-US" w:bidi="ar-SA"/>
      </w:rPr>
    </w:lvl>
    <w:lvl w:ilvl="5" w:tplc="0396DACE">
      <w:numFmt w:val="bullet"/>
      <w:lvlText w:val="•"/>
      <w:lvlJc w:val="left"/>
      <w:pPr>
        <w:ind w:left="5133" w:hanging="284"/>
      </w:pPr>
      <w:rPr>
        <w:rFonts w:hint="default"/>
        <w:lang w:val="pl-PL" w:eastAsia="en-US" w:bidi="ar-SA"/>
      </w:rPr>
    </w:lvl>
    <w:lvl w:ilvl="6" w:tplc="9A80ADB6">
      <w:numFmt w:val="bullet"/>
      <w:lvlText w:val="•"/>
      <w:lvlJc w:val="left"/>
      <w:pPr>
        <w:ind w:left="6079" w:hanging="284"/>
      </w:pPr>
      <w:rPr>
        <w:rFonts w:hint="default"/>
        <w:lang w:val="pl-PL" w:eastAsia="en-US" w:bidi="ar-SA"/>
      </w:rPr>
    </w:lvl>
    <w:lvl w:ilvl="7" w:tplc="B4E440A8">
      <w:numFmt w:val="bullet"/>
      <w:lvlText w:val="•"/>
      <w:lvlJc w:val="left"/>
      <w:pPr>
        <w:ind w:left="7026" w:hanging="284"/>
      </w:pPr>
      <w:rPr>
        <w:rFonts w:hint="default"/>
        <w:lang w:val="pl-PL" w:eastAsia="en-US" w:bidi="ar-SA"/>
      </w:rPr>
    </w:lvl>
    <w:lvl w:ilvl="8" w:tplc="E9643310">
      <w:numFmt w:val="bullet"/>
      <w:lvlText w:val="•"/>
      <w:lvlJc w:val="left"/>
      <w:pPr>
        <w:ind w:left="7973" w:hanging="284"/>
      </w:pPr>
      <w:rPr>
        <w:rFonts w:hint="default"/>
        <w:lang w:val="pl-PL" w:eastAsia="en-US" w:bidi="ar-SA"/>
      </w:rPr>
    </w:lvl>
  </w:abstractNum>
  <w:abstractNum w:abstractNumId="2" w15:restartNumberingAfterBreak="0">
    <w:nsid w:val="302B29FE"/>
    <w:multiLevelType w:val="hybridMultilevel"/>
    <w:tmpl w:val="5EA2E3D4"/>
    <w:lvl w:ilvl="0" w:tplc="008C3A12">
      <w:start w:val="1"/>
      <w:numFmt w:val="decimal"/>
      <w:lvlText w:val="%1."/>
      <w:lvlJc w:val="left"/>
      <w:pPr>
        <w:ind w:left="566" w:hanging="454"/>
      </w:pPr>
      <w:rPr>
        <w:rFonts w:ascii="Times New Roman" w:eastAsia="Times New Roman" w:hAnsi="Times New Roman" w:cs="Times New Roman" w:hint="default"/>
        <w:sz w:val="24"/>
        <w:szCs w:val="24"/>
        <w:lang w:val="pl-PL" w:eastAsia="en-US" w:bidi="ar-SA"/>
      </w:rPr>
    </w:lvl>
    <w:lvl w:ilvl="1" w:tplc="10B42DFA">
      <w:numFmt w:val="bullet"/>
      <w:lvlText w:val="•"/>
      <w:lvlJc w:val="left"/>
      <w:pPr>
        <w:ind w:left="1490" w:hanging="454"/>
      </w:pPr>
      <w:rPr>
        <w:rFonts w:hint="default"/>
        <w:lang w:val="pl-PL" w:eastAsia="en-US" w:bidi="ar-SA"/>
      </w:rPr>
    </w:lvl>
    <w:lvl w:ilvl="2" w:tplc="5584241C">
      <w:numFmt w:val="bullet"/>
      <w:lvlText w:val="•"/>
      <w:lvlJc w:val="left"/>
      <w:pPr>
        <w:ind w:left="2421" w:hanging="454"/>
      </w:pPr>
      <w:rPr>
        <w:rFonts w:hint="default"/>
        <w:lang w:val="pl-PL" w:eastAsia="en-US" w:bidi="ar-SA"/>
      </w:rPr>
    </w:lvl>
    <w:lvl w:ilvl="3" w:tplc="C888A522">
      <w:numFmt w:val="bullet"/>
      <w:lvlText w:val="•"/>
      <w:lvlJc w:val="left"/>
      <w:pPr>
        <w:ind w:left="3351" w:hanging="454"/>
      </w:pPr>
      <w:rPr>
        <w:rFonts w:hint="default"/>
        <w:lang w:val="pl-PL" w:eastAsia="en-US" w:bidi="ar-SA"/>
      </w:rPr>
    </w:lvl>
    <w:lvl w:ilvl="4" w:tplc="8D0A57DC">
      <w:numFmt w:val="bullet"/>
      <w:lvlText w:val="•"/>
      <w:lvlJc w:val="left"/>
      <w:pPr>
        <w:ind w:left="4282" w:hanging="454"/>
      </w:pPr>
      <w:rPr>
        <w:rFonts w:hint="default"/>
        <w:lang w:val="pl-PL" w:eastAsia="en-US" w:bidi="ar-SA"/>
      </w:rPr>
    </w:lvl>
    <w:lvl w:ilvl="5" w:tplc="29F4CD72">
      <w:numFmt w:val="bullet"/>
      <w:lvlText w:val="•"/>
      <w:lvlJc w:val="left"/>
      <w:pPr>
        <w:ind w:left="5213" w:hanging="454"/>
      </w:pPr>
      <w:rPr>
        <w:rFonts w:hint="default"/>
        <w:lang w:val="pl-PL" w:eastAsia="en-US" w:bidi="ar-SA"/>
      </w:rPr>
    </w:lvl>
    <w:lvl w:ilvl="6" w:tplc="15828022">
      <w:numFmt w:val="bullet"/>
      <w:lvlText w:val="•"/>
      <w:lvlJc w:val="left"/>
      <w:pPr>
        <w:ind w:left="6143" w:hanging="454"/>
      </w:pPr>
      <w:rPr>
        <w:rFonts w:hint="default"/>
        <w:lang w:val="pl-PL" w:eastAsia="en-US" w:bidi="ar-SA"/>
      </w:rPr>
    </w:lvl>
    <w:lvl w:ilvl="7" w:tplc="F9B66E32">
      <w:numFmt w:val="bullet"/>
      <w:lvlText w:val="•"/>
      <w:lvlJc w:val="left"/>
      <w:pPr>
        <w:ind w:left="7074" w:hanging="454"/>
      </w:pPr>
      <w:rPr>
        <w:rFonts w:hint="default"/>
        <w:lang w:val="pl-PL" w:eastAsia="en-US" w:bidi="ar-SA"/>
      </w:rPr>
    </w:lvl>
    <w:lvl w:ilvl="8" w:tplc="FDE84216">
      <w:numFmt w:val="bullet"/>
      <w:lvlText w:val="•"/>
      <w:lvlJc w:val="left"/>
      <w:pPr>
        <w:ind w:left="8005" w:hanging="454"/>
      </w:pPr>
      <w:rPr>
        <w:rFonts w:hint="default"/>
        <w:lang w:val="pl-PL" w:eastAsia="en-US" w:bidi="ar-SA"/>
      </w:rPr>
    </w:lvl>
  </w:abstractNum>
  <w:abstractNum w:abstractNumId="3" w15:restartNumberingAfterBreak="0">
    <w:nsid w:val="3F00317F"/>
    <w:multiLevelType w:val="hybridMultilevel"/>
    <w:tmpl w:val="FF6C894C"/>
    <w:lvl w:ilvl="0" w:tplc="A0683900">
      <w:start w:val="1"/>
      <w:numFmt w:val="decimal"/>
      <w:lvlText w:val="%1."/>
      <w:lvlJc w:val="left"/>
      <w:pPr>
        <w:ind w:left="473" w:hanging="360"/>
      </w:pPr>
      <w:rPr>
        <w:rFonts w:ascii="Times New Roman" w:eastAsia="Times New Roman" w:hAnsi="Times New Roman" w:cs="Times New Roman" w:hint="default"/>
        <w:sz w:val="24"/>
        <w:szCs w:val="24"/>
        <w:lang w:val="pl-PL" w:eastAsia="en-US" w:bidi="ar-SA"/>
      </w:rPr>
    </w:lvl>
    <w:lvl w:ilvl="1" w:tplc="368CE170">
      <w:numFmt w:val="bullet"/>
      <w:lvlText w:val="•"/>
      <w:lvlJc w:val="left"/>
      <w:pPr>
        <w:ind w:left="1418" w:hanging="360"/>
      </w:pPr>
      <w:rPr>
        <w:rFonts w:hint="default"/>
        <w:lang w:val="pl-PL" w:eastAsia="en-US" w:bidi="ar-SA"/>
      </w:rPr>
    </w:lvl>
    <w:lvl w:ilvl="2" w:tplc="094E3FC8">
      <w:numFmt w:val="bullet"/>
      <w:lvlText w:val="•"/>
      <w:lvlJc w:val="left"/>
      <w:pPr>
        <w:ind w:left="2357" w:hanging="360"/>
      </w:pPr>
      <w:rPr>
        <w:rFonts w:hint="default"/>
        <w:lang w:val="pl-PL" w:eastAsia="en-US" w:bidi="ar-SA"/>
      </w:rPr>
    </w:lvl>
    <w:lvl w:ilvl="3" w:tplc="2B12B1F4">
      <w:numFmt w:val="bullet"/>
      <w:lvlText w:val="•"/>
      <w:lvlJc w:val="left"/>
      <w:pPr>
        <w:ind w:left="3295" w:hanging="360"/>
      </w:pPr>
      <w:rPr>
        <w:rFonts w:hint="default"/>
        <w:lang w:val="pl-PL" w:eastAsia="en-US" w:bidi="ar-SA"/>
      </w:rPr>
    </w:lvl>
    <w:lvl w:ilvl="4" w:tplc="6526C266">
      <w:numFmt w:val="bullet"/>
      <w:lvlText w:val="•"/>
      <w:lvlJc w:val="left"/>
      <w:pPr>
        <w:ind w:left="4234" w:hanging="360"/>
      </w:pPr>
      <w:rPr>
        <w:rFonts w:hint="default"/>
        <w:lang w:val="pl-PL" w:eastAsia="en-US" w:bidi="ar-SA"/>
      </w:rPr>
    </w:lvl>
    <w:lvl w:ilvl="5" w:tplc="53EC1F52">
      <w:numFmt w:val="bullet"/>
      <w:lvlText w:val="•"/>
      <w:lvlJc w:val="left"/>
      <w:pPr>
        <w:ind w:left="5173" w:hanging="360"/>
      </w:pPr>
      <w:rPr>
        <w:rFonts w:hint="default"/>
        <w:lang w:val="pl-PL" w:eastAsia="en-US" w:bidi="ar-SA"/>
      </w:rPr>
    </w:lvl>
    <w:lvl w:ilvl="6" w:tplc="0528353A">
      <w:numFmt w:val="bullet"/>
      <w:lvlText w:val="•"/>
      <w:lvlJc w:val="left"/>
      <w:pPr>
        <w:ind w:left="6111" w:hanging="360"/>
      </w:pPr>
      <w:rPr>
        <w:rFonts w:hint="default"/>
        <w:lang w:val="pl-PL" w:eastAsia="en-US" w:bidi="ar-SA"/>
      </w:rPr>
    </w:lvl>
    <w:lvl w:ilvl="7" w:tplc="5070572C">
      <w:numFmt w:val="bullet"/>
      <w:lvlText w:val="•"/>
      <w:lvlJc w:val="left"/>
      <w:pPr>
        <w:ind w:left="7050" w:hanging="360"/>
      </w:pPr>
      <w:rPr>
        <w:rFonts w:hint="default"/>
        <w:lang w:val="pl-PL" w:eastAsia="en-US" w:bidi="ar-SA"/>
      </w:rPr>
    </w:lvl>
    <w:lvl w:ilvl="8" w:tplc="AFA0141E">
      <w:numFmt w:val="bullet"/>
      <w:lvlText w:val="•"/>
      <w:lvlJc w:val="left"/>
      <w:pPr>
        <w:ind w:left="7989" w:hanging="360"/>
      </w:pPr>
      <w:rPr>
        <w:rFonts w:hint="default"/>
        <w:lang w:val="pl-PL" w:eastAsia="en-US" w:bidi="ar-SA"/>
      </w:rPr>
    </w:lvl>
  </w:abstractNum>
  <w:abstractNum w:abstractNumId="4" w15:restartNumberingAfterBreak="0">
    <w:nsid w:val="45632734"/>
    <w:multiLevelType w:val="hybridMultilevel"/>
    <w:tmpl w:val="3FC60F10"/>
    <w:lvl w:ilvl="0" w:tplc="2EB414C2">
      <w:start w:val="1"/>
      <w:numFmt w:val="decimal"/>
      <w:lvlText w:val="%1)"/>
      <w:lvlJc w:val="left"/>
      <w:pPr>
        <w:ind w:left="373" w:hanging="260"/>
      </w:pPr>
      <w:rPr>
        <w:rFonts w:ascii="Times New Roman" w:eastAsia="Times New Roman" w:hAnsi="Times New Roman" w:cs="Times New Roman" w:hint="default"/>
        <w:sz w:val="24"/>
        <w:szCs w:val="24"/>
        <w:lang w:val="pl-PL" w:eastAsia="en-US" w:bidi="ar-SA"/>
      </w:rPr>
    </w:lvl>
    <w:lvl w:ilvl="1" w:tplc="A76662C2">
      <w:numFmt w:val="bullet"/>
      <w:lvlText w:val="•"/>
      <w:lvlJc w:val="left"/>
      <w:pPr>
        <w:ind w:left="1328" w:hanging="260"/>
      </w:pPr>
      <w:rPr>
        <w:rFonts w:hint="default"/>
        <w:lang w:val="pl-PL" w:eastAsia="en-US" w:bidi="ar-SA"/>
      </w:rPr>
    </w:lvl>
    <w:lvl w:ilvl="2" w:tplc="125812C4">
      <w:numFmt w:val="bullet"/>
      <w:lvlText w:val="•"/>
      <w:lvlJc w:val="left"/>
      <w:pPr>
        <w:ind w:left="2277" w:hanging="260"/>
      </w:pPr>
      <w:rPr>
        <w:rFonts w:hint="default"/>
        <w:lang w:val="pl-PL" w:eastAsia="en-US" w:bidi="ar-SA"/>
      </w:rPr>
    </w:lvl>
    <w:lvl w:ilvl="3" w:tplc="438260CC">
      <w:numFmt w:val="bullet"/>
      <w:lvlText w:val="•"/>
      <w:lvlJc w:val="left"/>
      <w:pPr>
        <w:ind w:left="3225" w:hanging="260"/>
      </w:pPr>
      <w:rPr>
        <w:rFonts w:hint="default"/>
        <w:lang w:val="pl-PL" w:eastAsia="en-US" w:bidi="ar-SA"/>
      </w:rPr>
    </w:lvl>
    <w:lvl w:ilvl="4" w:tplc="CD72060C">
      <w:numFmt w:val="bullet"/>
      <w:lvlText w:val="•"/>
      <w:lvlJc w:val="left"/>
      <w:pPr>
        <w:ind w:left="4174" w:hanging="260"/>
      </w:pPr>
      <w:rPr>
        <w:rFonts w:hint="default"/>
        <w:lang w:val="pl-PL" w:eastAsia="en-US" w:bidi="ar-SA"/>
      </w:rPr>
    </w:lvl>
    <w:lvl w:ilvl="5" w:tplc="77080D9C">
      <w:numFmt w:val="bullet"/>
      <w:lvlText w:val="•"/>
      <w:lvlJc w:val="left"/>
      <w:pPr>
        <w:ind w:left="5123" w:hanging="260"/>
      </w:pPr>
      <w:rPr>
        <w:rFonts w:hint="default"/>
        <w:lang w:val="pl-PL" w:eastAsia="en-US" w:bidi="ar-SA"/>
      </w:rPr>
    </w:lvl>
    <w:lvl w:ilvl="6" w:tplc="986293E2">
      <w:numFmt w:val="bullet"/>
      <w:lvlText w:val="•"/>
      <w:lvlJc w:val="left"/>
      <w:pPr>
        <w:ind w:left="6071" w:hanging="260"/>
      </w:pPr>
      <w:rPr>
        <w:rFonts w:hint="default"/>
        <w:lang w:val="pl-PL" w:eastAsia="en-US" w:bidi="ar-SA"/>
      </w:rPr>
    </w:lvl>
    <w:lvl w:ilvl="7" w:tplc="F266D67E">
      <w:numFmt w:val="bullet"/>
      <w:lvlText w:val="•"/>
      <w:lvlJc w:val="left"/>
      <w:pPr>
        <w:ind w:left="7020" w:hanging="260"/>
      </w:pPr>
      <w:rPr>
        <w:rFonts w:hint="default"/>
        <w:lang w:val="pl-PL" w:eastAsia="en-US" w:bidi="ar-SA"/>
      </w:rPr>
    </w:lvl>
    <w:lvl w:ilvl="8" w:tplc="40B81E6A">
      <w:numFmt w:val="bullet"/>
      <w:lvlText w:val="•"/>
      <w:lvlJc w:val="left"/>
      <w:pPr>
        <w:ind w:left="7969" w:hanging="260"/>
      </w:pPr>
      <w:rPr>
        <w:rFonts w:hint="default"/>
        <w:lang w:val="pl-PL" w:eastAsia="en-US" w:bidi="ar-SA"/>
      </w:rPr>
    </w:lvl>
  </w:abstractNum>
  <w:abstractNum w:abstractNumId="5" w15:restartNumberingAfterBreak="0">
    <w:nsid w:val="47043730"/>
    <w:multiLevelType w:val="hybridMultilevel"/>
    <w:tmpl w:val="B24E0D78"/>
    <w:lvl w:ilvl="0" w:tplc="2BDAC8A4">
      <w:start w:val="1"/>
      <w:numFmt w:val="decimal"/>
      <w:lvlText w:val="%1."/>
      <w:lvlJc w:val="left"/>
      <w:pPr>
        <w:ind w:left="473" w:hanging="360"/>
      </w:pPr>
      <w:rPr>
        <w:rFonts w:ascii="Times New Roman" w:eastAsia="Times New Roman" w:hAnsi="Times New Roman" w:cs="Times New Roman" w:hint="default"/>
        <w:spacing w:val="-19"/>
        <w:sz w:val="24"/>
        <w:szCs w:val="24"/>
        <w:lang w:val="pl-PL" w:eastAsia="en-US" w:bidi="ar-SA"/>
      </w:rPr>
    </w:lvl>
    <w:lvl w:ilvl="1" w:tplc="B95CB3C4">
      <w:start w:val="1"/>
      <w:numFmt w:val="lowerLetter"/>
      <w:lvlText w:val="%2."/>
      <w:lvlJc w:val="left"/>
      <w:pPr>
        <w:ind w:left="485" w:hanging="360"/>
      </w:pPr>
      <w:rPr>
        <w:rFonts w:ascii="Times New Roman" w:eastAsia="Times New Roman" w:hAnsi="Times New Roman" w:cs="Times New Roman" w:hint="default"/>
        <w:sz w:val="24"/>
        <w:szCs w:val="24"/>
        <w:lang w:val="pl-PL" w:eastAsia="en-US" w:bidi="ar-SA"/>
      </w:rPr>
    </w:lvl>
    <w:lvl w:ilvl="2" w:tplc="FBB02942">
      <w:numFmt w:val="bullet"/>
      <w:lvlText w:val="•"/>
      <w:lvlJc w:val="left"/>
      <w:pPr>
        <w:ind w:left="2357" w:hanging="360"/>
      </w:pPr>
      <w:rPr>
        <w:rFonts w:hint="default"/>
        <w:lang w:val="pl-PL" w:eastAsia="en-US" w:bidi="ar-SA"/>
      </w:rPr>
    </w:lvl>
    <w:lvl w:ilvl="3" w:tplc="468A908C">
      <w:numFmt w:val="bullet"/>
      <w:lvlText w:val="•"/>
      <w:lvlJc w:val="left"/>
      <w:pPr>
        <w:ind w:left="3295" w:hanging="360"/>
      </w:pPr>
      <w:rPr>
        <w:rFonts w:hint="default"/>
        <w:lang w:val="pl-PL" w:eastAsia="en-US" w:bidi="ar-SA"/>
      </w:rPr>
    </w:lvl>
    <w:lvl w:ilvl="4" w:tplc="F67A2D66">
      <w:numFmt w:val="bullet"/>
      <w:lvlText w:val="•"/>
      <w:lvlJc w:val="left"/>
      <w:pPr>
        <w:ind w:left="4234" w:hanging="360"/>
      </w:pPr>
      <w:rPr>
        <w:rFonts w:hint="default"/>
        <w:lang w:val="pl-PL" w:eastAsia="en-US" w:bidi="ar-SA"/>
      </w:rPr>
    </w:lvl>
    <w:lvl w:ilvl="5" w:tplc="2E0C0DF0">
      <w:numFmt w:val="bullet"/>
      <w:lvlText w:val="•"/>
      <w:lvlJc w:val="left"/>
      <w:pPr>
        <w:ind w:left="5173" w:hanging="360"/>
      </w:pPr>
      <w:rPr>
        <w:rFonts w:hint="default"/>
        <w:lang w:val="pl-PL" w:eastAsia="en-US" w:bidi="ar-SA"/>
      </w:rPr>
    </w:lvl>
    <w:lvl w:ilvl="6" w:tplc="14207322">
      <w:numFmt w:val="bullet"/>
      <w:lvlText w:val="•"/>
      <w:lvlJc w:val="left"/>
      <w:pPr>
        <w:ind w:left="6111" w:hanging="360"/>
      </w:pPr>
      <w:rPr>
        <w:rFonts w:hint="default"/>
        <w:lang w:val="pl-PL" w:eastAsia="en-US" w:bidi="ar-SA"/>
      </w:rPr>
    </w:lvl>
    <w:lvl w:ilvl="7" w:tplc="82EAAA96">
      <w:numFmt w:val="bullet"/>
      <w:lvlText w:val="•"/>
      <w:lvlJc w:val="left"/>
      <w:pPr>
        <w:ind w:left="7050" w:hanging="360"/>
      </w:pPr>
      <w:rPr>
        <w:rFonts w:hint="default"/>
        <w:lang w:val="pl-PL" w:eastAsia="en-US" w:bidi="ar-SA"/>
      </w:rPr>
    </w:lvl>
    <w:lvl w:ilvl="8" w:tplc="ACD88CB6">
      <w:numFmt w:val="bullet"/>
      <w:lvlText w:val="•"/>
      <w:lvlJc w:val="left"/>
      <w:pPr>
        <w:ind w:left="7989" w:hanging="360"/>
      </w:pPr>
      <w:rPr>
        <w:rFonts w:hint="default"/>
        <w:lang w:val="pl-PL" w:eastAsia="en-US" w:bidi="ar-SA"/>
      </w:rPr>
    </w:lvl>
  </w:abstractNum>
  <w:abstractNum w:abstractNumId="6" w15:restartNumberingAfterBreak="0">
    <w:nsid w:val="48603FE4"/>
    <w:multiLevelType w:val="hybridMultilevel"/>
    <w:tmpl w:val="A4E43272"/>
    <w:lvl w:ilvl="0" w:tplc="8B98D2EE">
      <w:start w:val="1"/>
      <w:numFmt w:val="decimal"/>
      <w:lvlText w:val="%1."/>
      <w:lvlJc w:val="left"/>
      <w:pPr>
        <w:ind w:left="473" w:hanging="360"/>
      </w:pPr>
      <w:rPr>
        <w:rFonts w:ascii="Times New Roman" w:eastAsia="Times New Roman" w:hAnsi="Times New Roman" w:cs="Times New Roman" w:hint="default"/>
        <w:spacing w:val="-5"/>
        <w:sz w:val="24"/>
        <w:szCs w:val="24"/>
        <w:lang w:val="pl-PL" w:eastAsia="en-US" w:bidi="ar-SA"/>
      </w:rPr>
    </w:lvl>
    <w:lvl w:ilvl="1" w:tplc="81003C16">
      <w:numFmt w:val="bullet"/>
      <w:lvlText w:val="•"/>
      <w:lvlJc w:val="left"/>
      <w:pPr>
        <w:ind w:left="1418" w:hanging="360"/>
      </w:pPr>
      <w:rPr>
        <w:rFonts w:hint="default"/>
        <w:lang w:val="pl-PL" w:eastAsia="en-US" w:bidi="ar-SA"/>
      </w:rPr>
    </w:lvl>
    <w:lvl w:ilvl="2" w:tplc="A6989BE8">
      <w:numFmt w:val="bullet"/>
      <w:lvlText w:val="•"/>
      <w:lvlJc w:val="left"/>
      <w:pPr>
        <w:ind w:left="2357" w:hanging="360"/>
      </w:pPr>
      <w:rPr>
        <w:rFonts w:hint="default"/>
        <w:lang w:val="pl-PL" w:eastAsia="en-US" w:bidi="ar-SA"/>
      </w:rPr>
    </w:lvl>
    <w:lvl w:ilvl="3" w:tplc="B0F2D4C0">
      <w:numFmt w:val="bullet"/>
      <w:lvlText w:val="•"/>
      <w:lvlJc w:val="left"/>
      <w:pPr>
        <w:ind w:left="3295" w:hanging="360"/>
      </w:pPr>
      <w:rPr>
        <w:rFonts w:hint="default"/>
        <w:lang w:val="pl-PL" w:eastAsia="en-US" w:bidi="ar-SA"/>
      </w:rPr>
    </w:lvl>
    <w:lvl w:ilvl="4" w:tplc="89621B8C">
      <w:numFmt w:val="bullet"/>
      <w:lvlText w:val="•"/>
      <w:lvlJc w:val="left"/>
      <w:pPr>
        <w:ind w:left="4234" w:hanging="360"/>
      </w:pPr>
      <w:rPr>
        <w:rFonts w:hint="default"/>
        <w:lang w:val="pl-PL" w:eastAsia="en-US" w:bidi="ar-SA"/>
      </w:rPr>
    </w:lvl>
    <w:lvl w:ilvl="5" w:tplc="3BA2FEAC">
      <w:numFmt w:val="bullet"/>
      <w:lvlText w:val="•"/>
      <w:lvlJc w:val="left"/>
      <w:pPr>
        <w:ind w:left="5173" w:hanging="360"/>
      </w:pPr>
      <w:rPr>
        <w:rFonts w:hint="default"/>
        <w:lang w:val="pl-PL" w:eastAsia="en-US" w:bidi="ar-SA"/>
      </w:rPr>
    </w:lvl>
    <w:lvl w:ilvl="6" w:tplc="D5723878">
      <w:numFmt w:val="bullet"/>
      <w:lvlText w:val="•"/>
      <w:lvlJc w:val="left"/>
      <w:pPr>
        <w:ind w:left="6111" w:hanging="360"/>
      </w:pPr>
      <w:rPr>
        <w:rFonts w:hint="default"/>
        <w:lang w:val="pl-PL" w:eastAsia="en-US" w:bidi="ar-SA"/>
      </w:rPr>
    </w:lvl>
    <w:lvl w:ilvl="7" w:tplc="C960FA0C">
      <w:numFmt w:val="bullet"/>
      <w:lvlText w:val="•"/>
      <w:lvlJc w:val="left"/>
      <w:pPr>
        <w:ind w:left="7050" w:hanging="360"/>
      </w:pPr>
      <w:rPr>
        <w:rFonts w:hint="default"/>
        <w:lang w:val="pl-PL" w:eastAsia="en-US" w:bidi="ar-SA"/>
      </w:rPr>
    </w:lvl>
    <w:lvl w:ilvl="8" w:tplc="27381D62">
      <w:numFmt w:val="bullet"/>
      <w:lvlText w:val="•"/>
      <w:lvlJc w:val="left"/>
      <w:pPr>
        <w:ind w:left="7989" w:hanging="360"/>
      </w:pPr>
      <w:rPr>
        <w:rFonts w:hint="default"/>
        <w:lang w:val="pl-PL" w:eastAsia="en-US" w:bidi="ar-SA"/>
      </w:rPr>
    </w:lvl>
  </w:abstractNum>
  <w:abstractNum w:abstractNumId="7" w15:restartNumberingAfterBreak="0">
    <w:nsid w:val="505C0FF2"/>
    <w:multiLevelType w:val="hybridMultilevel"/>
    <w:tmpl w:val="CB065C6A"/>
    <w:lvl w:ilvl="0" w:tplc="C414A94E">
      <w:start w:val="1"/>
      <w:numFmt w:val="decimal"/>
      <w:lvlText w:val="%1."/>
      <w:lvlJc w:val="left"/>
      <w:pPr>
        <w:ind w:left="566" w:hanging="454"/>
      </w:pPr>
      <w:rPr>
        <w:rFonts w:ascii="Times New Roman" w:eastAsia="Times New Roman" w:hAnsi="Times New Roman" w:cs="Times New Roman" w:hint="default"/>
        <w:spacing w:val="-24"/>
        <w:sz w:val="24"/>
        <w:szCs w:val="24"/>
        <w:lang w:val="pl-PL" w:eastAsia="en-US" w:bidi="ar-SA"/>
      </w:rPr>
    </w:lvl>
    <w:lvl w:ilvl="1" w:tplc="9370A4E2">
      <w:numFmt w:val="bullet"/>
      <w:lvlText w:val="•"/>
      <w:lvlJc w:val="left"/>
      <w:pPr>
        <w:ind w:left="1490" w:hanging="454"/>
      </w:pPr>
      <w:rPr>
        <w:rFonts w:hint="default"/>
        <w:lang w:val="pl-PL" w:eastAsia="en-US" w:bidi="ar-SA"/>
      </w:rPr>
    </w:lvl>
    <w:lvl w:ilvl="2" w:tplc="EED4BEAA">
      <w:numFmt w:val="bullet"/>
      <w:lvlText w:val="•"/>
      <w:lvlJc w:val="left"/>
      <w:pPr>
        <w:ind w:left="2421" w:hanging="454"/>
      </w:pPr>
      <w:rPr>
        <w:rFonts w:hint="default"/>
        <w:lang w:val="pl-PL" w:eastAsia="en-US" w:bidi="ar-SA"/>
      </w:rPr>
    </w:lvl>
    <w:lvl w:ilvl="3" w:tplc="0BD65FB8">
      <w:numFmt w:val="bullet"/>
      <w:lvlText w:val="•"/>
      <w:lvlJc w:val="left"/>
      <w:pPr>
        <w:ind w:left="3351" w:hanging="454"/>
      </w:pPr>
      <w:rPr>
        <w:rFonts w:hint="default"/>
        <w:lang w:val="pl-PL" w:eastAsia="en-US" w:bidi="ar-SA"/>
      </w:rPr>
    </w:lvl>
    <w:lvl w:ilvl="4" w:tplc="705E3D6A">
      <w:numFmt w:val="bullet"/>
      <w:lvlText w:val="•"/>
      <w:lvlJc w:val="left"/>
      <w:pPr>
        <w:ind w:left="4282" w:hanging="454"/>
      </w:pPr>
      <w:rPr>
        <w:rFonts w:hint="default"/>
        <w:lang w:val="pl-PL" w:eastAsia="en-US" w:bidi="ar-SA"/>
      </w:rPr>
    </w:lvl>
    <w:lvl w:ilvl="5" w:tplc="592437A4">
      <w:numFmt w:val="bullet"/>
      <w:lvlText w:val="•"/>
      <w:lvlJc w:val="left"/>
      <w:pPr>
        <w:ind w:left="5213" w:hanging="454"/>
      </w:pPr>
      <w:rPr>
        <w:rFonts w:hint="default"/>
        <w:lang w:val="pl-PL" w:eastAsia="en-US" w:bidi="ar-SA"/>
      </w:rPr>
    </w:lvl>
    <w:lvl w:ilvl="6" w:tplc="029ED08A">
      <w:numFmt w:val="bullet"/>
      <w:lvlText w:val="•"/>
      <w:lvlJc w:val="left"/>
      <w:pPr>
        <w:ind w:left="6143" w:hanging="454"/>
      </w:pPr>
      <w:rPr>
        <w:rFonts w:hint="default"/>
        <w:lang w:val="pl-PL" w:eastAsia="en-US" w:bidi="ar-SA"/>
      </w:rPr>
    </w:lvl>
    <w:lvl w:ilvl="7" w:tplc="C2C698EA">
      <w:numFmt w:val="bullet"/>
      <w:lvlText w:val="•"/>
      <w:lvlJc w:val="left"/>
      <w:pPr>
        <w:ind w:left="7074" w:hanging="454"/>
      </w:pPr>
      <w:rPr>
        <w:rFonts w:hint="default"/>
        <w:lang w:val="pl-PL" w:eastAsia="en-US" w:bidi="ar-SA"/>
      </w:rPr>
    </w:lvl>
    <w:lvl w:ilvl="8" w:tplc="C0DC3712">
      <w:numFmt w:val="bullet"/>
      <w:lvlText w:val="•"/>
      <w:lvlJc w:val="left"/>
      <w:pPr>
        <w:ind w:left="8005" w:hanging="454"/>
      </w:pPr>
      <w:rPr>
        <w:rFonts w:hint="default"/>
        <w:lang w:val="pl-PL" w:eastAsia="en-US" w:bidi="ar-SA"/>
      </w:rPr>
    </w:lvl>
  </w:abstractNum>
  <w:abstractNum w:abstractNumId="8" w15:restartNumberingAfterBreak="0">
    <w:nsid w:val="7125792F"/>
    <w:multiLevelType w:val="hybridMultilevel"/>
    <w:tmpl w:val="86305566"/>
    <w:lvl w:ilvl="0" w:tplc="9CF295FC">
      <w:start w:val="1"/>
      <w:numFmt w:val="decimal"/>
      <w:lvlText w:val="%1)"/>
      <w:lvlJc w:val="left"/>
      <w:pPr>
        <w:ind w:left="373" w:hanging="260"/>
      </w:pPr>
      <w:rPr>
        <w:rFonts w:ascii="Times New Roman" w:eastAsia="Times New Roman" w:hAnsi="Times New Roman" w:cs="Times New Roman" w:hint="default"/>
        <w:sz w:val="24"/>
        <w:szCs w:val="24"/>
        <w:lang w:val="pl-PL" w:eastAsia="en-US" w:bidi="ar-SA"/>
      </w:rPr>
    </w:lvl>
    <w:lvl w:ilvl="1" w:tplc="7A80EF80">
      <w:numFmt w:val="bullet"/>
      <w:lvlText w:val="•"/>
      <w:lvlJc w:val="left"/>
      <w:pPr>
        <w:ind w:left="1328" w:hanging="260"/>
      </w:pPr>
      <w:rPr>
        <w:rFonts w:hint="default"/>
        <w:lang w:val="pl-PL" w:eastAsia="en-US" w:bidi="ar-SA"/>
      </w:rPr>
    </w:lvl>
    <w:lvl w:ilvl="2" w:tplc="821E1654">
      <w:numFmt w:val="bullet"/>
      <w:lvlText w:val="•"/>
      <w:lvlJc w:val="left"/>
      <w:pPr>
        <w:ind w:left="2277" w:hanging="260"/>
      </w:pPr>
      <w:rPr>
        <w:rFonts w:hint="default"/>
        <w:lang w:val="pl-PL" w:eastAsia="en-US" w:bidi="ar-SA"/>
      </w:rPr>
    </w:lvl>
    <w:lvl w:ilvl="3" w:tplc="08CA679C">
      <w:numFmt w:val="bullet"/>
      <w:lvlText w:val="•"/>
      <w:lvlJc w:val="left"/>
      <w:pPr>
        <w:ind w:left="3225" w:hanging="260"/>
      </w:pPr>
      <w:rPr>
        <w:rFonts w:hint="default"/>
        <w:lang w:val="pl-PL" w:eastAsia="en-US" w:bidi="ar-SA"/>
      </w:rPr>
    </w:lvl>
    <w:lvl w:ilvl="4" w:tplc="5BDC6434">
      <w:numFmt w:val="bullet"/>
      <w:lvlText w:val="•"/>
      <w:lvlJc w:val="left"/>
      <w:pPr>
        <w:ind w:left="4174" w:hanging="260"/>
      </w:pPr>
      <w:rPr>
        <w:rFonts w:hint="default"/>
        <w:lang w:val="pl-PL" w:eastAsia="en-US" w:bidi="ar-SA"/>
      </w:rPr>
    </w:lvl>
    <w:lvl w:ilvl="5" w:tplc="AD8E9088">
      <w:numFmt w:val="bullet"/>
      <w:lvlText w:val="•"/>
      <w:lvlJc w:val="left"/>
      <w:pPr>
        <w:ind w:left="5123" w:hanging="260"/>
      </w:pPr>
      <w:rPr>
        <w:rFonts w:hint="default"/>
        <w:lang w:val="pl-PL" w:eastAsia="en-US" w:bidi="ar-SA"/>
      </w:rPr>
    </w:lvl>
    <w:lvl w:ilvl="6" w:tplc="3858D32A">
      <w:numFmt w:val="bullet"/>
      <w:lvlText w:val="•"/>
      <w:lvlJc w:val="left"/>
      <w:pPr>
        <w:ind w:left="6071" w:hanging="260"/>
      </w:pPr>
      <w:rPr>
        <w:rFonts w:hint="default"/>
        <w:lang w:val="pl-PL" w:eastAsia="en-US" w:bidi="ar-SA"/>
      </w:rPr>
    </w:lvl>
    <w:lvl w:ilvl="7" w:tplc="A62689F8">
      <w:numFmt w:val="bullet"/>
      <w:lvlText w:val="•"/>
      <w:lvlJc w:val="left"/>
      <w:pPr>
        <w:ind w:left="7020" w:hanging="260"/>
      </w:pPr>
      <w:rPr>
        <w:rFonts w:hint="default"/>
        <w:lang w:val="pl-PL" w:eastAsia="en-US" w:bidi="ar-SA"/>
      </w:rPr>
    </w:lvl>
    <w:lvl w:ilvl="8" w:tplc="52EE00D2">
      <w:numFmt w:val="bullet"/>
      <w:lvlText w:val="•"/>
      <w:lvlJc w:val="left"/>
      <w:pPr>
        <w:ind w:left="7969" w:hanging="260"/>
      </w:pPr>
      <w:rPr>
        <w:rFonts w:hint="default"/>
        <w:lang w:val="pl-PL" w:eastAsia="en-US" w:bidi="ar-SA"/>
      </w:rPr>
    </w:lvl>
  </w:abstractNum>
  <w:abstractNum w:abstractNumId="9" w15:restartNumberingAfterBreak="0">
    <w:nsid w:val="760743F0"/>
    <w:multiLevelType w:val="hybridMultilevel"/>
    <w:tmpl w:val="CAA833EE"/>
    <w:lvl w:ilvl="0" w:tplc="77FC723C">
      <w:start w:val="1"/>
      <w:numFmt w:val="decimal"/>
      <w:lvlText w:val="%1)"/>
      <w:lvlJc w:val="left"/>
      <w:pPr>
        <w:ind w:left="373" w:hanging="260"/>
      </w:pPr>
      <w:rPr>
        <w:rFonts w:ascii="Times New Roman" w:eastAsia="Times New Roman" w:hAnsi="Times New Roman" w:cs="Times New Roman" w:hint="default"/>
        <w:sz w:val="24"/>
        <w:szCs w:val="24"/>
        <w:lang w:val="pl-PL" w:eastAsia="en-US" w:bidi="ar-SA"/>
      </w:rPr>
    </w:lvl>
    <w:lvl w:ilvl="1" w:tplc="E5A46276">
      <w:numFmt w:val="bullet"/>
      <w:lvlText w:val="•"/>
      <w:lvlJc w:val="left"/>
      <w:pPr>
        <w:ind w:left="1328" w:hanging="260"/>
      </w:pPr>
      <w:rPr>
        <w:rFonts w:hint="default"/>
        <w:lang w:val="pl-PL" w:eastAsia="en-US" w:bidi="ar-SA"/>
      </w:rPr>
    </w:lvl>
    <w:lvl w:ilvl="2" w:tplc="C8DC1F3E">
      <w:numFmt w:val="bullet"/>
      <w:lvlText w:val="•"/>
      <w:lvlJc w:val="left"/>
      <w:pPr>
        <w:ind w:left="2277" w:hanging="260"/>
      </w:pPr>
      <w:rPr>
        <w:rFonts w:hint="default"/>
        <w:lang w:val="pl-PL" w:eastAsia="en-US" w:bidi="ar-SA"/>
      </w:rPr>
    </w:lvl>
    <w:lvl w:ilvl="3" w:tplc="EA22B782">
      <w:numFmt w:val="bullet"/>
      <w:lvlText w:val="•"/>
      <w:lvlJc w:val="left"/>
      <w:pPr>
        <w:ind w:left="3225" w:hanging="260"/>
      </w:pPr>
      <w:rPr>
        <w:rFonts w:hint="default"/>
        <w:lang w:val="pl-PL" w:eastAsia="en-US" w:bidi="ar-SA"/>
      </w:rPr>
    </w:lvl>
    <w:lvl w:ilvl="4" w:tplc="A81CEAF0">
      <w:numFmt w:val="bullet"/>
      <w:lvlText w:val="•"/>
      <w:lvlJc w:val="left"/>
      <w:pPr>
        <w:ind w:left="4174" w:hanging="260"/>
      </w:pPr>
      <w:rPr>
        <w:rFonts w:hint="default"/>
        <w:lang w:val="pl-PL" w:eastAsia="en-US" w:bidi="ar-SA"/>
      </w:rPr>
    </w:lvl>
    <w:lvl w:ilvl="5" w:tplc="B07286B0">
      <w:numFmt w:val="bullet"/>
      <w:lvlText w:val="•"/>
      <w:lvlJc w:val="left"/>
      <w:pPr>
        <w:ind w:left="5123" w:hanging="260"/>
      </w:pPr>
      <w:rPr>
        <w:rFonts w:hint="default"/>
        <w:lang w:val="pl-PL" w:eastAsia="en-US" w:bidi="ar-SA"/>
      </w:rPr>
    </w:lvl>
    <w:lvl w:ilvl="6" w:tplc="92182BAC">
      <w:numFmt w:val="bullet"/>
      <w:lvlText w:val="•"/>
      <w:lvlJc w:val="left"/>
      <w:pPr>
        <w:ind w:left="6071" w:hanging="260"/>
      </w:pPr>
      <w:rPr>
        <w:rFonts w:hint="default"/>
        <w:lang w:val="pl-PL" w:eastAsia="en-US" w:bidi="ar-SA"/>
      </w:rPr>
    </w:lvl>
    <w:lvl w:ilvl="7" w:tplc="D1A68712">
      <w:numFmt w:val="bullet"/>
      <w:lvlText w:val="•"/>
      <w:lvlJc w:val="left"/>
      <w:pPr>
        <w:ind w:left="7020" w:hanging="260"/>
      </w:pPr>
      <w:rPr>
        <w:rFonts w:hint="default"/>
        <w:lang w:val="pl-PL" w:eastAsia="en-US" w:bidi="ar-SA"/>
      </w:rPr>
    </w:lvl>
    <w:lvl w:ilvl="8" w:tplc="37CACD38">
      <w:numFmt w:val="bullet"/>
      <w:lvlText w:val="•"/>
      <w:lvlJc w:val="left"/>
      <w:pPr>
        <w:ind w:left="7969" w:hanging="260"/>
      </w:pPr>
      <w:rPr>
        <w:rFonts w:hint="default"/>
        <w:lang w:val="pl-PL" w:eastAsia="en-US" w:bidi="ar-SA"/>
      </w:rPr>
    </w:lvl>
  </w:abstractNum>
  <w:abstractNum w:abstractNumId="10" w15:restartNumberingAfterBreak="0">
    <w:nsid w:val="7F564E99"/>
    <w:multiLevelType w:val="hybridMultilevel"/>
    <w:tmpl w:val="2702D55E"/>
    <w:lvl w:ilvl="0" w:tplc="F0822B2A">
      <w:start w:val="1"/>
      <w:numFmt w:val="decimal"/>
      <w:lvlText w:val="%1."/>
      <w:lvlJc w:val="left"/>
      <w:pPr>
        <w:ind w:left="396" w:hanging="284"/>
      </w:pPr>
      <w:rPr>
        <w:rFonts w:ascii="Times New Roman" w:eastAsia="Times New Roman" w:hAnsi="Times New Roman" w:cs="Times New Roman" w:hint="default"/>
        <w:spacing w:val="-39"/>
        <w:sz w:val="24"/>
        <w:szCs w:val="24"/>
        <w:lang w:val="pl-PL" w:eastAsia="en-US" w:bidi="ar-SA"/>
      </w:rPr>
    </w:lvl>
    <w:lvl w:ilvl="1" w:tplc="755E28D4">
      <w:numFmt w:val="bullet"/>
      <w:lvlText w:val="•"/>
      <w:lvlJc w:val="left"/>
      <w:pPr>
        <w:ind w:left="1346" w:hanging="284"/>
      </w:pPr>
      <w:rPr>
        <w:rFonts w:hint="default"/>
        <w:lang w:val="pl-PL" w:eastAsia="en-US" w:bidi="ar-SA"/>
      </w:rPr>
    </w:lvl>
    <w:lvl w:ilvl="2" w:tplc="CFA6B4BC">
      <w:numFmt w:val="bullet"/>
      <w:lvlText w:val="•"/>
      <w:lvlJc w:val="left"/>
      <w:pPr>
        <w:ind w:left="2293" w:hanging="284"/>
      </w:pPr>
      <w:rPr>
        <w:rFonts w:hint="default"/>
        <w:lang w:val="pl-PL" w:eastAsia="en-US" w:bidi="ar-SA"/>
      </w:rPr>
    </w:lvl>
    <w:lvl w:ilvl="3" w:tplc="1AA8F16A">
      <w:numFmt w:val="bullet"/>
      <w:lvlText w:val="•"/>
      <w:lvlJc w:val="left"/>
      <w:pPr>
        <w:ind w:left="3239" w:hanging="284"/>
      </w:pPr>
      <w:rPr>
        <w:rFonts w:hint="default"/>
        <w:lang w:val="pl-PL" w:eastAsia="en-US" w:bidi="ar-SA"/>
      </w:rPr>
    </w:lvl>
    <w:lvl w:ilvl="4" w:tplc="21AAED9C">
      <w:numFmt w:val="bullet"/>
      <w:lvlText w:val="•"/>
      <w:lvlJc w:val="left"/>
      <w:pPr>
        <w:ind w:left="4186" w:hanging="284"/>
      </w:pPr>
      <w:rPr>
        <w:rFonts w:hint="default"/>
        <w:lang w:val="pl-PL" w:eastAsia="en-US" w:bidi="ar-SA"/>
      </w:rPr>
    </w:lvl>
    <w:lvl w:ilvl="5" w:tplc="1590B9F4">
      <w:numFmt w:val="bullet"/>
      <w:lvlText w:val="•"/>
      <w:lvlJc w:val="left"/>
      <w:pPr>
        <w:ind w:left="5133" w:hanging="284"/>
      </w:pPr>
      <w:rPr>
        <w:rFonts w:hint="default"/>
        <w:lang w:val="pl-PL" w:eastAsia="en-US" w:bidi="ar-SA"/>
      </w:rPr>
    </w:lvl>
    <w:lvl w:ilvl="6" w:tplc="59F446E6">
      <w:numFmt w:val="bullet"/>
      <w:lvlText w:val="•"/>
      <w:lvlJc w:val="left"/>
      <w:pPr>
        <w:ind w:left="6079" w:hanging="284"/>
      </w:pPr>
      <w:rPr>
        <w:rFonts w:hint="default"/>
        <w:lang w:val="pl-PL" w:eastAsia="en-US" w:bidi="ar-SA"/>
      </w:rPr>
    </w:lvl>
    <w:lvl w:ilvl="7" w:tplc="67906F7E">
      <w:numFmt w:val="bullet"/>
      <w:lvlText w:val="•"/>
      <w:lvlJc w:val="left"/>
      <w:pPr>
        <w:ind w:left="7026" w:hanging="284"/>
      </w:pPr>
      <w:rPr>
        <w:rFonts w:hint="default"/>
        <w:lang w:val="pl-PL" w:eastAsia="en-US" w:bidi="ar-SA"/>
      </w:rPr>
    </w:lvl>
    <w:lvl w:ilvl="8" w:tplc="D71A8D28">
      <w:numFmt w:val="bullet"/>
      <w:lvlText w:val="•"/>
      <w:lvlJc w:val="left"/>
      <w:pPr>
        <w:ind w:left="7973" w:hanging="284"/>
      </w:pPr>
      <w:rPr>
        <w:rFonts w:hint="default"/>
        <w:lang w:val="pl-PL" w:eastAsia="en-US" w:bidi="ar-SA"/>
      </w:rPr>
    </w:lvl>
  </w:abstractNum>
  <w:num w:numId="1">
    <w:abstractNumId w:val="9"/>
  </w:num>
  <w:num w:numId="2">
    <w:abstractNumId w:val="4"/>
  </w:num>
  <w:num w:numId="3">
    <w:abstractNumId w:val="8"/>
  </w:num>
  <w:num w:numId="4">
    <w:abstractNumId w:val="5"/>
  </w:num>
  <w:num w:numId="5">
    <w:abstractNumId w:val="6"/>
  </w:num>
  <w:num w:numId="6">
    <w:abstractNumId w:val="1"/>
  </w:num>
  <w:num w:numId="7">
    <w:abstractNumId w:val="10"/>
  </w:num>
  <w:num w:numId="8">
    <w:abstractNumId w:val="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B6"/>
    <w:rsid w:val="000B0FF7"/>
    <w:rsid w:val="001C3E2C"/>
    <w:rsid w:val="006535D5"/>
    <w:rsid w:val="007508B6"/>
    <w:rsid w:val="008309C7"/>
    <w:rsid w:val="00B856B6"/>
    <w:rsid w:val="00B92698"/>
    <w:rsid w:val="00D41FF5"/>
    <w:rsid w:val="00DE2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5AB5"/>
  <w15:docId w15:val="{E73890ED-DD92-4C6C-8E02-0034E256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0"/>
      <w:ind w:left="473"/>
    </w:pPr>
    <w:rPr>
      <w:sz w:val="24"/>
      <w:szCs w:val="24"/>
    </w:rPr>
  </w:style>
  <w:style w:type="paragraph" w:styleId="Tytu">
    <w:name w:val="Title"/>
    <w:basedOn w:val="Normalny"/>
    <w:uiPriority w:val="10"/>
    <w:qFormat/>
    <w:pPr>
      <w:spacing w:before="118"/>
      <w:ind w:left="2026" w:right="1801" w:hanging="209"/>
    </w:pPr>
    <w:rPr>
      <w:b/>
      <w:bCs/>
      <w:sz w:val="26"/>
      <w:szCs w:val="26"/>
    </w:rPr>
  </w:style>
  <w:style w:type="paragraph" w:styleId="Akapitzlist">
    <w:name w:val="List Paragraph"/>
    <w:basedOn w:val="Normalny"/>
    <w:uiPriority w:val="1"/>
    <w:qFormat/>
    <w:pPr>
      <w:spacing w:before="120"/>
      <w:ind w:left="473"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2977</Words>
  <Characters>17862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Francuz</dc:creator>
  <cp:lastModifiedBy>Sonia Myrcik</cp:lastModifiedBy>
  <cp:revision>3</cp:revision>
  <dcterms:created xsi:type="dcterms:W3CDTF">2026-01-15T10:32:00Z</dcterms:created>
  <dcterms:modified xsi:type="dcterms:W3CDTF">2026-01-15T10:32:00Z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LTSC</vt:lpwstr>
  </property>
  <property fmtid="{D5CDD505-2E9C-101B-9397-08002B2CF9AE}" pid="4" name="LastSaved">
    <vt:filetime>2026-01-12T00:00:00Z</vt:filetime>
  </property>
</Properties>
</file>