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B378" w14:textId="77777777" w:rsidR="00E629E1" w:rsidRDefault="00000000">
      <w:pPr>
        <w:spacing w:before="68"/>
        <w:ind w:right="3595"/>
        <w:jc w:val="right"/>
        <w:rPr>
          <w:b/>
        </w:rPr>
      </w:pPr>
      <w:r>
        <w:rPr>
          <w:b/>
        </w:rPr>
        <w:t xml:space="preserve">Ordinance no. </w:t>
      </w:r>
      <w:r>
        <w:rPr>
          <w:b/>
          <w:i/>
        </w:rPr>
        <w:t>121</w:t>
      </w:r>
      <w:r>
        <w:rPr>
          <w:b/>
        </w:rPr>
        <w:t>/2022</w:t>
      </w:r>
    </w:p>
    <w:p w14:paraId="1E13ADE8" w14:textId="77777777" w:rsidR="00E629E1" w:rsidRDefault="00000000">
      <w:pPr>
        <w:spacing w:before="2"/>
        <w:ind w:right="3662"/>
        <w:jc w:val="right"/>
        <w:rPr>
          <w:b/>
          <w:i/>
          <w:sz w:val="24"/>
        </w:rPr>
      </w:pPr>
      <w:r>
        <w:rPr>
          <w:b/>
          <w:sz w:val="24"/>
        </w:rPr>
        <w:t>from 18 July 2022</w:t>
      </w:r>
    </w:p>
    <w:p w14:paraId="7403504F" w14:textId="77777777" w:rsidR="00E629E1" w:rsidRDefault="00000000">
      <w:pPr>
        <w:pStyle w:val="Nagwek1"/>
        <w:ind w:left="110" w:right="418"/>
        <w:jc w:val="center"/>
      </w:pPr>
      <w:r>
        <w:t>Rector</w:t>
      </w:r>
    </w:p>
    <w:p w14:paraId="3E2CCBEE" w14:textId="77777777" w:rsidR="00E629E1" w:rsidRDefault="00000000">
      <w:pPr>
        <w:ind w:left="417" w:right="418"/>
        <w:jc w:val="center"/>
        <w:rPr>
          <w:b/>
          <w:sz w:val="24"/>
        </w:rPr>
      </w:pPr>
      <w:r>
        <w:rPr>
          <w:b/>
          <w:sz w:val="24"/>
        </w:rPr>
        <w:t>of the University of Silesia in Katowice</w:t>
      </w:r>
    </w:p>
    <w:p w14:paraId="57982C39" w14:textId="77777777" w:rsidR="00E629E1" w:rsidRDefault="00E629E1">
      <w:pPr>
        <w:pStyle w:val="Tekstpodstawowy"/>
        <w:rPr>
          <w:b/>
          <w:sz w:val="26"/>
        </w:rPr>
      </w:pPr>
    </w:p>
    <w:p w14:paraId="03E55A7B" w14:textId="77777777" w:rsidR="00E629E1" w:rsidRDefault="00E629E1">
      <w:pPr>
        <w:pStyle w:val="Tekstpodstawowy"/>
        <w:rPr>
          <w:b/>
          <w:sz w:val="22"/>
        </w:rPr>
      </w:pPr>
    </w:p>
    <w:p w14:paraId="10CCD703" w14:textId="77777777" w:rsidR="00E629E1" w:rsidRDefault="00000000">
      <w:pPr>
        <w:pStyle w:val="Tekstpodstawowy"/>
        <w:ind w:left="417" w:right="418"/>
        <w:jc w:val="center"/>
      </w:pPr>
      <w:r>
        <w:t>amending Ordinance no. 134/2008 from 9 December 2008, as amended</w:t>
      </w:r>
    </w:p>
    <w:p w14:paraId="1D6135A8" w14:textId="77777777" w:rsidR="00E629E1" w:rsidRDefault="00E629E1">
      <w:pPr>
        <w:pStyle w:val="Tekstpodstawowy"/>
        <w:rPr>
          <w:sz w:val="26"/>
        </w:rPr>
      </w:pPr>
    </w:p>
    <w:p w14:paraId="35541DE9" w14:textId="77777777" w:rsidR="00E629E1" w:rsidRDefault="00E629E1">
      <w:pPr>
        <w:pStyle w:val="Tekstpodstawowy"/>
        <w:rPr>
          <w:sz w:val="22"/>
        </w:rPr>
      </w:pPr>
    </w:p>
    <w:p w14:paraId="770C501A" w14:textId="77777777" w:rsidR="00E629E1" w:rsidRDefault="00000000">
      <w:pPr>
        <w:ind w:left="1395" w:hanging="1277"/>
        <w:rPr>
          <w:i/>
          <w:sz w:val="24"/>
        </w:rPr>
      </w:pPr>
      <w:r>
        <w:rPr>
          <w:sz w:val="24"/>
        </w:rPr>
        <w:t>concerning: introduction of “"</w:t>
      </w:r>
      <w:r>
        <w:rPr>
          <w:i/>
          <w:sz w:val="24"/>
        </w:rPr>
        <w:t>Regulations of Student Dormitory (DS) of the Medical University of Silesia in Katowice”</w:t>
      </w:r>
    </w:p>
    <w:p w14:paraId="2E69FB32" w14:textId="77777777" w:rsidR="00E629E1" w:rsidRDefault="00E629E1">
      <w:pPr>
        <w:pStyle w:val="Tekstpodstawowy"/>
        <w:rPr>
          <w:i/>
          <w:sz w:val="26"/>
        </w:rPr>
      </w:pPr>
    </w:p>
    <w:p w14:paraId="32D6697C" w14:textId="77777777" w:rsidR="00E629E1" w:rsidRDefault="00E629E1">
      <w:pPr>
        <w:pStyle w:val="Tekstpodstawowy"/>
        <w:rPr>
          <w:i/>
          <w:sz w:val="22"/>
        </w:rPr>
      </w:pPr>
    </w:p>
    <w:p w14:paraId="669975FD" w14:textId="77777777" w:rsidR="00E629E1" w:rsidRDefault="00000000">
      <w:pPr>
        <w:spacing w:before="1"/>
        <w:ind w:left="118" w:right="119"/>
        <w:jc w:val="both"/>
        <w:rPr>
          <w:sz w:val="24"/>
        </w:rPr>
      </w:pPr>
      <w:r>
        <w:rPr>
          <w:sz w:val="24"/>
        </w:rPr>
        <w:t>Pursuant to §  29 para. 3 of the Statute of the Medical University of Silesia in Katowice (</w:t>
      </w:r>
      <w:r>
        <w:rPr>
          <w:i/>
          <w:sz w:val="24"/>
        </w:rPr>
        <w:t>Resolution no. 31/2019 of the SUM Senate from 29 May 2019 as amended</w:t>
      </w:r>
      <w:r>
        <w:rPr>
          <w:sz w:val="24"/>
        </w:rPr>
        <w:t>) I hereby order as follows:</w:t>
      </w:r>
    </w:p>
    <w:p w14:paraId="285050BD" w14:textId="77777777" w:rsidR="00E629E1" w:rsidRDefault="00000000">
      <w:pPr>
        <w:pStyle w:val="Nagwek1"/>
        <w:jc w:val="both"/>
      </w:pPr>
      <w:r>
        <w:t>§ 1</w:t>
      </w:r>
    </w:p>
    <w:p w14:paraId="2C3636BB" w14:textId="3501D0AE" w:rsidR="00E629E1" w:rsidRDefault="00000000">
      <w:pPr>
        <w:spacing w:before="137"/>
        <w:ind w:left="118" w:right="112"/>
        <w:jc w:val="both"/>
        <w:rPr>
          <w:sz w:val="24"/>
        </w:rPr>
      </w:pPr>
      <w:r>
        <w:rPr>
          <w:sz w:val="24"/>
        </w:rPr>
        <w:t xml:space="preserve">Within § 15 of the Regulations of the Student Dormitory of the Medical University of Silesia in Katowice constituting Appendix no. 1 to the Ordinance no. 134/2008 from 9 December 2008 as amended </w:t>
      </w:r>
      <w:r>
        <w:rPr>
          <w:i/>
          <w:sz w:val="24"/>
        </w:rPr>
        <w:t>(that is Appendix no. 1  – Ordinance no. 22/2021 from 29 January 2021)</w:t>
      </w:r>
      <w:r>
        <w:rPr>
          <w:sz w:val="24"/>
        </w:rPr>
        <w:t xml:space="preserve"> the following amendments shall </w:t>
      </w:r>
      <w:proofErr w:type="gramStart"/>
      <w:r>
        <w:rPr>
          <w:sz w:val="24"/>
        </w:rPr>
        <w:t xml:space="preserve">be </w:t>
      </w:r>
      <w:r w:rsidR="0008544D">
        <w:rPr>
          <w:sz w:val="24"/>
        </w:rPr>
        <w:t>introduced</w:t>
      </w:r>
      <w:proofErr w:type="gramEnd"/>
      <w:r>
        <w:rPr>
          <w:sz w:val="24"/>
        </w:rPr>
        <w:t>:</w:t>
      </w:r>
    </w:p>
    <w:p w14:paraId="36DE7621" w14:textId="77777777" w:rsidR="00E629E1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sz w:val="24"/>
        </w:rPr>
      </w:pPr>
      <w:r>
        <w:rPr>
          <w:sz w:val="24"/>
        </w:rPr>
        <w:t>par. 1 obtains the following wording:</w:t>
      </w:r>
    </w:p>
    <w:p w14:paraId="0F66B3CC" w14:textId="77777777" w:rsidR="00E629E1" w:rsidRDefault="00000000">
      <w:pPr>
        <w:spacing w:line="276" w:lineRule="auto"/>
        <w:ind w:left="752" w:right="122" w:hanging="428"/>
        <w:jc w:val="both"/>
        <w:rPr>
          <w:i/>
          <w:sz w:val="24"/>
        </w:rPr>
      </w:pPr>
      <w:r>
        <w:rPr>
          <w:i/>
          <w:sz w:val="24"/>
        </w:rPr>
        <w:t xml:space="preserve">“1. The amount of fee per vacancy/room in DS </w:t>
      </w:r>
      <w:proofErr w:type="gramStart"/>
      <w:r>
        <w:rPr>
          <w:i/>
          <w:sz w:val="24"/>
        </w:rPr>
        <w:t>is established</w:t>
      </w:r>
      <w:proofErr w:type="gramEnd"/>
      <w:r>
        <w:rPr>
          <w:i/>
          <w:sz w:val="24"/>
        </w:rPr>
        <w:t xml:space="preserve"> in accordance with the pricelist  which constitutes Appendix no. 2 to the hereby Regulations of DS.”</w:t>
      </w:r>
    </w:p>
    <w:p w14:paraId="720C4A7C" w14:textId="77777777" w:rsidR="00E629E1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before="1" w:line="240" w:lineRule="auto"/>
        <w:ind w:hanging="361"/>
        <w:jc w:val="both"/>
        <w:rPr>
          <w:sz w:val="24"/>
        </w:rPr>
      </w:pPr>
      <w:r>
        <w:rPr>
          <w:sz w:val="24"/>
        </w:rPr>
        <w:t>para. 10 obtains the following wording:</w:t>
      </w:r>
    </w:p>
    <w:p w14:paraId="5C926BC9" w14:textId="658437F9" w:rsidR="00E629E1" w:rsidRDefault="00000000">
      <w:pPr>
        <w:spacing w:line="276" w:lineRule="auto"/>
        <w:ind w:left="891" w:right="119" w:hanging="567"/>
        <w:jc w:val="both"/>
        <w:rPr>
          <w:i/>
          <w:sz w:val="24"/>
        </w:rPr>
      </w:pPr>
      <w:r>
        <w:rPr>
          <w:i/>
          <w:sz w:val="24"/>
        </w:rPr>
        <w:t xml:space="preserve">“10. SUM students who </w:t>
      </w:r>
      <w:proofErr w:type="gramStart"/>
      <w:r>
        <w:rPr>
          <w:i/>
          <w:sz w:val="24"/>
        </w:rPr>
        <w:t xml:space="preserve">are </w:t>
      </w:r>
      <w:r w:rsidR="0008544D">
        <w:rPr>
          <w:i/>
          <w:sz w:val="24"/>
        </w:rPr>
        <w:t>accommodated</w:t>
      </w:r>
      <w:proofErr w:type="gramEnd"/>
      <w:r>
        <w:rPr>
          <w:i/>
          <w:sz w:val="24"/>
        </w:rPr>
        <w:t xml:space="preserve"> in vacant rooms shall pay the  fee per single might stay in the amount of 1/30 of the monthly fee per vacancy in a vacant room, established as per the pricelist constituting Appendix no. 2 to the hereby Regulations of DS.”</w:t>
      </w:r>
    </w:p>
    <w:p w14:paraId="783DD7DB" w14:textId="77777777" w:rsidR="00E629E1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repeals Appendix no. 4 to the Regulations of DS.</w:t>
      </w:r>
    </w:p>
    <w:p w14:paraId="778EE497" w14:textId="77777777" w:rsidR="00E629E1" w:rsidRDefault="00000000">
      <w:pPr>
        <w:pStyle w:val="Nagwek1"/>
        <w:spacing w:before="140"/>
      </w:pPr>
      <w:r>
        <w:t>§ 2</w:t>
      </w:r>
    </w:p>
    <w:p w14:paraId="3FE474C2" w14:textId="77777777" w:rsidR="00E629E1" w:rsidRDefault="00000000">
      <w:pPr>
        <w:pStyle w:val="Tekstpodstawowy"/>
        <w:spacing w:before="137"/>
        <w:ind w:left="118"/>
      </w:pPr>
      <w:r>
        <w:t xml:space="preserve">In the academic year 2021/2022 until 30 June 2022, the fees for vacancy/room in DS shall </w:t>
      </w:r>
      <w:proofErr w:type="gramStart"/>
      <w:r>
        <w:t>be calculated</w:t>
      </w:r>
      <w:proofErr w:type="gramEnd"/>
      <w:r>
        <w:t xml:space="preserve"> in accordance with Appendix no. 4 to the Regulations of DS repealed in § 1  point 3.</w:t>
      </w:r>
    </w:p>
    <w:p w14:paraId="3A6012B7" w14:textId="77777777" w:rsidR="00E629E1" w:rsidRDefault="00000000">
      <w:pPr>
        <w:pStyle w:val="Nagwek1"/>
        <w:spacing w:before="120"/>
      </w:pPr>
      <w:r>
        <w:t>§ 3</w:t>
      </w:r>
    </w:p>
    <w:p w14:paraId="12BAC0F6" w14:textId="77777777" w:rsidR="00E629E1" w:rsidRDefault="00000000">
      <w:pPr>
        <w:pStyle w:val="Tekstpodstawowy"/>
        <w:spacing w:before="139"/>
        <w:ind w:left="118"/>
      </w:pPr>
      <w:r>
        <w:t>The remaining provisions of Ordinance no. 134/2008 from 9 December 2008 as amended, shall remain unamended.</w:t>
      </w:r>
    </w:p>
    <w:p w14:paraId="218965FA" w14:textId="77777777" w:rsidR="00E629E1" w:rsidRDefault="00000000">
      <w:pPr>
        <w:pStyle w:val="Nagwek1"/>
        <w:spacing w:before="159"/>
      </w:pPr>
      <w:r>
        <w:t>§ 4</w:t>
      </w:r>
    </w:p>
    <w:p w14:paraId="2F19DBAC" w14:textId="77777777" w:rsidR="00E629E1" w:rsidRDefault="00000000">
      <w:pPr>
        <w:pStyle w:val="Tekstpodstawowy"/>
        <w:spacing w:before="136"/>
        <w:ind w:left="118"/>
      </w:pPr>
      <w:r>
        <w:t xml:space="preserve">The content of the hereby Ordinance shall </w:t>
      </w:r>
      <w:proofErr w:type="gramStart"/>
      <w:r>
        <w:t>be placed</w:t>
      </w:r>
      <w:proofErr w:type="gramEnd"/>
      <w:r>
        <w:t xml:space="preserve"> on the website of the University.</w:t>
      </w:r>
    </w:p>
    <w:p w14:paraId="0E0D23A3" w14:textId="77777777" w:rsidR="00E629E1" w:rsidRDefault="00000000">
      <w:pPr>
        <w:pStyle w:val="Nagwek1"/>
        <w:spacing w:before="159"/>
      </w:pPr>
      <w:r>
        <w:t>§ 5</w:t>
      </w:r>
    </w:p>
    <w:p w14:paraId="291CE900" w14:textId="4AE0504C" w:rsidR="00E629E1" w:rsidRDefault="00000000">
      <w:pPr>
        <w:pStyle w:val="Tekstpodstawowy"/>
        <w:spacing w:before="139"/>
        <w:ind w:left="118"/>
      </w:pPr>
      <w:r>
        <w:t xml:space="preserve">The </w:t>
      </w:r>
      <w:r w:rsidR="0008544D">
        <w:t>Ordinance</w:t>
      </w:r>
      <w:r>
        <w:t xml:space="preserve"> comes into force on the date of its conclusion with a binding force from 16 May 2022.</w:t>
      </w:r>
    </w:p>
    <w:p w14:paraId="55237519" w14:textId="77777777" w:rsidR="00E629E1" w:rsidRDefault="00000000">
      <w:pPr>
        <w:spacing w:before="138"/>
        <w:ind w:left="4663" w:right="416"/>
        <w:jc w:val="center"/>
        <w:rPr>
          <w:sz w:val="20"/>
        </w:rPr>
      </w:pPr>
      <w:r>
        <w:rPr>
          <w:sz w:val="20"/>
        </w:rPr>
        <w:t>Rector</w:t>
      </w:r>
    </w:p>
    <w:p w14:paraId="4C502097" w14:textId="77777777" w:rsidR="00E629E1" w:rsidRDefault="00000000">
      <w:pPr>
        <w:spacing w:before="1"/>
        <w:ind w:left="4663" w:right="418"/>
        <w:jc w:val="center"/>
        <w:rPr>
          <w:sz w:val="20"/>
        </w:rPr>
      </w:pPr>
      <w:r>
        <w:rPr>
          <w:sz w:val="20"/>
        </w:rPr>
        <w:t>of the University of Silesia in Katowice</w:t>
      </w:r>
    </w:p>
    <w:p w14:paraId="38FF18E6" w14:textId="77777777" w:rsidR="00E629E1" w:rsidRDefault="00E629E1">
      <w:pPr>
        <w:pStyle w:val="Tekstpodstawowy"/>
        <w:rPr>
          <w:sz w:val="20"/>
        </w:rPr>
      </w:pPr>
    </w:p>
    <w:p w14:paraId="2D6AF371" w14:textId="77777777" w:rsidR="00E629E1" w:rsidRDefault="00E629E1">
      <w:pPr>
        <w:pStyle w:val="Tekstpodstawowy"/>
        <w:spacing w:before="1"/>
        <w:rPr>
          <w:sz w:val="20"/>
        </w:rPr>
      </w:pPr>
    </w:p>
    <w:p w14:paraId="7B09FF41" w14:textId="77777777" w:rsidR="00E629E1" w:rsidRDefault="00000000">
      <w:pPr>
        <w:ind w:left="5226"/>
        <w:rPr>
          <w:i/>
          <w:sz w:val="20"/>
        </w:rPr>
      </w:pPr>
      <w:r>
        <w:rPr>
          <w:i/>
          <w:sz w:val="20"/>
        </w:rPr>
        <w:t>prof. dr hab. n. med. Tomasz Szczepański</w:t>
      </w:r>
    </w:p>
    <w:p w14:paraId="49924C36" w14:textId="77777777" w:rsidR="00E629E1" w:rsidRDefault="00000000">
      <w:pPr>
        <w:spacing w:before="1"/>
        <w:ind w:left="118"/>
        <w:rPr>
          <w:sz w:val="20"/>
        </w:rPr>
      </w:pPr>
      <w:r>
        <w:rPr>
          <w:w w:val="99"/>
          <w:sz w:val="20"/>
          <w:u w:val="single"/>
        </w:rPr>
        <w:t xml:space="preserve"> Obtained by:</w:t>
      </w:r>
    </w:p>
    <w:p w14:paraId="0C82872A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before="34"/>
        <w:ind w:hanging="361"/>
        <w:rPr>
          <w:sz w:val="20"/>
        </w:rPr>
      </w:pPr>
      <w:r>
        <w:rPr>
          <w:sz w:val="20"/>
        </w:rPr>
        <w:t>Vice-Rectors;</w:t>
      </w:r>
    </w:p>
    <w:p w14:paraId="06881E0B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>Bursar,</w:t>
      </w:r>
    </w:p>
    <w:p w14:paraId="2EF53FEC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>Vice-Chancellor,</w:t>
      </w:r>
    </w:p>
    <w:p w14:paraId="11A215DB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>Didactics Centre,</w:t>
      </w:r>
    </w:p>
    <w:p w14:paraId="122D333A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>Department of Control and Audits,</w:t>
      </w:r>
    </w:p>
    <w:p w14:paraId="6B12E22D" w14:textId="1F96988F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 xml:space="preserve">Heads of Student </w:t>
      </w:r>
      <w:r w:rsidR="0008544D">
        <w:rPr>
          <w:sz w:val="20"/>
        </w:rPr>
        <w:t>Dormitories</w:t>
      </w:r>
      <w:r>
        <w:rPr>
          <w:sz w:val="20"/>
        </w:rPr>
        <w:t>,</w:t>
      </w:r>
    </w:p>
    <w:p w14:paraId="4E7BDBB2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lastRenderedPageBreak/>
        <w:t>Ad acta</w:t>
      </w:r>
    </w:p>
    <w:sectPr w:rsidR="00E629E1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679"/>
    <w:multiLevelType w:val="hybridMultilevel"/>
    <w:tmpl w:val="DBE2E51A"/>
    <w:lvl w:ilvl="0" w:tplc="93D6E786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pl-PL" w:eastAsia="en-US" w:bidi="ar-SA"/>
      </w:rPr>
    </w:lvl>
    <w:lvl w:ilvl="1" w:tplc="B2E21A7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DFCD14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0D6C2D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4F66C9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2E2CACA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78ECA4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246CE7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22CE38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65D0FB2"/>
    <w:multiLevelType w:val="hybridMultilevel"/>
    <w:tmpl w:val="7F7E8A8E"/>
    <w:lvl w:ilvl="0" w:tplc="E1EC9974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FAC9BB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F542AA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E034A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7C043F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94077F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44E275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1A4118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1A63BF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2075656853">
    <w:abstractNumId w:val="1"/>
  </w:num>
  <w:num w:numId="2" w16cid:durableId="146245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E1"/>
    <w:rsid w:val="0008544D"/>
    <w:rsid w:val="00E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EBDC"/>
  <w15:docId w15:val="{9DC36D5E-4BA4-4796-8264-EFE81E5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450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44" w:lineRule="exact"/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Sułkowski</dc:creator>
  <cp:lastModifiedBy>Magdalena</cp:lastModifiedBy>
  <cp:revision>3</cp:revision>
  <dcterms:created xsi:type="dcterms:W3CDTF">2022-10-18T13:11:00Z</dcterms:created>
  <dcterms:modified xsi:type="dcterms:W3CDTF">2022-10-19T14:42:00Z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2022-10-18T00:00:00Z</vt:filetime>
  </property>
</Properties>
</file>