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F436" w14:textId="77777777" w:rsidR="00361A78" w:rsidRPr="001B1409" w:rsidRDefault="00361A78" w:rsidP="001E4923">
      <w:pPr>
        <w:rPr>
          <w:b/>
        </w:rPr>
      </w:pPr>
    </w:p>
    <w:p w14:paraId="6E508678" w14:textId="77777777" w:rsidR="007E7838" w:rsidRPr="001B1409" w:rsidRDefault="007E7838" w:rsidP="006C3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Regulamin studenckich praktyk zawodowych</w:t>
      </w:r>
    </w:p>
    <w:p w14:paraId="2243950B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15B98CC2" w14:textId="77777777" w:rsidR="007E7838" w:rsidRPr="001B1409" w:rsidRDefault="007E7838" w:rsidP="0086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I.</w:t>
      </w:r>
      <w:r w:rsidRPr="001B1409">
        <w:rPr>
          <w:rFonts w:ascii="Times New Roman" w:hAnsi="Times New Roman" w:cs="Times New Roman"/>
          <w:b/>
          <w:sz w:val="24"/>
          <w:szCs w:val="24"/>
        </w:rPr>
        <w:tab/>
        <w:t>Podstawa prawna</w:t>
      </w:r>
    </w:p>
    <w:p w14:paraId="0A59A614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1</w:t>
      </w:r>
    </w:p>
    <w:p w14:paraId="2C44F833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Podstawę prawną regulaminu stanowią:</w:t>
      </w:r>
    </w:p>
    <w:p w14:paraId="6CF29970" w14:textId="40985F80" w:rsidR="007E7838" w:rsidRPr="00EA18AC" w:rsidRDefault="007E7838" w:rsidP="002D319A">
      <w:pPr>
        <w:pStyle w:val="Akapitzlist"/>
        <w:numPr>
          <w:ilvl w:val="0"/>
          <w:numId w:val="21"/>
        </w:numPr>
        <w:spacing w:before="100" w:beforeAutospacing="1" w:after="0" w:afterAutospacing="1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EA18AC">
        <w:rPr>
          <w:rFonts w:ascii="Times New Roman" w:hAnsi="Times New Roman" w:cs="Times New Roman"/>
          <w:sz w:val="24"/>
          <w:szCs w:val="24"/>
        </w:rPr>
        <w:t xml:space="preserve">Rozporządzenie Ministra Nauki i Szkolnictwa Wyższego z dnia </w:t>
      </w:r>
      <w:r w:rsidR="006C313C" w:rsidRPr="00EA18AC">
        <w:rPr>
          <w:rFonts w:ascii="Times New Roman" w:hAnsi="Times New Roman" w:cs="Times New Roman"/>
          <w:sz w:val="24"/>
          <w:szCs w:val="24"/>
        </w:rPr>
        <w:t>26</w:t>
      </w:r>
      <w:r w:rsidRPr="00EA18AC">
        <w:rPr>
          <w:rFonts w:ascii="Times New Roman" w:hAnsi="Times New Roman" w:cs="Times New Roman"/>
          <w:sz w:val="24"/>
          <w:szCs w:val="24"/>
        </w:rPr>
        <w:t xml:space="preserve"> </w:t>
      </w:r>
      <w:r w:rsidR="006C313C" w:rsidRPr="00EA18AC">
        <w:rPr>
          <w:rFonts w:ascii="Times New Roman" w:hAnsi="Times New Roman" w:cs="Times New Roman"/>
          <w:sz w:val="24"/>
          <w:szCs w:val="24"/>
        </w:rPr>
        <w:t>lipca</w:t>
      </w:r>
      <w:r w:rsidRPr="00EA18AC">
        <w:rPr>
          <w:rFonts w:ascii="Times New Roman" w:hAnsi="Times New Roman" w:cs="Times New Roman"/>
          <w:sz w:val="24"/>
          <w:szCs w:val="24"/>
        </w:rPr>
        <w:t xml:space="preserve"> 201</w:t>
      </w:r>
      <w:r w:rsidR="006C313C" w:rsidRPr="00EA18AC">
        <w:rPr>
          <w:rFonts w:ascii="Times New Roman" w:hAnsi="Times New Roman" w:cs="Times New Roman"/>
          <w:sz w:val="24"/>
          <w:szCs w:val="24"/>
        </w:rPr>
        <w:t>9</w:t>
      </w:r>
      <w:r w:rsidRPr="00EA18AC">
        <w:rPr>
          <w:rFonts w:ascii="Times New Roman" w:hAnsi="Times New Roman" w:cs="Times New Roman"/>
          <w:sz w:val="24"/>
          <w:szCs w:val="24"/>
        </w:rPr>
        <w:t xml:space="preserve"> r. w sprawie standardów kształcenia </w:t>
      </w:r>
      <w:r w:rsidR="006C313C" w:rsidRPr="00EA18AC">
        <w:rPr>
          <w:rFonts w:ascii="Times New Roman" w:hAnsi="Times New Roman" w:cs="Times New Roman"/>
          <w:sz w:val="24"/>
          <w:szCs w:val="24"/>
        </w:rPr>
        <w:t>przygotowującego do wykonywania zawodu lekarza, lekarza dentysty, farmaceuty, pielęgniarki, położnej, diagnosty laboratoryjnego, fizjoterapeuty i ratownika medycznego</w:t>
      </w:r>
      <w:r w:rsidRPr="00EA18AC">
        <w:rPr>
          <w:rFonts w:ascii="Times New Roman" w:hAnsi="Times New Roman" w:cs="Times New Roman"/>
          <w:sz w:val="24"/>
          <w:szCs w:val="24"/>
        </w:rPr>
        <w:t xml:space="preserve"> (Dz. U. poz. </w:t>
      </w:r>
      <w:r w:rsidR="006C313C" w:rsidRPr="00EA18AC">
        <w:rPr>
          <w:rFonts w:ascii="Times New Roman" w:hAnsi="Times New Roman" w:cs="Times New Roman"/>
          <w:sz w:val="24"/>
          <w:szCs w:val="24"/>
        </w:rPr>
        <w:t>1573</w:t>
      </w:r>
      <w:r w:rsidR="00EA18AC" w:rsidRPr="00EA18AC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A18AC" w:rsidRPr="00EA18A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A18AC" w:rsidRPr="00EA18AC">
        <w:rPr>
          <w:rFonts w:ascii="Times New Roman" w:hAnsi="Times New Roman" w:cs="Times New Roman"/>
          <w:sz w:val="24"/>
          <w:szCs w:val="24"/>
        </w:rPr>
        <w:t>. zm.</w:t>
      </w:r>
      <w:r w:rsidRPr="00EA18AC">
        <w:rPr>
          <w:rFonts w:ascii="Times New Roman" w:hAnsi="Times New Roman" w:cs="Times New Roman"/>
          <w:sz w:val="24"/>
          <w:szCs w:val="24"/>
        </w:rPr>
        <w:t>)</w:t>
      </w:r>
      <w:r w:rsidR="00E71A51" w:rsidRPr="00EA18A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28B8F846" w14:textId="77777777" w:rsidR="007E7838" w:rsidRPr="001B1409" w:rsidRDefault="007E7838" w:rsidP="00DA280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Ustawa z dnia 10 maja 2018r. o ochronie danych osobowych (DZ.U. z 2018 poz. 1000)</w:t>
      </w:r>
    </w:p>
    <w:p w14:paraId="5B19539E" w14:textId="77777777" w:rsidR="007E7838" w:rsidRPr="001B1409" w:rsidRDefault="007E7838" w:rsidP="00DA280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Regulacje wewnątrzuczelniane:</w:t>
      </w:r>
    </w:p>
    <w:p w14:paraId="75A9CB75" w14:textId="77777777" w:rsidR="007E7838" w:rsidRPr="001B1409" w:rsidRDefault="007E7838" w:rsidP="00632F27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Statut Śląskiego Uniwersytetu Medycznego w Katowicach</w:t>
      </w:r>
    </w:p>
    <w:p w14:paraId="0DEF3966" w14:textId="77777777" w:rsidR="007E7838" w:rsidRPr="001B1409" w:rsidRDefault="007E7838" w:rsidP="00632F27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Regulamin Studiów </w:t>
      </w:r>
      <w:r w:rsidR="00F221E7" w:rsidRPr="001B1409">
        <w:rPr>
          <w:rFonts w:ascii="Times New Roman" w:hAnsi="Times New Roman" w:cs="Times New Roman"/>
          <w:sz w:val="24"/>
          <w:szCs w:val="24"/>
        </w:rPr>
        <w:t xml:space="preserve">w </w:t>
      </w:r>
      <w:r w:rsidRPr="001B1409">
        <w:rPr>
          <w:rFonts w:ascii="Times New Roman" w:hAnsi="Times New Roman" w:cs="Times New Roman"/>
          <w:sz w:val="24"/>
          <w:szCs w:val="24"/>
        </w:rPr>
        <w:t>Śląski</w:t>
      </w:r>
      <w:r w:rsidR="00F221E7" w:rsidRPr="001B1409">
        <w:rPr>
          <w:rFonts w:ascii="Times New Roman" w:hAnsi="Times New Roman" w:cs="Times New Roman"/>
          <w:sz w:val="24"/>
          <w:szCs w:val="24"/>
        </w:rPr>
        <w:t>m</w:t>
      </w:r>
      <w:r w:rsidRPr="001B1409">
        <w:rPr>
          <w:rFonts w:ascii="Times New Roman" w:hAnsi="Times New Roman" w:cs="Times New Roman"/>
          <w:sz w:val="24"/>
          <w:szCs w:val="24"/>
        </w:rPr>
        <w:t xml:space="preserve"> Uniwersyte</w:t>
      </w:r>
      <w:r w:rsidR="00F221E7" w:rsidRPr="001B1409">
        <w:rPr>
          <w:rFonts w:ascii="Times New Roman" w:hAnsi="Times New Roman" w:cs="Times New Roman"/>
          <w:sz w:val="24"/>
          <w:szCs w:val="24"/>
        </w:rPr>
        <w:t xml:space="preserve">cie </w:t>
      </w:r>
      <w:r w:rsidRPr="001B1409">
        <w:rPr>
          <w:rFonts w:ascii="Times New Roman" w:hAnsi="Times New Roman" w:cs="Times New Roman"/>
          <w:sz w:val="24"/>
          <w:szCs w:val="24"/>
        </w:rPr>
        <w:t>Medyczn</w:t>
      </w:r>
      <w:r w:rsidR="00F221E7" w:rsidRPr="001B1409">
        <w:rPr>
          <w:rFonts w:ascii="Times New Roman" w:hAnsi="Times New Roman" w:cs="Times New Roman"/>
          <w:sz w:val="24"/>
          <w:szCs w:val="24"/>
        </w:rPr>
        <w:t>ym</w:t>
      </w:r>
      <w:r w:rsidRPr="001B1409">
        <w:rPr>
          <w:rFonts w:ascii="Times New Roman" w:hAnsi="Times New Roman" w:cs="Times New Roman"/>
          <w:sz w:val="24"/>
          <w:szCs w:val="24"/>
        </w:rPr>
        <w:t xml:space="preserve"> w Katowicach</w:t>
      </w:r>
    </w:p>
    <w:p w14:paraId="2D79B521" w14:textId="77777777" w:rsidR="007E7838" w:rsidRPr="001B1409" w:rsidRDefault="007E7838" w:rsidP="00632F27">
      <w:pPr>
        <w:pStyle w:val="Akapitzlist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Programy studiów dla kierunku </w:t>
      </w:r>
      <w:r w:rsidR="00DA280E" w:rsidRPr="001B1409">
        <w:rPr>
          <w:rFonts w:ascii="Times New Roman" w:hAnsi="Times New Roman" w:cs="Times New Roman"/>
          <w:sz w:val="24"/>
          <w:szCs w:val="24"/>
        </w:rPr>
        <w:t>studiów</w:t>
      </w:r>
    </w:p>
    <w:p w14:paraId="312679DF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2C1E3369" w14:textId="77777777" w:rsidR="007E7838" w:rsidRPr="001B1409" w:rsidRDefault="007E7838" w:rsidP="0086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II.</w:t>
      </w:r>
      <w:r w:rsidRPr="001B1409">
        <w:rPr>
          <w:rFonts w:ascii="Times New Roman" w:hAnsi="Times New Roman" w:cs="Times New Roman"/>
          <w:b/>
          <w:sz w:val="24"/>
          <w:szCs w:val="24"/>
        </w:rPr>
        <w:tab/>
        <w:t>Postanowienia ogólne</w:t>
      </w:r>
    </w:p>
    <w:p w14:paraId="1DA6FCFE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2</w:t>
      </w:r>
    </w:p>
    <w:p w14:paraId="2A445871" w14:textId="77777777" w:rsidR="00632F27" w:rsidRPr="001B1409" w:rsidRDefault="00632F27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</w:t>
      </w:r>
      <w:r w:rsidR="00555A49" w:rsidRPr="001B1409">
        <w:rPr>
          <w:rFonts w:ascii="Times New Roman" w:hAnsi="Times New Roman" w:cs="Times New Roman"/>
          <w:sz w:val="24"/>
          <w:szCs w:val="24"/>
        </w:rPr>
        <w:t>ki</w:t>
      </w:r>
      <w:r w:rsidRPr="001B1409">
        <w:rPr>
          <w:rFonts w:ascii="Times New Roman" w:hAnsi="Times New Roman" w:cs="Times New Roman"/>
          <w:sz w:val="24"/>
          <w:szCs w:val="24"/>
        </w:rPr>
        <w:t xml:space="preserve"> zawodowe mają charakter obowiązkowy. </w:t>
      </w:r>
    </w:p>
    <w:p w14:paraId="1B01BB6C" w14:textId="77777777" w:rsidR="00632F27" w:rsidRPr="001B1409" w:rsidRDefault="007E7838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jest integralną częścią procesu kształcenia, którego celem jest przygotowanie studenta do samodzielnego pełnienia roli zawodowej, poprzez utrwalenie wiedzy teoretycznej, doskonalenie umiejętności praktycznych oraz kompetencji społecznych.</w:t>
      </w:r>
    </w:p>
    <w:p w14:paraId="2C7FE5F1" w14:textId="77777777" w:rsidR="00632F27" w:rsidRPr="001B1409" w:rsidRDefault="00632F27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Praktykom zawodowym przypisane są punkty ECTS.</w:t>
      </w:r>
    </w:p>
    <w:p w14:paraId="41A521DF" w14:textId="35443A70" w:rsidR="00632F27" w:rsidRPr="001B1409" w:rsidRDefault="00555A49" w:rsidP="00632F2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odbywa</w:t>
      </w:r>
      <w:r w:rsidR="007E7838" w:rsidRPr="001B1409">
        <w:rPr>
          <w:rFonts w:ascii="Times New Roman" w:hAnsi="Times New Roman" w:cs="Times New Roman"/>
          <w:sz w:val="24"/>
          <w:szCs w:val="24"/>
        </w:rPr>
        <w:t xml:space="preserve"> się </w:t>
      </w:r>
      <w:r w:rsidR="00632F27" w:rsidRPr="001B1409">
        <w:rPr>
          <w:rFonts w:ascii="Times New Roman" w:hAnsi="Times New Roman" w:cs="Times New Roman"/>
          <w:sz w:val="24"/>
          <w:szCs w:val="24"/>
        </w:rPr>
        <w:t>w okresie</w:t>
      </w:r>
      <w:r w:rsidR="00310FBE" w:rsidRPr="001B1409">
        <w:rPr>
          <w:rFonts w:ascii="Times New Roman" w:hAnsi="Times New Roman" w:cs="Times New Roman"/>
          <w:sz w:val="24"/>
          <w:szCs w:val="24"/>
        </w:rPr>
        <w:t xml:space="preserve"> wakacji letnich (po zakończeniu letniej sesji egzaminacyjnej)</w:t>
      </w:r>
      <w:r w:rsidR="00632F27" w:rsidRPr="001B1409">
        <w:rPr>
          <w:rFonts w:ascii="Times New Roman" w:hAnsi="Times New Roman" w:cs="Times New Roman"/>
          <w:sz w:val="24"/>
          <w:szCs w:val="24"/>
        </w:rPr>
        <w:t xml:space="preserve">, </w:t>
      </w:r>
      <w:r w:rsidR="007E7838" w:rsidRPr="001B1409">
        <w:rPr>
          <w:rFonts w:ascii="Times New Roman" w:hAnsi="Times New Roman" w:cs="Times New Roman"/>
          <w:sz w:val="24"/>
          <w:szCs w:val="24"/>
        </w:rPr>
        <w:t>zgodnie ze wskazanym na skierowaniu miejscem i terminem</w:t>
      </w:r>
      <w:r w:rsidRPr="001B1409">
        <w:rPr>
          <w:rFonts w:ascii="Times New Roman" w:hAnsi="Times New Roman" w:cs="Times New Roman"/>
          <w:sz w:val="24"/>
          <w:szCs w:val="24"/>
        </w:rPr>
        <w:t>,</w:t>
      </w:r>
      <w:r w:rsidR="007E7838" w:rsidRPr="001B1409">
        <w:rPr>
          <w:rFonts w:ascii="Times New Roman" w:hAnsi="Times New Roman" w:cs="Times New Roman"/>
          <w:sz w:val="24"/>
          <w:szCs w:val="24"/>
        </w:rPr>
        <w:t xml:space="preserve"> ustalonym indywidualnie przez studenta</w:t>
      </w:r>
      <w:r w:rsidR="00632F27" w:rsidRPr="001B1409">
        <w:rPr>
          <w:rFonts w:ascii="Times New Roman" w:hAnsi="Times New Roman" w:cs="Times New Roman"/>
          <w:sz w:val="24"/>
          <w:szCs w:val="24"/>
        </w:rPr>
        <w:t xml:space="preserve"> a zaakceptowanym przez Dziekana</w:t>
      </w:r>
      <w:r w:rsidR="007E7838" w:rsidRPr="001B1409">
        <w:rPr>
          <w:rFonts w:ascii="Times New Roman" w:hAnsi="Times New Roman" w:cs="Times New Roman"/>
          <w:sz w:val="24"/>
          <w:szCs w:val="24"/>
        </w:rPr>
        <w:t>.</w:t>
      </w:r>
    </w:p>
    <w:p w14:paraId="77114140" w14:textId="77777777" w:rsidR="00E2247A" w:rsidRPr="001B1409" w:rsidRDefault="007E7838" w:rsidP="0086009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musi być zrealizowana zgodnie z programem studiów i zaliczona w czasie w którym zaplanowano jej realizację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 na każdym roku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 studiów</w:t>
      </w:r>
      <w:r w:rsidRPr="001B1409">
        <w:rPr>
          <w:rFonts w:ascii="Times New Roman" w:hAnsi="Times New Roman" w:cs="Times New Roman"/>
          <w:sz w:val="24"/>
          <w:szCs w:val="24"/>
        </w:rPr>
        <w:t>.</w:t>
      </w:r>
    </w:p>
    <w:p w14:paraId="6C011AE6" w14:textId="77777777" w:rsidR="007E7838" w:rsidRPr="001B1409" w:rsidRDefault="007E7838" w:rsidP="0086009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Miejscem 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odbywania </w:t>
      </w:r>
      <w:r w:rsidRPr="001B1409">
        <w:rPr>
          <w:rFonts w:ascii="Times New Roman" w:hAnsi="Times New Roman" w:cs="Times New Roman"/>
          <w:sz w:val="24"/>
          <w:szCs w:val="24"/>
        </w:rPr>
        <w:t xml:space="preserve">praktyk zawodowych jest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Pr="001B1409">
        <w:rPr>
          <w:rFonts w:ascii="Times New Roman" w:hAnsi="Times New Roman" w:cs="Times New Roman"/>
          <w:sz w:val="24"/>
          <w:szCs w:val="24"/>
        </w:rPr>
        <w:t xml:space="preserve">akład </w:t>
      </w:r>
      <w:r w:rsidR="009844D1" w:rsidRPr="001B1409">
        <w:rPr>
          <w:rFonts w:ascii="Times New Roman" w:hAnsi="Times New Roman" w:cs="Times New Roman"/>
          <w:sz w:val="24"/>
          <w:szCs w:val="24"/>
        </w:rPr>
        <w:t>O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pieki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="00DA280E" w:rsidRPr="001B1409">
        <w:rPr>
          <w:rFonts w:ascii="Times New Roman" w:hAnsi="Times New Roman" w:cs="Times New Roman"/>
          <w:sz w:val="24"/>
          <w:szCs w:val="24"/>
        </w:rPr>
        <w:t>drowotnej</w:t>
      </w:r>
      <w:r w:rsidR="009844D1" w:rsidRPr="001B1409">
        <w:rPr>
          <w:rFonts w:ascii="Times New Roman" w:hAnsi="Times New Roman" w:cs="Times New Roman"/>
          <w:sz w:val="24"/>
          <w:szCs w:val="24"/>
        </w:rPr>
        <w:t>,</w:t>
      </w:r>
      <w:r w:rsidRPr="001B1409">
        <w:rPr>
          <w:rFonts w:ascii="Times New Roman" w:hAnsi="Times New Roman" w:cs="Times New Roman"/>
          <w:sz w:val="24"/>
          <w:szCs w:val="24"/>
        </w:rPr>
        <w:t xml:space="preserve"> z któr</w:t>
      </w:r>
      <w:r w:rsidR="00DA280E" w:rsidRPr="001B1409">
        <w:rPr>
          <w:rFonts w:ascii="Times New Roman" w:hAnsi="Times New Roman" w:cs="Times New Roman"/>
          <w:sz w:val="24"/>
          <w:szCs w:val="24"/>
        </w:rPr>
        <w:t>ym</w:t>
      </w:r>
      <w:r w:rsidRPr="001B1409">
        <w:rPr>
          <w:rFonts w:ascii="Times New Roman" w:hAnsi="Times New Roman" w:cs="Times New Roman"/>
          <w:sz w:val="24"/>
          <w:szCs w:val="24"/>
        </w:rPr>
        <w:t xml:space="preserve"> Uczelnia zawiera umowy ramowe i indywidualne.</w:t>
      </w:r>
    </w:p>
    <w:p w14:paraId="0171E411" w14:textId="77777777" w:rsidR="00402467" w:rsidRPr="001B1409" w:rsidRDefault="007006AF" w:rsidP="004024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Realizacja praktyki może nastąpić w zagranicznych </w:t>
      </w:r>
      <w:r w:rsidR="009844D1" w:rsidRPr="001B1409">
        <w:rPr>
          <w:rFonts w:ascii="Times New Roman" w:hAnsi="Times New Roman" w:cs="Times New Roman"/>
          <w:sz w:val="24"/>
          <w:szCs w:val="24"/>
        </w:rPr>
        <w:t xml:space="preserve">zakładach/placówkach </w:t>
      </w:r>
      <w:r w:rsidRPr="001B1409">
        <w:rPr>
          <w:rFonts w:ascii="Times New Roman" w:hAnsi="Times New Roman" w:cs="Times New Roman"/>
          <w:sz w:val="24"/>
          <w:szCs w:val="24"/>
        </w:rPr>
        <w:t xml:space="preserve">opieki zdrowotnej pod warunkiem, że odbywa się ona w ramach programu SCOPE (wymiana </w:t>
      </w:r>
      <w:r w:rsidRPr="001B1409">
        <w:rPr>
          <w:rFonts w:ascii="Times New Roman" w:hAnsi="Times New Roman" w:cs="Times New Roman"/>
          <w:sz w:val="24"/>
          <w:szCs w:val="24"/>
        </w:rPr>
        <w:lastRenderedPageBreak/>
        <w:t>międzynarodowa) lub ERASMUS. Za zgodą Dziekana, student może odbywać praktykę w placówce zagranicznej z własnej inicjatywy.</w:t>
      </w:r>
    </w:p>
    <w:p w14:paraId="0947130E" w14:textId="77777777" w:rsidR="00402467" w:rsidRPr="001B1409" w:rsidRDefault="002541B3" w:rsidP="00402467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Procedury</w:t>
      </w:r>
      <w:r w:rsidR="00402467" w:rsidRPr="001B1409">
        <w:rPr>
          <w:rFonts w:ascii="Times New Roman" w:hAnsi="Times New Roman" w:cs="Times New Roman"/>
          <w:sz w:val="24"/>
          <w:szCs w:val="24"/>
        </w:rPr>
        <w:t xml:space="preserve"> organizacji i zalicz</w:t>
      </w:r>
      <w:r w:rsidRPr="001B1409">
        <w:rPr>
          <w:rFonts w:ascii="Times New Roman" w:hAnsi="Times New Roman" w:cs="Times New Roman"/>
          <w:sz w:val="24"/>
          <w:szCs w:val="24"/>
        </w:rPr>
        <w:t>ania praktyk</w:t>
      </w:r>
      <w:r w:rsidR="00402467" w:rsidRPr="001B1409">
        <w:rPr>
          <w:rFonts w:ascii="Times New Roman" w:hAnsi="Times New Roman" w:cs="Times New Roman"/>
          <w:sz w:val="24"/>
          <w:szCs w:val="24"/>
        </w:rPr>
        <w:t xml:space="preserve"> studenckich praktyk zawodowych dla </w:t>
      </w:r>
      <w:r w:rsidRPr="001B1409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402467" w:rsidRPr="001B1409">
        <w:rPr>
          <w:rFonts w:ascii="Times New Roman" w:hAnsi="Times New Roman" w:cs="Times New Roman"/>
          <w:sz w:val="24"/>
          <w:szCs w:val="24"/>
        </w:rPr>
        <w:t>kierunków przedstawiono w załącznikach do niniejszego regulaminu.</w:t>
      </w:r>
    </w:p>
    <w:p w14:paraId="06B2C061" w14:textId="77777777" w:rsidR="003C52FF" w:rsidRPr="001B1409" w:rsidRDefault="003C52FF" w:rsidP="003C52FF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128B0260" w14:textId="77777777" w:rsidR="007E7838" w:rsidRPr="001B1409" w:rsidRDefault="007E7838" w:rsidP="004024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E6D063" w14:textId="77777777" w:rsidR="007E7838" w:rsidRPr="001B1409" w:rsidRDefault="007E7838" w:rsidP="008600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III.</w:t>
      </w:r>
      <w:r w:rsidRPr="001B1409">
        <w:rPr>
          <w:rFonts w:ascii="Times New Roman" w:hAnsi="Times New Roman" w:cs="Times New Roman"/>
          <w:b/>
          <w:sz w:val="24"/>
          <w:szCs w:val="24"/>
        </w:rPr>
        <w:tab/>
        <w:t>Organizacja i przebieg praktyk zawodowych</w:t>
      </w:r>
    </w:p>
    <w:p w14:paraId="26D54E4E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3</w:t>
      </w:r>
    </w:p>
    <w:p w14:paraId="28DDA078" w14:textId="2D4BE7A7" w:rsidR="00592018" w:rsidRPr="001B1409" w:rsidRDefault="0059201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Czas trwania </w:t>
      </w:r>
      <w:r w:rsidR="00F67554" w:rsidRPr="001B1409">
        <w:rPr>
          <w:rFonts w:ascii="Times New Roman" w:hAnsi="Times New Roman" w:cs="Times New Roman"/>
          <w:sz w:val="24"/>
          <w:szCs w:val="24"/>
        </w:rPr>
        <w:t xml:space="preserve">studenckiej </w:t>
      </w:r>
      <w:r w:rsidRPr="001B1409">
        <w:rPr>
          <w:rFonts w:ascii="Times New Roman" w:hAnsi="Times New Roman" w:cs="Times New Roman"/>
          <w:sz w:val="24"/>
          <w:szCs w:val="24"/>
        </w:rPr>
        <w:t xml:space="preserve">praktyki zawodowej </w:t>
      </w:r>
      <w:r w:rsidR="00F67554" w:rsidRPr="001B1409">
        <w:rPr>
          <w:rFonts w:ascii="Times New Roman" w:hAnsi="Times New Roman" w:cs="Times New Roman"/>
          <w:sz w:val="24"/>
          <w:szCs w:val="24"/>
        </w:rPr>
        <w:t>wynosi 120 godzin.</w:t>
      </w:r>
    </w:p>
    <w:p w14:paraId="3E4E1544" w14:textId="58EF966B" w:rsidR="00BB71F1" w:rsidRPr="001B1409" w:rsidRDefault="00BB71F1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Szczegółowe efekty uczenia się </w:t>
      </w:r>
      <w:r w:rsidR="00E2247A" w:rsidRPr="001B1409">
        <w:rPr>
          <w:rFonts w:ascii="Times New Roman" w:hAnsi="Times New Roman" w:cs="Times New Roman"/>
          <w:sz w:val="24"/>
          <w:szCs w:val="24"/>
        </w:rPr>
        <w:t xml:space="preserve">realizowane podczas praktyk zawodowych </w:t>
      </w:r>
      <w:r w:rsidRPr="001B1409">
        <w:rPr>
          <w:rFonts w:ascii="Times New Roman" w:hAnsi="Times New Roman" w:cs="Times New Roman"/>
          <w:sz w:val="24"/>
          <w:szCs w:val="24"/>
        </w:rPr>
        <w:t>zawarte w sylabusach</w:t>
      </w:r>
      <w:r w:rsidR="00B95431" w:rsidRPr="001B1409">
        <w:rPr>
          <w:rFonts w:ascii="Times New Roman" w:hAnsi="Times New Roman" w:cs="Times New Roman"/>
          <w:sz w:val="24"/>
          <w:szCs w:val="24"/>
        </w:rPr>
        <w:t xml:space="preserve"> potwierdzone zostaną w dokumencie potwierdzającym odbycie praktyki.</w:t>
      </w:r>
    </w:p>
    <w:p w14:paraId="5492A8B2" w14:textId="28852499" w:rsidR="00BB71F1" w:rsidRPr="001B1409" w:rsidRDefault="007E783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Przez „godzinę” należy rozumieć „jednostkę dydaktyczną” trwającą 45 min.</w:t>
      </w:r>
    </w:p>
    <w:p w14:paraId="16D9CAA4" w14:textId="7A6A5DA3" w:rsidR="00AB10A8" w:rsidRPr="001B1409" w:rsidRDefault="0059201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Style w:val="hgkelc"/>
          <w:rFonts w:ascii="Times New Roman" w:hAnsi="Times New Roman" w:cs="Times New Roman"/>
        </w:rPr>
        <w:t xml:space="preserve">Organizacja i przebieg praktyk zawodowych, w tym </w:t>
      </w:r>
      <w:r w:rsidR="00A60CA6" w:rsidRPr="001B1409">
        <w:rPr>
          <w:rStyle w:val="hgkelc"/>
          <w:rFonts w:ascii="Times New Roman" w:hAnsi="Times New Roman" w:cs="Times New Roman"/>
        </w:rPr>
        <w:t xml:space="preserve">szczegółowy </w:t>
      </w:r>
      <w:r w:rsidR="00F67554" w:rsidRPr="001B1409">
        <w:rPr>
          <w:rStyle w:val="hgkelc"/>
          <w:rFonts w:ascii="Times New Roman" w:hAnsi="Times New Roman" w:cs="Times New Roman"/>
        </w:rPr>
        <w:t>podział</w:t>
      </w:r>
      <w:r w:rsidRPr="001B1409">
        <w:rPr>
          <w:rStyle w:val="hgkelc"/>
          <w:rFonts w:ascii="Times New Roman" w:hAnsi="Times New Roman" w:cs="Times New Roman"/>
        </w:rPr>
        <w:t xml:space="preserve"> </w:t>
      </w:r>
      <w:r w:rsidR="00F67554" w:rsidRPr="001B1409">
        <w:rPr>
          <w:rStyle w:val="hgkelc"/>
          <w:rFonts w:ascii="Times New Roman" w:hAnsi="Times New Roman" w:cs="Times New Roman"/>
        </w:rPr>
        <w:t xml:space="preserve">czasu </w:t>
      </w:r>
      <w:r w:rsidRPr="001B1409">
        <w:rPr>
          <w:rStyle w:val="hgkelc"/>
          <w:rFonts w:ascii="Times New Roman" w:hAnsi="Times New Roman" w:cs="Times New Roman"/>
        </w:rPr>
        <w:t xml:space="preserve">pracy (zachowanie odpoczynku dobowego i tygodniowego) </w:t>
      </w:r>
      <w:r w:rsidR="00F67554" w:rsidRPr="001B1409">
        <w:rPr>
          <w:rStyle w:val="hgkelc"/>
          <w:rFonts w:ascii="Times New Roman" w:hAnsi="Times New Roman" w:cs="Times New Roman"/>
        </w:rPr>
        <w:t>regulują zapisy bezpieczeństwa i higieny pracy obowiązujące w Zakładzie Opieki Zdrowotnej</w:t>
      </w:r>
      <w:r w:rsidR="00B95431" w:rsidRPr="001B1409">
        <w:rPr>
          <w:rStyle w:val="hgkelc"/>
          <w:rFonts w:ascii="Times New Roman" w:hAnsi="Times New Roman" w:cs="Times New Roman"/>
        </w:rPr>
        <w:t>,</w:t>
      </w:r>
      <w:r w:rsidR="00F67554" w:rsidRPr="001B1409">
        <w:rPr>
          <w:rStyle w:val="hgkelc"/>
          <w:rFonts w:ascii="Times New Roman" w:hAnsi="Times New Roman" w:cs="Times New Roman"/>
        </w:rPr>
        <w:t xml:space="preserve"> w którym realizowana jest praktyka</w:t>
      </w:r>
      <w:r w:rsidRPr="001B1409">
        <w:rPr>
          <w:rStyle w:val="hgkelc"/>
          <w:rFonts w:ascii="Times New Roman" w:hAnsi="Times New Roman" w:cs="Times New Roman"/>
        </w:rPr>
        <w:t>.</w:t>
      </w:r>
    </w:p>
    <w:p w14:paraId="195E8A16" w14:textId="77777777" w:rsidR="007E7838" w:rsidRPr="001B1409" w:rsidRDefault="007E7838" w:rsidP="00E2247A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Z tytułu realizacji praktyk zawodowych student nie otrzymuje wynagrodzenia.</w:t>
      </w:r>
    </w:p>
    <w:p w14:paraId="5AE4242A" w14:textId="77777777" w:rsidR="007E7838" w:rsidRPr="001B1409" w:rsidRDefault="007E7838" w:rsidP="00307175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§ 4</w:t>
      </w:r>
    </w:p>
    <w:p w14:paraId="7D4C459B" w14:textId="77777777" w:rsidR="00331B0D" w:rsidRPr="001B1409" w:rsidRDefault="007E7838" w:rsidP="004126C4">
      <w:pPr>
        <w:pStyle w:val="Akapitzlist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Za nadzór merytoryczny i przebieg praktyk zawodowych na danym kierunku studiów </w:t>
      </w:r>
      <w:r w:rsidR="00E2247A" w:rsidRPr="001B1409">
        <w:rPr>
          <w:rFonts w:ascii="Times New Roman" w:hAnsi="Times New Roman" w:cs="Times New Roman"/>
          <w:sz w:val="24"/>
          <w:szCs w:val="24"/>
        </w:rPr>
        <w:t>odpowiadają powołani przez Dziekana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E2247A" w:rsidRPr="001B1409">
        <w:rPr>
          <w:rFonts w:ascii="Times New Roman" w:hAnsi="Times New Roman" w:cs="Times New Roman"/>
          <w:sz w:val="24"/>
          <w:szCs w:val="24"/>
        </w:rPr>
        <w:t>Koordynator Praktyk oraz O</w:t>
      </w:r>
      <w:r w:rsidR="00307175" w:rsidRPr="001B1409">
        <w:rPr>
          <w:rFonts w:ascii="Times New Roman" w:hAnsi="Times New Roman" w:cs="Times New Roman"/>
          <w:sz w:val="24"/>
          <w:szCs w:val="24"/>
        </w:rPr>
        <w:t>piekun</w:t>
      </w:r>
      <w:r w:rsidR="00E2247A" w:rsidRPr="001B1409">
        <w:rPr>
          <w:rFonts w:ascii="Times New Roman" w:hAnsi="Times New Roman" w:cs="Times New Roman"/>
          <w:sz w:val="24"/>
          <w:szCs w:val="24"/>
        </w:rPr>
        <w:t>owie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E2247A" w:rsidRPr="001B1409">
        <w:rPr>
          <w:rFonts w:ascii="Times New Roman" w:hAnsi="Times New Roman" w:cs="Times New Roman"/>
          <w:sz w:val="24"/>
          <w:szCs w:val="24"/>
        </w:rPr>
        <w:t>P</w:t>
      </w:r>
      <w:r w:rsidRPr="001B1409">
        <w:rPr>
          <w:rFonts w:ascii="Times New Roman" w:hAnsi="Times New Roman" w:cs="Times New Roman"/>
          <w:sz w:val="24"/>
          <w:szCs w:val="24"/>
        </w:rPr>
        <w:t xml:space="preserve">raktyk zawodowych dla danego kierunku </w:t>
      </w:r>
      <w:r w:rsidR="00307175" w:rsidRPr="001B1409">
        <w:rPr>
          <w:rFonts w:ascii="Times New Roman" w:hAnsi="Times New Roman" w:cs="Times New Roman"/>
          <w:sz w:val="24"/>
          <w:szCs w:val="24"/>
        </w:rPr>
        <w:t>i roku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  <w:r w:rsidR="00307175" w:rsidRPr="001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75027" w14:textId="77777777" w:rsidR="007E7838" w:rsidRPr="001B1409" w:rsidRDefault="00E2247A" w:rsidP="004126C4">
      <w:pPr>
        <w:pStyle w:val="Akapitzlist"/>
        <w:numPr>
          <w:ilvl w:val="0"/>
          <w:numId w:val="35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Z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a nadzór merytoryczny i przebieg praktyk zawodowych w miejscu jej odbywania odpowiada </w:t>
      </w:r>
      <w:r w:rsidRPr="001B1409">
        <w:rPr>
          <w:rFonts w:ascii="Times New Roman" w:hAnsi="Times New Roman" w:cs="Times New Roman"/>
          <w:sz w:val="24"/>
          <w:szCs w:val="24"/>
        </w:rPr>
        <w:t>O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piekun praktyki w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="0089288C" w:rsidRPr="001B1409">
        <w:rPr>
          <w:rFonts w:ascii="Times New Roman" w:hAnsi="Times New Roman" w:cs="Times New Roman"/>
          <w:sz w:val="24"/>
          <w:szCs w:val="24"/>
        </w:rPr>
        <w:t>akładzie</w:t>
      </w:r>
      <w:r w:rsidR="00356A46"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9844D1" w:rsidRPr="001B1409">
        <w:rPr>
          <w:rFonts w:ascii="Times New Roman" w:hAnsi="Times New Roman" w:cs="Times New Roman"/>
          <w:sz w:val="24"/>
          <w:szCs w:val="24"/>
        </w:rPr>
        <w:t>O</w:t>
      </w:r>
      <w:r w:rsidR="00356A46" w:rsidRPr="001B1409">
        <w:rPr>
          <w:rFonts w:ascii="Times New Roman" w:hAnsi="Times New Roman" w:cs="Times New Roman"/>
          <w:sz w:val="24"/>
          <w:szCs w:val="24"/>
        </w:rPr>
        <w:t xml:space="preserve">pieki </w:t>
      </w:r>
      <w:r w:rsidR="009844D1" w:rsidRPr="001B1409">
        <w:rPr>
          <w:rFonts w:ascii="Times New Roman" w:hAnsi="Times New Roman" w:cs="Times New Roman"/>
          <w:sz w:val="24"/>
          <w:szCs w:val="24"/>
        </w:rPr>
        <w:t>Z</w:t>
      </w:r>
      <w:r w:rsidR="00356A46" w:rsidRPr="001B1409">
        <w:rPr>
          <w:rFonts w:ascii="Times New Roman" w:hAnsi="Times New Roman" w:cs="Times New Roman"/>
          <w:sz w:val="24"/>
          <w:szCs w:val="24"/>
        </w:rPr>
        <w:t>drowotnej gdzie realizowana jest praktyka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  <w:r w:rsidR="00356A46" w:rsidRPr="001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AEA53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37AC12E6" w14:textId="77777777" w:rsidR="007E7838" w:rsidRPr="001B1409" w:rsidRDefault="007E7838" w:rsidP="007E7838">
      <w:pPr>
        <w:rPr>
          <w:rFonts w:ascii="Times New Roman" w:hAnsi="Times New Roman" w:cs="Times New Roman"/>
          <w:sz w:val="24"/>
          <w:szCs w:val="24"/>
        </w:rPr>
      </w:pPr>
    </w:p>
    <w:p w14:paraId="5F5DC37D" w14:textId="77777777" w:rsidR="007E7838" w:rsidRPr="001B1409" w:rsidRDefault="00A83C58" w:rsidP="004126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I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>V.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ab/>
        <w:t>Warunki zaliczania praktyki zawodowej</w:t>
      </w:r>
    </w:p>
    <w:p w14:paraId="2B218C9F" w14:textId="77777777" w:rsidR="007E7838" w:rsidRPr="001B1409" w:rsidRDefault="007E7838" w:rsidP="00DB3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§ </w:t>
      </w:r>
      <w:r w:rsidR="00356A46" w:rsidRPr="001B1409">
        <w:rPr>
          <w:rFonts w:ascii="Times New Roman" w:hAnsi="Times New Roman" w:cs="Times New Roman"/>
          <w:sz w:val="24"/>
          <w:szCs w:val="24"/>
        </w:rPr>
        <w:t>5</w:t>
      </w:r>
    </w:p>
    <w:p w14:paraId="411C6D0E" w14:textId="77777777" w:rsidR="007E7838" w:rsidRPr="001B1409" w:rsidRDefault="007E7838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Praktyka zawodowa jako integralna część procesu dydaktycznego jest obowiązkowa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</w:p>
    <w:p w14:paraId="7A907BE3" w14:textId="77777777" w:rsidR="007E7838" w:rsidRPr="001B1409" w:rsidRDefault="00A83C58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N</w:t>
      </w:r>
      <w:r w:rsidR="007E7838" w:rsidRPr="001B1409">
        <w:rPr>
          <w:rFonts w:ascii="Times New Roman" w:hAnsi="Times New Roman" w:cs="Times New Roman"/>
          <w:sz w:val="24"/>
          <w:szCs w:val="24"/>
        </w:rPr>
        <w:t>iespełnienie przez studenta wymagań proceduralnych stanowi podstawę do niezaliczenia praktyki.</w:t>
      </w:r>
    </w:p>
    <w:p w14:paraId="13EDB073" w14:textId="77777777" w:rsidR="00356A46" w:rsidRPr="001B1409" w:rsidRDefault="007E7838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Brak zaliczenia praktyki zawodowej skutkuje niezliczeniem roku studiów.</w:t>
      </w:r>
    </w:p>
    <w:p w14:paraId="2096DE5B" w14:textId="77777777" w:rsidR="00356A46" w:rsidRPr="001B1409" w:rsidRDefault="00930FF9" w:rsidP="004126C4">
      <w:pPr>
        <w:pStyle w:val="Akapitzlist"/>
        <w:numPr>
          <w:ilvl w:val="0"/>
          <w:numId w:val="36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Podstawą do uzyskania zaliczenia praktyki odbytej w polski</w:t>
      </w:r>
      <w:r w:rsidR="009844D1" w:rsidRPr="001B1409">
        <w:rPr>
          <w:rFonts w:ascii="Times New Roman" w:hAnsi="Times New Roman" w:cs="Times New Roman"/>
          <w:sz w:val="24"/>
          <w:szCs w:val="24"/>
        </w:rPr>
        <w:t>m Zakładzie Opieki Zdrowotnej</w:t>
      </w:r>
      <w:r w:rsidR="0000449D"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Pr="001B1409">
        <w:rPr>
          <w:rFonts w:ascii="Times New Roman" w:hAnsi="Times New Roman" w:cs="Times New Roman"/>
          <w:sz w:val="24"/>
          <w:szCs w:val="24"/>
        </w:rPr>
        <w:t xml:space="preserve">jest terminowe przedłożenie w Dziekanacie: </w:t>
      </w:r>
    </w:p>
    <w:p w14:paraId="56DD13D6" w14:textId="77777777" w:rsidR="00930FF9" w:rsidRPr="001B1409" w:rsidRDefault="00930FF9" w:rsidP="004126C4">
      <w:pPr>
        <w:pStyle w:val="Akapitzlist"/>
        <w:numPr>
          <w:ilvl w:val="0"/>
          <w:numId w:val="37"/>
        </w:numPr>
        <w:spacing w:after="0" w:line="240" w:lineRule="auto"/>
        <w:ind w:left="1134" w:hanging="294"/>
        <w:jc w:val="both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potwierdzenia zrealizowania i zaliczenia </w:t>
      </w:r>
      <w:r w:rsidR="00331B0D" w:rsidRPr="001B1409">
        <w:rPr>
          <w:rFonts w:ascii="Times New Roman" w:hAnsi="Times New Roman" w:cs="Times New Roman"/>
          <w:sz w:val="24"/>
          <w:szCs w:val="24"/>
        </w:rPr>
        <w:t>w zaplanowanym w umowie czasie</w:t>
      </w:r>
      <w:r w:rsidR="00AB6671" w:rsidRPr="001B1409">
        <w:rPr>
          <w:rFonts w:ascii="Times New Roman" w:hAnsi="Times New Roman" w:cs="Times New Roman"/>
          <w:sz w:val="24"/>
          <w:szCs w:val="24"/>
        </w:rPr>
        <w:t xml:space="preserve">, wszystkich </w:t>
      </w:r>
      <w:r w:rsidR="00331B0D" w:rsidRPr="001B1409">
        <w:rPr>
          <w:rFonts w:ascii="Times New Roman" w:hAnsi="Times New Roman" w:cs="Times New Roman"/>
          <w:sz w:val="24"/>
          <w:szCs w:val="24"/>
        </w:rPr>
        <w:t xml:space="preserve">wymaganych w module </w:t>
      </w:r>
      <w:r w:rsidRPr="001B1409">
        <w:rPr>
          <w:rFonts w:ascii="Times New Roman" w:hAnsi="Times New Roman" w:cs="Times New Roman"/>
          <w:sz w:val="24"/>
          <w:szCs w:val="24"/>
        </w:rPr>
        <w:t xml:space="preserve">efektów uczenia się, z podpisem i pieczęcią kierownika jednostki realizującej praktykę </w:t>
      </w:r>
      <w:r w:rsidR="00331B0D" w:rsidRPr="001B1409">
        <w:rPr>
          <w:rFonts w:ascii="Times New Roman" w:hAnsi="Times New Roman" w:cs="Times New Roman"/>
          <w:sz w:val="24"/>
          <w:szCs w:val="24"/>
        </w:rPr>
        <w:t xml:space="preserve">(zaświadczenie oraz jednolity wpis w </w:t>
      </w:r>
      <w:r w:rsidRPr="001B1409">
        <w:rPr>
          <w:rFonts w:ascii="Times New Roman" w:hAnsi="Times New Roman" w:cs="Times New Roman"/>
          <w:sz w:val="24"/>
          <w:szCs w:val="24"/>
        </w:rPr>
        <w:t>Dziennik</w:t>
      </w:r>
      <w:r w:rsidR="00331B0D" w:rsidRPr="001B1409">
        <w:rPr>
          <w:rFonts w:ascii="Times New Roman" w:hAnsi="Times New Roman" w:cs="Times New Roman"/>
          <w:sz w:val="24"/>
          <w:szCs w:val="24"/>
        </w:rPr>
        <w:t>u</w:t>
      </w:r>
      <w:r w:rsidRPr="001B1409">
        <w:rPr>
          <w:rFonts w:ascii="Times New Roman" w:hAnsi="Times New Roman" w:cs="Times New Roman"/>
          <w:sz w:val="24"/>
          <w:szCs w:val="24"/>
        </w:rPr>
        <w:t xml:space="preserve"> Praktyk </w:t>
      </w:r>
      <w:r w:rsidR="00331B0D" w:rsidRPr="001B1409">
        <w:rPr>
          <w:rFonts w:ascii="Times New Roman" w:hAnsi="Times New Roman" w:cs="Times New Roman"/>
          <w:sz w:val="24"/>
          <w:szCs w:val="24"/>
        </w:rPr>
        <w:t xml:space="preserve">- </w:t>
      </w:r>
      <w:r w:rsidRPr="001B1409">
        <w:rPr>
          <w:rFonts w:ascii="Times New Roman" w:hAnsi="Times New Roman" w:cs="Times New Roman"/>
          <w:sz w:val="24"/>
          <w:szCs w:val="24"/>
        </w:rPr>
        <w:t>jeżeli dotyczy)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</w:p>
    <w:p w14:paraId="7A4EDD38" w14:textId="77777777" w:rsidR="00930FF9" w:rsidRPr="001B1409" w:rsidRDefault="00930FF9" w:rsidP="004126C4">
      <w:pPr>
        <w:pStyle w:val="Default"/>
        <w:numPr>
          <w:ilvl w:val="0"/>
          <w:numId w:val="36"/>
        </w:numPr>
        <w:ind w:hanging="294"/>
        <w:jc w:val="both"/>
        <w:rPr>
          <w:color w:val="auto"/>
        </w:rPr>
      </w:pPr>
      <w:r w:rsidRPr="001B1409">
        <w:rPr>
          <w:color w:val="auto"/>
        </w:rPr>
        <w:t xml:space="preserve">Podstawą do uzyskania zaliczenia praktyki odbytej w zagranicznej placówce </w:t>
      </w:r>
      <w:r w:rsidR="00356A46" w:rsidRPr="001B1409">
        <w:rPr>
          <w:color w:val="auto"/>
        </w:rPr>
        <w:t xml:space="preserve">ochrony zdrowia </w:t>
      </w:r>
      <w:r w:rsidRPr="001B1409">
        <w:rPr>
          <w:color w:val="auto"/>
        </w:rPr>
        <w:t>jest terminowe przedłożenie w Dziekanacie:</w:t>
      </w:r>
    </w:p>
    <w:p w14:paraId="3E899D70" w14:textId="77777777" w:rsidR="00930FF9" w:rsidRPr="001B1409" w:rsidRDefault="00930FF9" w:rsidP="004126C4">
      <w:pPr>
        <w:pStyle w:val="Default"/>
        <w:numPr>
          <w:ilvl w:val="1"/>
          <w:numId w:val="38"/>
        </w:numPr>
        <w:jc w:val="both"/>
        <w:rPr>
          <w:color w:val="auto"/>
        </w:rPr>
      </w:pPr>
      <w:r w:rsidRPr="001B1409">
        <w:rPr>
          <w:color w:val="auto"/>
        </w:rPr>
        <w:lastRenderedPageBreak/>
        <w:t xml:space="preserve">w przypadku praktyk realizowanych w ramach programu ERASMUS oraz </w:t>
      </w:r>
      <w:r w:rsidRPr="001B1409">
        <w:rPr>
          <w:color w:val="auto"/>
        </w:rPr>
        <w:br/>
        <w:t>z własnej inicjatywy</w:t>
      </w:r>
      <w:r w:rsidR="00356A46" w:rsidRPr="001B1409">
        <w:rPr>
          <w:color w:val="auto"/>
        </w:rPr>
        <w:t xml:space="preserve"> studenta -</w:t>
      </w:r>
      <w:r w:rsidRPr="001B1409">
        <w:rPr>
          <w:color w:val="auto"/>
        </w:rPr>
        <w:t xml:space="preserve"> pisemnego poświadczenia odbycia praktyki określającego</w:t>
      </w:r>
      <w:r w:rsidR="00AB6671" w:rsidRPr="001B1409">
        <w:rPr>
          <w:color w:val="auto"/>
        </w:rPr>
        <w:t xml:space="preserve"> wszystkie zrealizowane efekty uczenia się i</w:t>
      </w:r>
      <w:r w:rsidRPr="001B1409">
        <w:rPr>
          <w:color w:val="auto"/>
        </w:rPr>
        <w:t xml:space="preserve"> nabyte umiejętności praktyczne zgodne z programem praktyk</w:t>
      </w:r>
      <w:r w:rsidR="00F221E7" w:rsidRPr="001B1409">
        <w:rPr>
          <w:color w:val="auto"/>
        </w:rPr>
        <w:t>.</w:t>
      </w:r>
    </w:p>
    <w:p w14:paraId="4069A156" w14:textId="77777777" w:rsidR="00930FF9" w:rsidRPr="001B1409" w:rsidRDefault="00930FF9" w:rsidP="004126C4">
      <w:pPr>
        <w:pStyle w:val="Default"/>
        <w:numPr>
          <w:ilvl w:val="1"/>
          <w:numId w:val="38"/>
        </w:numPr>
        <w:jc w:val="both"/>
        <w:rPr>
          <w:color w:val="auto"/>
        </w:rPr>
      </w:pPr>
      <w:r w:rsidRPr="001B1409">
        <w:rPr>
          <w:color w:val="auto"/>
        </w:rPr>
        <w:t xml:space="preserve">w przypadku praktyk organizowanych w ramach programu SCOPE </w:t>
      </w:r>
      <w:r w:rsidR="00356A46" w:rsidRPr="001B1409">
        <w:rPr>
          <w:color w:val="auto"/>
        </w:rPr>
        <w:t xml:space="preserve">- </w:t>
      </w:r>
      <w:r w:rsidRPr="001B1409">
        <w:rPr>
          <w:color w:val="auto"/>
        </w:rPr>
        <w:t>odpowiedniego certyfikatu według wzoru zatwierdzonego przez IFMSA.</w:t>
      </w:r>
    </w:p>
    <w:p w14:paraId="2F5F3D4E" w14:textId="77777777" w:rsidR="007E7838" w:rsidRPr="001B1409" w:rsidRDefault="007E7838" w:rsidP="004126C4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Zaliczenia praktyki zawodowej dokonuje </w:t>
      </w:r>
      <w:r w:rsidR="00EB0CB1" w:rsidRPr="001B1409">
        <w:rPr>
          <w:rFonts w:ascii="Times New Roman" w:hAnsi="Times New Roman" w:cs="Times New Roman"/>
          <w:sz w:val="24"/>
          <w:szCs w:val="24"/>
        </w:rPr>
        <w:t>O</w:t>
      </w:r>
      <w:r w:rsidR="00DB360D" w:rsidRPr="001B1409">
        <w:rPr>
          <w:rFonts w:ascii="Times New Roman" w:hAnsi="Times New Roman" w:cs="Times New Roman"/>
          <w:sz w:val="24"/>
          <w:szCs w:val="24"/>
        </w:rPr>
        <w:t>piekun</w:t>
      </w:r>
      <w:r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EC04FB" w:rsidRPr="001B1409">
        <w:rPr>
          <w:rFonts w:ascii="Times New Roman" w:hAnsi="Times New Roman" w:cs="Times New Roman"/>
          <w:sz w:val="24"/>
          <w:szCs w:val="24"/>
        </w:rPr>
        <w:t>P</w:t>
      </w:r>
      <w:r w:rsidRPr="001B1409">
        <w:rPr>
          <w:rFonts w:ascii="Times New Roman" w:hAnsi="Times New Roman" w:cs="Times New Roman"/>
          <w:sz w:val="24"/>
          <w:szCs w:val="24"/>
        </w:rPr>
        <w:t xml:space="preserve">raktyk zawodowych </w:t>
      </w:r>
      <w:r w:rsidR="0000449D" w:rsidRPr="001B1409">
        <w:rPr>
          <w:rFonts w:ascii="Times New Roman" w:hAnsi="Times New Roman" w:cs="Times New Roman"/>
          <w:sz w:val="24"/>
          <w:szCs w:val="24"/>
        </w:rPr>
        <w:t xml:space="preserve">z ramienia Wydziału </w:t>
      </w:r>
      <w:r w:rsidRPr="001B1409">
        <w:rPr>
          <w:rFonts w:ascii="Times New Roman" w:hAnsi="Times New Roman" w:cs="Times New Roman"/>
          <w:sz w:val="24"/>
          <w:szCs w:val="24"/>
        </w:rPr>
        <w:t>po spełnieniu przez studenta wszystkich wymagań opi</w:t>
      </w:r>
      <w:r w:rsidR="0089288C" w:rsidRPr="001B1409">
        <w:rPr>
          <w:rFonts w:ascii="Times New Roman" w:hAnsi="Times New Roman" w:cs="Times New Roman"/>
          <w:sz w:val="24"/>
          <w:szCs w:val="24"/>
        </w:rPr>
        <w:t>sanych w niniejszym regulaminie</w:t>
      </w:r>
      <w:r w:rsidR="00EB0CB1" w:rsidRPr="001B1409">
        <w:rPr>
          <w:rFonts w:ascii="Times New Roman" w:hAnsi="Times New Roman" w:cs="Times New Roman"/>
          <w:sz w:val="24"/>
          <w:szCs w:val="24"/>
        </w:rPr>
        <w:t xml:space="preserve"> na podstawie przedstawionych zaświadczeń jw.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, uwzględniając opinię przedstawioną przez </w:t>
      </w:r>
      <w:r w:rsidR="00EB0CB1" w:rsidRPr="001B1409">
        <w:rPr>
          <w:rFonts w:ascii="Times New Roman" w:hAnsi="Times New Roman" w:cs="Times New Roman"/>
          <w:sz w:val="24"/>
          <w:szCs w:val="24"/>
        </w:rPr>
        <w:t>O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piekuna praktyk w </w:t>
      </w:r>
      <w:r w:rsidR="00CD2652" w:rsidRPr="001B1409">
        <w:rPr>
          <w:rFonts w:ascii="Times New Roman" w:hAnsi="Times New Roman" w:cs="Times New Roman"/>
          <w:sz w:val="24"/>
          <w:szCs w:val="24"/>
        </w:rPr>
        <w:t>miejscu</w:t>
      </w:r>
      <w:r w:rsidR="0089288C" w:rsidRPr="001B1409">
        <w:rPr>
          <w:rFonts w:ascii="Times New Roman" w:hAnsi="Times New Roman" w:cs="Times New Roman"/>
          <w:sz w:val="24"/>
          <w:szCs w:val="24"/>
        </w:rPr>
        <w:t xml:space="preserve"> jej odbywania.</w:t>
      </w:r>
    </w:p>
    <w:p w14:paraId="73BFA3BD" w14:textId="77777777" w:rsidR="00A83C58" w:rsidRPr="001B1409" w:rsidRDefault="00A83C58" w:rsidP="00930FF9">
      <w:pPr>
        <w:pStyle w:val="Default"/>
        <w:rPr>
          <w:color w:val="auto"/>
        </w:rPr>
      </w:pPr>
    </w:p>
    <w:p w14:paraId="19F971AA" w14:textId="77777777" w:rsidR="00860097" w:rsidRPr="001B1409" w:rsidRDefault="00860097" w:rsidP="00930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A3EBB" w14:textId="77777777" w:rsidR="004F7E53" w:rsidRPr="001B1409" w:rsidRDefault="004F7E53" w:rsidP="00930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59B5" w14:textId="77777777" w:rsidR="007E7838" w:rsidRPr="001B1409" w:rsidRDefault="007E7838" w:rsidP="00930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C67D1" w14:textId="57E7984F" w:rsidR="004126C4" w:rsidRPr="001B1409" w:rsidRDefault="00A83C58" w:rsidP="004126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409">
        <w:rPr>
          <w:rFonts w:ascii="Times New Roman" w:hAnsi="Times New Roman" w:cs="Times New Roman"/>
          <w:b/>
          <w:sz w:val="24"/>
          <w:szCs w:val="24"/>
        </w:rPr>
        <w:t>V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>.</w:t>
      </w:r>
      <w:r w:rsidR="007E7838" w:rsidRPr="001B1409">
        <w:rPr>
          <w:rFonts w:ascii="Times New Roman" w:hAnsi="Times New Roman" w:cs="Times New Roman"/>
          <w:b/>
          <w:sz w:val="24"/>
          <w:szCs w:val="24"/>
        </w:rPr>
        <w:tab/>
        <w:t>Postanowienia końcowe</w:t>
      </w:r>
    </w:p>
    <w:p w14:paraId="40B60B03" w14:textId="325809CA" w:rsidR="007E7838" w:rsidRPr="001B1409" w:rsidRDefault="007E7838" w:rsidP="00DB3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 xml:space="preserve">§ </w:t>
      </w:r>
      <w:r w:rsidR="00356A46" w:rsidRPr="001B1409">
        <w:rPr>
          <w:rFonts w:ascii="Times New Roman" w:hAnsi="Times New Roman" w:cs="Times New Roman"/>
          <w:sz w:val="24"/>
          <w:szCs w:val="24"/>
        </w:rPr>
        <w:t>6</w:t>
      </w:r>
    </w:p>
    <w:p w14:paraId="22D157B2" w14:textId="77777777" w:rsidR="00402467" w:rsidRPr="001B1409" w:rsidRDefault="007E7838" w:rsidP="004126C4">
      <w:pPr>
        <w:pStyle w:val="Akapitzlist"/>
        <w:numPr>
          <w:ilvl w:val="0"/>
          <w:numId w:val="11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B1409">
        <w:rPr>
          <w:rFonts w:ascii="Times New Roman" w:hAnsi="Times New Roman" w:cs="Times New Roman"/>
          <w:sz w:val="24"/>
          <w:szCs w:val="24"/>
        </w:rPr>
        <w:t>Regulamin wc</w:t>
      </w:r>
      <w:r w:rsidR="004F7E53" w:rsidRPr="001B1409">
        <w:rPr>
          <w:rFonts w:ascii="Times New Roman" w:hAnsi="Times New Roman" w:cs="Times New Roman"/>
          <w:sz w:val="24"/>
          <w:szCs w:val="24"/>
        </w:rPr>
        <w:t>hodzi w ż</w:t>
      </w:r>
      <w:r w:rsidR="009E1CB0" w:rsidRPr="001B1409">
        <w:rPr>
          <w:rFonts w:ascii="Times New Roman" w:hAnsi="Times New Roman" w:cs="Times New Roman"/>
          <w:sz w:val="24"/>
          <w:szCs w:val="24"/>
        </w:rPr>
        <w:t>y</w:t>
      </w:r>
      <w:r w:rsidR="004F7E53" w:rsidRPr="001B1409">
        <w:rPr>
          <w:rFonts w:ascii="Times New Roman" w:hAnsi="Times New Roman" w:cs="Times New Roman"/>
          <w:sz w:val="24"/>
          <w:szCs w:val="24"/>
        </w:rPr>
        <w:t>cie z dniem zatwierdzenia przez Dziekana</w:t>
      </w:r>
      <w:r w:rsidR="00F221E7" w:rsidRPr="001B1409">
        <w:rPr>
          <w:rFonts w:ascii="Times New Roman" w:hAnsi="Times New Roman" w:cs="Times New Roman"/>
          <w:sz w:val="24"/>
          <w:szCs w:val="24"/>
        </w:rPr>
        <w:t>.</w:t>
      </w:r>
      <w:r w:rsidR="004F7E53" w:rsidRPr="001B1409">
        <w:rPr>
          <w:rFonts w:ascii="Times New Roman" w:hAnsi="Times New Roman" w:cs="Times New Roman"/>
          <w:sz w:val="24"/>
          <w:szCs w:val="24"/>
        </w:rPr>
        <w:t xml:space="preserve"> </w:t>
      </w:r>
      <w:r w:rsidR="00DA280E" w:rsidRPr="001B1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E06D4" w14:textId="77777777" w:rsidR="00DA280E" w:rsidRPr="001B1409" w:rsidRDefault="00DA280E" w:rsidP="003212C3">
      <w:pPr>
        <w:pStyle w:val="Akapitzlist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</w:rPr>
      </w:pPr>
    </w:p>
    <w:sectPr w:rsidR="00DA280E" w:rsidRPr="001B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76"/>
    <w:multiLevelType w:val="hybridMultilevel"/>
    <w:tmpl w:val="6BF641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16459"/>
    <w:multiLevelType w:val="hybridMultilevel"/>
    <w:tmpl w:val="D6DC594A"/>
    <w:lvl w:ilvl="0" w:tplc="13D663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80448"/>
    <w:multiLevelType w:val="hybridMultilevel"/>
    <w:tmpl w:val="F8322B88"/>
    <w:lvl w:ilvl="0" w:tplc="56044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D10CF"/>
    <w:multiLevelType w:val="hybridMultilevel"/>
    <w:tmpl w:val="1FFA3B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672151"/>
    <w:multiLevelType w:val="hybridMultilevel"/>
    <w:tmpl w:val="A5FC6734"/>
    <w:lvl w:ilvl="0" w:tplc="56044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3C68"/>
    <w:multiLevelType w:val="hybridMultilevel"/>
    <w:tmpl w:val="4266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0724D"/>
    <w:multiLevelType w:val="hybridMultilevel"/>
    <w:tmpl w:val="6930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D55"/>
    <w:multiLevelType w:val="hybridMultilevel"/>
    <w:tmpl w:val="7CAA1D5E"/>
    <w:lvl w:ilvl="0" w:tplc="2AC4164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B16"/>
    <w:multiLevelType w:val="hybridMultilevel"/>
    <w:tmpl w:val="0D5E29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B055F"/>
    <w:multiLevelType w:val="hybridMultilevel"/>
    <w:tmpl w:val="7C4CF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345D9"/>
    <w:multiLevelType w:val="hybridMultilevel"/>
    <w:tmpl w:val="BC04634A"/>
    <w:lvl w:ilvl="0" w:tplc="560443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BDE6DA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B070D"/>
    <w:multiLevelType w:val="hybridMultilevel"/>
    <w:tmpl w:val="4AD2CC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C7264"/>
    <w:multiLevelType w:val="hybridMultilevel"/>
    <w:tmpl w:val="4E743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7234"/>
    <w:multiLevelType w:val="hybridMultilevel"/>
    <w:tmpl w:val="6AEC693A"/>
    <w:lvl w:ilvl="0" w:tplc="FAD2E7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E5639"/>
    <w:multiLevelType w:val="hybridMultilevel"/>
    <w:tmpl w:val="D4042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04AB3"/>
    <w:multiLevelType w:val="hybridMultilevel"/>
    <w:tmpl w:val="038A4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CC78A10C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D37A0"/>
    <w:multiLevelType w:val="hybridMultilevel"/>
    <w:tmpl w:val="87D8D37A"/>
    <w:lvl w:ilvl="0" w:tplc="6C8CA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41DE"/>
    <w:multiLevelType w:val="hybridMultilevel"/>
    <w:tmpl w:val="418C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94F34"/>
    <w:multiLevelType w:val="hybridMultilevel"/>
    <w:tmpl w:val="A51C9F68"/>
    <w:lvl w:ilvl="0" w:tplc="D8F24378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25D9E"/>
    <w:multiLevelType w:val="hybridMultilevel"/>
    <w:tmpl w:val="78FA9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10021"/>
    <w:multiLevelType w:val="hybridMultilevel"/>
    <w:tmpl w:val="6126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F0F2C"/>
    <w:multiLevelType w:val="hybridMultilevel"/>
    <w:tmpl w:val="80049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A7453"/>
    <w:multiLevelType w:val="hybridMultilevel"/>
    <w:tmpl w:val="D5EC3B9A"/>
    <w:lvl w:ilvl="0" w:tplc="CC78A1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53D5B"/>
    <w:multiLevelType w:val="hybridMultilevel"/>
    <w:tmpl w:val="7D709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92BED"/>
    <w:multiLevelType w:val="hybridMultilevel"/>
    <w:tmpl w:val="AEA6A7DA"/>
    <w:lvl w:ilvl="0" w:tplc="BDE6DAD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0FA10D6"/>
    <w:multiLevelType w:val="hybridMultilevel"/>
    <w:tmpl w:val="846C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B79CB"/>
    <w:multiLevelType w:val="hybridMultilevel"/>
    <w:tmpl w:val="4568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52E5A"/>
    <w:multiLevelType w:val="hybridMultilevel"/>
    <w:tmpl w:val="BAA0310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84E3FCB"/>
    <w:multiLevelType w:val="hybridMultilevel"/>
    <w:tmpl w:val="1518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438A9"/>
    <w:multiLevelType w:val="hybridMultilevel"/>
    <w:tmpl w:val="AB648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78A10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23A6A"/>
    <w:multiLevelType w:val="hybridMultilevel"/>
    <w:tmpl w:val="01E28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07339"/>
    <w:multiLevelType w:val="hybridMultilevel"/>
    <w:tmpl w:val="2B56F5E2"/>
    <w:lvl w:ilvl="0" w:tplc="628E5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E498D"/>
    <w:multiLevelType w:val="hybridMultilevel"/>
    <w:tmpl w:val="B762B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14263"/>
    <w:multiLevelType w:val="hybridMultilevel"/>
    <w:tmpl w:val="51DA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1783"/>
    <w:multiLevelType w:val="hybridMultilevel"/>
    <w:tmpl w:val="841EF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F7C69"/>
    <w:multiLevelType w:val="hybridMultilevel"/>
    <w:tmpl w:val="2E96B522"/>
    <w:lvl w:ilvl="0" w:tplc="CC78A10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6" w15:restartNumberingAfterBreak="0">
    <w:nsid w:val="788D1287"/>
    <w:multiLevelType w:val="hybridMultilevel"/>
    <w:tmpl w:val="0276B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61644"/>
    <w:multiLevelType w:val="hybridMultilevel"/>
    <w:tmpl w:val="BD5AB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32"/>
  </w:num>
  <w:num w:numId="4">
    <w:abstractNumId w:val="33"/>
  </w:num>
  <w:num w:numId="5">
    <w:abstractNumId w:val="37"/>
  </w:num>
  <w:num w:numId="6">
    <w:abstractNumId w:val="27"/>
  </w:num>
  <w:num w:numId="7">
    <w:abstractNumId w:val="5"/>
  </w:num>
  <w:num w:numId="8">
    <w:abstractNumId w:val="28"/>
  </w:num>
  <w:num w:numId="9">
    <w:abstractNumId w:val="34"/>
  </w:num>
  <w:num w:numId="10">
    <w:abstractNumId w:val="21"/>
  </w:num>
  <w:num w:numId="11">
    <w:abstractNumId w:val="13"/>
  </w:num>
  <w:num w:numId="12">
    <w:abstractNumId w:val="31"/>
  </w:num>
  <w:num w:numId="13">
    <w:abstractNumId w:val="0"/>
  </w:num>
  <w:num w:numId="14">
    <w:abstractNumId w:val="1"/>
  </w:num>
  <w:num w:numId="15">
    <w:abstractNumId w:val="12"/>
  </w:num>
  <w:num w:numId="16">
    <w:abstractNumId w:val="25"/>
  </w:num>
  <w:num w:numId="17">
    <w:abstractNumId w:val="36"/>
  </w:num>
  <w:num w:numId="18">
    <w:abstractNumId w:val="16"/>
  </w:num>
  <w:num w:numId="19">
    <w:abstractNumId w:val="23"/>
  </w:num>
  <w:num w:numId="20">
    <w:abstractNumId w:val="11"/>
  </w:num>
  <w:num w:numId="21">
    <w:abstractNumId w:val="30"/>
  </w:num>
  <w:num w:numId="22">
    <w:abstractNumId w:val="26"/>
  </w:num>
  <w:num w:numId="23">
    <w:abstractNumId w:val="3"/>
  </w:num>
  <w:num w:numId="24">
    <w:abstractNumId w:val="6"/>
  </w:num>
  <w:num w:numId="25">
    <w:abstractNumId w:val="19"/>
  </w:num>
  <w:num w:numId="26">
    <w:abstractNumId w:val="2"/>
  </w:num>
  <w:num w:numId="27">
    <w:abstractNumId w:val="20"/>
  </w:num>
  <w:num w:numId="28">
    <w:abstractNumId w:val="18"/>
  </w:num>
  <w:num w:numId="29">
    <w:abstractNumId w:val="4"/>
  </w:num>
  <w:num w:numId="30">
    <w:abstractNumId w:val="15"/>
  </w:num>
  <w:num w:numId="31">
    <w:abstractNumId w:val="22"/>
  </w:num>
  <w:num w:numId="32">
    <w:abstractNumId w:val="8"/>
  </w:num>
  <w:num w:numId="33">
    <w:abstractNumId w:val="9"/>
  </w:num>
  <w:num w:numId="34">
    <w:abstractNumId w:val="35"/>
  </w:num>
  <w:num w:numId="35">
    <w:abstractNumId w:val="17"/>
  </w:num>
  <w:num w:numId="36">
    <w:abstractNumId w:val="14"/>
  </w:num>
  <w:num w:numId="37">
    <w:abstractNumId w:val="2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E31"/>
    <w:rsid w:val="0000449D"/>
    <w:rsid w:val="00025A85"/>
    <w:rsid w:val="00044D59"/>
    <w:rsid w:val="00080E95"/>
    <w:rsid w:val="00081B63"/>
    <w:rsid w:val="000B5E68"/>
    <w:rsid w:val="000E04A0"/>
    <w:rsid w:val="001320E9"/>
    <w:rsid w:val="001A5C8C"/>
    <w:rsid w:val="001B1409"/>
    <w:rsid w:val="001E2AE1"/>
    <w:rsid w:val="001E4923"/>
    <w:rsid w:val="002541B3"/>
    <w:rsid w:val="00257550"/>
    <w:rsid w:val="00264D49"/>
    <w:rsid w:val="00270E6A"/>
    <w:rsid w:val="00307175"/>
    <w:rsid w:val="00310FBE"/>
    <w:rsid w:val="003212C3"/>
    <w:rsid w:val="00331B0D"/>
    <w:rsid w:val="00345881"/>
    <w:rsid w:val="00356A46"/>
    <w:rsid w:val="00361A78"/>
    <w:rsid w:val="00383FF7"/>
    <w:rsid w:val="003846CF"/>
    <w:rsid w:val="003C248C"/>
    <w:rsid w:val="003C52FF"/>
    <w:rsid w:val="00402467"/>
    <w:rsid w:val="004126C4"/>
    <w:rsid w:val="00413E6D"/>
    <w:rsid w:val="00423AC0"/>
    <w:rsid w:val="0047102B"/>
    <w:rsid w:val="00477296"/>
    <w:rsid w:val="004A3FD3"/>
    <w:rsid w:val="004F7E53"/>
    <w:rsid w:val="005065C2"/>
    <w:rsid w:val="0052548C"/>
    <w:rsid w:val="00555A49"/>
    <w:rsid w:val="00560199"/>
    <w:rsid w:val="00592018"/>
    <w:rsid w:val="005A06D0"/>
    <w:rsid w:val="005F585E"/>
    <w:rsid w:val="00600429"/>
    <w:rsid w:val="0061775E"/>
    <w:rsid w:val="00624860"/>
    <w:rsid w:val="00632F27"/>
    <w:rsid w:val="006A05CA"/>
    <w:rsid w:val="006C313C"/>
    <w:rsid w:val="007006AF"/>
    <w:rsid w:val="00742307"/>
    <w:rsid w:val="00752A41"/>
    <w:rsid w:val="007532B6"/>
    <w:rsid w:val="007E7838"/>
    <w:rsid w:val="007E7A84"/>
    <w:rsid w:val="00842BB4"/>
    <w:rsid w:val="00860097"/>
    <w:rsid w:val="00882A2C"/>
    <w:rsid w:val="0089288C"/>
    <w:rsid w:val="00930FF9"/>
    <w:rsid w:val="00931923"/>
    <w:rsid w:val="0094269A"/>
    <w:rsid w:val="00966E31"/>
    <w:rsid w:val="009844D1"/>
    <w:rsid w:val="009907AD"/>
    <w:rsid w:val="009B27B1"/>
    <w:rsid w:val="009B6D10"/>
    <w:rsid w:val="009E1CB0"/>
    <w:rsid w:val="009F1F93"/>
    <w:rsid w:val="009F31EB"/>
    <w:rsid w:val="00A23480"/>
    <w:rsid w:val="00A60CA6"/>
    <w:rsid w:val="00A71CD9"/>
    <w:rsid w:val="00A83C58"/>
    <w:rsid w:val="00AB10A8"/>
    <w:rsid w:val="00AB6671"/>
    <w:rsid w:val="00AC49D7"/>
    <w:rsid w:val="00AE047E"/>
    <w:rsid w:val="00B01841"/>
    <w:rsid w:val="00B461DF"/>
    <w:rsid w:val="00B75AF8"/>
    <w:rsid w:val="00B95431"/>
    <w:rsid w:val="00BB71F1"/>
    <w:rsid w:val="00BC344F"/>
    <w:rsid w:val="00BE0E9A"/>
    <w:rsid w:val="00C570DE"/>
    <w:rsid w:val="00C96E1E"/>
    <w:rsid w:val="00CD1B68"/>
    <w:rsid w:val="00CD2652"/>
    <w:rsid w:val="00CF257E"/>
    <w:rsid w:val="00D33783"/>
    <w:rsid w:val="00D53E97"/>
    <w:rsid w:val="00D62C8E"/>
    <w:rsid w:val="00DA280E"/>
    <w:rsid w:val="00DB360D"/>
    <w:rsid w:val="00E13156"/>
    <w:rsid w:val="00E2247A"/>
    <w:rsid w:val="00E30AEE"/>
    <w:rsid w:val="00E71A51"/>
    <w:rsid w:val="00E85F3A"/>
    <w:rsid w:val="00E96442"/>
    <w:rsid w:val="00EA18AC"/>
    <w:rsid w:val="00EB0CB1"/>
    <w:rsid w:val="00EC04FB"/>
    <w:rsid w:val="00EC5305"/>
    <w:rsid w:val="00ED01AF"/>
    <w:rsid w:val="00ED66D8"/>
    <w:rsid w:val="00EE1D29"/>
    <w:rsid w:val="00F1072A"/>
    <w:rsid w:val="00F221E7"/>
    <w:rsid w:val="00F61ADD"/>
    <w:rsid w:val="00F67554"/>
    <w:rsid w:val="00F74B15"/>
    <w:rsid w:val="00F76AD1"/>
    <w:rsid w:val="00FA4133"/>
    <w:rsid w:val="00FB2C5F"/>
    <w:rsid w:val="00FC6724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AABD"/>
  <w15:docId w15:val="{0ED38F84-C98C-4322-B27E-5EEDB5A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047E"/>
  </w:style>
  <w:style w:type="paragraph" w:styleId="Nagwek1">
    <w:name w:val="heading 1"/>
    <w:basedOn w:val="Normalny"/>
    <w:link w:val="Nagwek1Znak"/>
    <w:uiPriority w:val="9"/>
    <w:qFormat/>
    <w:rsid w:val="00E71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E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47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0E6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0E6A"/>
    <w:rPr>
      <w:color w:val="605E5C"/>
      <w:shd w:val="clear" w:color="auto" w:fill="E1DFDD"/>
    </w:rPr>
  </w:style>
  <w:style w:type="paragraph" w:customStyle="1" w:styleId="Default">
    <w:name w:val="Default"/>
    <w:rsid w:val="00A83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0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0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0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0D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71A5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gkelc">
    <w:name w:val="hgkelc"/>
    <w:basedOn w:val="Domylnaczcionkaakapitu"/>
    <w:rsid w:val="00AB1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4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CC17-1776-4A37-BB9A-8E6D186F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AGrzanka</dc:creator>
  <cp:lastModifiedBy>Agnieszka Filipek</cp:lastModifiedBy>
  <cp:revision>3</cp:revision>
  <cp:lastPrinted>2025-02-25T12:19:00Z</cp:lastPrinted>
  <dcterms:created xsi:type="dcterms:W3CDTF">2026-04-15T09:57:00Z</dcterms:created>
  <dcterms:modified xsi:type="dcterms:W3CDTF">2026-04-16T06:19:00Z</dcterms:modified>
</cp:coreProperties>
</file>