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59B" w:rsidRDefault="00DB659B" w:rsidP="00DB659B">
      <w:pPr>
        <w:rPr>
          <w:sz w:val="16"/>
        </w:rPr>
      </w:pPr>
      <w:r>
        <w:rPr>
          <w:sz w:val="16"/>
          <w:highlight w:val="yellow"/>
        </w:rPr>
        <w:t>Aktualizacja 17-09-2026</w:t>
      </w:r>
    </w:p>
    <w:p w:rsidR="00DB659B" w:rsidRDefault="00DB659B">
      <w:pPr>
        <w:rPr>
          <w:sz w:val="16"/>
        </w:rPr>
      </w:pPr>
      <w:bookmarkStart w:id="0" w:name="_GoBack"/>
      <w:bookmarkEnd w:id="0"/>
    </w:p>
    <w:p w:rsidR="00DB659B" w:rsidRDefault="00DB659B">
      <w:pPr>
        <w:rPr>
          <w:sz w:val="16"/>
        </w:rPr>
      </w:pPr>
    </w:p>
    <w:p w:rsidR="00294321" w:rsidRDefault="00DB659B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58"/>
        <w:gridCol w:w="1258"/>
        <w:gridCol w:w="1258"/>
        <w:gridCol w:w="1258"/>
        <w:gridCol w:w="1258"/>
        <w:gridCol w:w="1258"/>
        <w:gridCol w:w="1258"/>
        <w:gridCol w:w="1261"/>
        <w:gridCol w:w="1261"/>
      </w:tblGrid>
      <w:tr w:rsidR="00DB659B" w:rsidRP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Wykładowca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lastRenderedPageBreak/>
              <w:t>15/10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Koordynowana </w:t>
            </w:r>
            <w:r>
              <w:rPr>
                <w:sz w:val="16"/>
              </w:rPr>
              <w:lastRenderedPageBreak/>
              <w:t>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lastRenderedPageBreak/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>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lastRenderedPageBreak/>
              <w:t>02/11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Algorytmy i standardy postępowania z </w:t>
            </w:r>
            <w:r>
              <w:rPr>
                <w:sz w:val="16"/>
              </w:rPr>
              <w:lastRenderedPageBreak/>
              <w:t>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r>
              <w:rPr>
                <w:sz w:val="16"/>
              </w:rPr>
              <w:lastRenderedPageBreak/>
              <w:t>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>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lastRenderedPageBreak/>
              <w:t>03/12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GWy01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Badania kliniczne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Propedeutyka onkologii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11:30 - 14:30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Michał </w:t>
            </w:r>
            <w:r>
              <w:rPr>
                <w:sz w:val="16"/>
              </w:rPr>
              <w:lastRenderedPageBreak/>
              <w:t>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lastRenderedPageBreak/>
              <w:t>07/01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Algorytmy i standardy postępowania z pacjentem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Edukacja i rehabilitacja w opiece onkologicznej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GĆw01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26/01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KMLS 3 GSe01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28/01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GS01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B659B" w:rsidTr="00DB659B">
        <w:tc>
          <w:tcPr>
            <w:tcW w:w="555" w:type="pct"/>
            <w:shd w:val="clear" w:color="auto" w:fill="auto"/>
          </w:tcPr>
          <w:p w:rsidR="00DB659B" w:rsidRPr="00DB659B" w:rsidRDefault="00DB659B">
            <w:pPr>
              <w:rPr>
                <w:b/>
                <w:sz w:val="16"/>
              </w:rPr>
            </w:pPr>
            <w:r w:rsidRPr="00DB659B">
              <w:rPr>
                <w:b/>
                <w:sz w:val="16"/>
              </w:rPr>
              <w:t>28/01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Koordynowana opieka onkologiczna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 xml:space="preserve">KMLS 3 </w:t>
            </w:r>
            <w:proofErr w:type="spellStart"/>
            <w:r>
              <w:rPr>
                <w:sz w:val="16"/>
              </w:rPr>
              <w:t>KwOO</w:t>
            </w:r>
            <w:proofErr w:type="spellEnd"/>
            <w:r>
              <w:rPr>
                <w:sz w:val="16"/>
              </w:rPr>
              <w:t xml:space="preserve"> GĆ01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B659B" w:rsidRDefault="00DB659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</w:tbl>
    <w:p w:rsidR="00DB659B" w:rsidRPr="00DB659B" w:rsidRDefault="00DB659B">
      <w:pPr>
        <w:rPr>
          <w:sz w:val="16"/>
        </w:rPr>
      </w:pPr>
    </w:p>
    <w:sectPr w:rsidR="00DB659B" w:rsidRPr="00DB659B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59B" w:rsidRDefault="00DB659B" w:rsidP="00294321">
      <w:r>
        <w:separator/>
      </w:r>
    </w:p>
  </w:endnote>
  <w:endnote w:type="continuationSeparator" w:id="0">
    <w:p w:rsidR="00DB659B" w:rsidRDefault="00DB659B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59B" w:rsidRDefault="00DB659B" w:rsidP="00294321">
      <w:r>
        <w:separator/>
      </w:r>
    </w:p>
  </w:footnote>
  <w:footnote w:type="continuationSeparator" w:id="0">
    <w:p w:rsidR="00DB659B" w:rsidRDefault="00DB659B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zQ5NDksImV4cCI6MTc4OTcyMTM0OSwiaXNzIjoiaHR0cHM6Ly9sb2dpbi5zdW0uZWR1LnBsL3NlcnZlciIsImF1ZCI6ImRlYW5zX29mZmljZV9zZXJ2ZXIiLCJjbGllbnRfaWQiOiJkZWFuc19vZmZpY2VfbG9uZ190YXNrcyIsInN1YiI6ImI3MGI1YzA1LWExZDUtNDdjNC1hY2MwLWVlODk3NjNmYTA1MCIsImF1dGhfdGltZSI6MTc4OTYzNDk0OSwiaWRwIjoibG9jYWwiLCJzY29wZSI6WyJvcGVuaWQiLCJkZWFuc19vZmZpY2Vfc2VydmVyIl0sImFtciI6WyJkZWxlZ2F0aW9uIl19.kHzO4rQXhzpULmxzFc3lSV5jMKs_1rH9bm2LmDaj6zxfdXJ1aVEaYNIS_y3qwRxR3av8oKgMtCGY7MGpA2EkB6Vw1AzKL4kYRfWGQx9TMvSySMNjMR4dxLpMBnIu30uYLNdrxR2oeq96YX_o2t_aJEve3W46Q7dkOSYgNorEQw2JJUAPZKcpbjs38bB1miHyiP8udEksAjSfzT7ThNvtoOV9jFiDJHJY_zFUYWItQrtoPUQ0whqBjQejO_n_i-aOLm0-OnhjPWmSv9_qtcABCI-nMKcx-zFApE0eO3861543BFEPSNhrdTq47WTY-L-p74eR0hOGGmDLhkGNqgo-XKnFIAWflLxll_MRbPfmmCVVtRyA3VAL8dHw9gC6zZjDTaGiCqyhTk-5IdSYZbWCPZLaYeyu2ol_RDZ2zcuHIRPrK8lUVCVc6QE3Yg-ybYWOXkHZ5F8RrVaNXZEeSZrdlWFklzy8UymqWvrVXRjIRdGHS2h9-Q6yC2nSqiRu6aWj"/>
    <w:docVar w:name="AppProcID" w:val="5240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DB659B"/>
    <w:rsid w:val="000F6126"/>
    <w:rsid w:val="002013FB"/>
    <w:rsid w:val="00294321"/>
    <w:rsid w:val="002B2C18"/>
    <w:rsid w:val="005B0F59"/>
    <w:rsid w:val="006F71E2"/>
    <w:rsid w:val="008D0D43"/>
    <w:rsid w:val="00DB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9ADF3"/>
  <w15:docId w15:val="{9638B4E4-23A3-4B81-B24C-DC3A1720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DB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4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FDA575E-7AE3-435B-999C-349A9757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0</TotalTime>
  <Pages>6</Pages>
  <Words>2844</Words>
  <Characters>17070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19875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1</cp:revision>
  <dcterms:created xsi:type="dcterms:W3CDTF">2026-09-17T08:49:00Z</dcterms:created>
  <dcterms:modified xsi:type="dcterms:W3CDTF">2026-09-17T08:49:00Z</dcterms:modified>
</cp:coreProperties>
</file>